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C3" w:rsidRPr="009E18C3" w:rsidRDefault="009E18C3" w:rsidP="009E18C3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9E18C3">
        <w:rPr>
          <w:rFonts w:eastAsiaTheme="minorHAnsi"/>
          <w:b/>
          <w:sz w:val="28"/>
          <w:szCs w:val="28"/>
          <w:lang w:eastAsia="en-US"/>
        </w:rPr>
        <w:t>АДМИНИСТРАЦИЯ</w:t>
      </w:r>
    </w:p>
    <w:p w:rsidR="009E18C3" w:rsidRPr="009E18C3" w:rsidRDefault="009E18C3" w:rsidP="009E18C3">
      <w:pPr>
        <w:rPr>
          <w:rFonts w:eastAsiaTheme="minorHAnsi"/>
          <w:b/>
          <w:sz w:val="28"/>
          <w:szCs w:val="28"/>
          <w:lang w:eastAsia="en-US"/>
        </w:rPr>
      </w:pPr>
      <w:r w:rsidRPr="009E18C3">
        <w:rPr>
          <w:rFonts w:eastAsiaTheme="minorHAnsi"/>
          <w:b/>
          <w:sz w:val="28"/>
          <w:szCs w:val="28"/>
          <w:lang w:eastAsia="en-US"/>
        </w:rPr>
        <w:t>Муниципального образования</w:t>
      </w:r>
    </w:p>
    <w:p w:rsidR="009E18C3" w:rsidRPr="009E18C3" w:rsidRDefault="009E18C3" w:rsidP="009E18C3">
      <w:pPr>
        <w:rPr>
          <w:rFonts w:eastAsiaTheme="minorHAnsi"/>
          <w:b/>
          <w:sz w:val="28"/>
          <w:szCs w:val="28"/>
          <w:lang w:eastAsia="en-US"/>
        </w:rPr>
      </w:pPr>
      <w:r w:rsidRPr="009E18C3">
        <w:rPr>
          <w:rFonts w:eastAsiaTheme="minorHAnsi"/>
          <w:b/>
          <w:sz w:val="28"/>
          <w:szCs w:val="28"/>
          <w:lang w:eastAsia="en-US"/>
        </w:rPr>
        <w:t>Ефремово-Зыковский сельсовет</w:t>
      </w:r>
    </w:p>
    <w:p w:rsidR="009E18C3" w:rsidRPr="009E18C3" w:rsidRDefault="009E18C3" w:rsidP="009E18C3">
      <w:pPr>
        <w:rPr>
          <w:rFonts w:eastAsiaTheme="minorHAnsi"/>
          <w:b/>
          <w:sz w:val="28"/>
          <w:szCs w:val="28"/>
          <w:lang w:eastAsia="en-US"/>
        </w:rPr>
      </w:pPr>
      <w:r w:rsidRPr="009E18C3">
        <w:rPr>
          <w:rFonts w:eastAsiaTheme="minorHAnsi"/>
          <w:b/>
          <w:sz w:val="28"/>
          <w:szCs w:val="28"/>
          <w:lang w:eastAsia="en-US"/>
        </w:rPr>
        <w:t xml:space="preserve">       </w:t>
      </w:r>
      <w:proofErr w:type="spellStart"/>
      <w:r w:rsidRPr="009E18C3">
        <w:rPr>
          <w:rFonts w:eastAsiaTheme="minorHAnsi"/>
          <w:b/>
          <w:sz w:val="28"/>
          <w:szCs w:val="28"/>
          <w:lang w:eastAsia="en-US"/>
        </w:rPr>
        <w:t>Пономаревского</w:t>
      </w:r>
      <w:proofErr w:type="spellEnd"/>
      <w:r w:rsidRPr="009E18C3">
        <w:rPr>
          <w:rFonts w:eastAsiaTheme="minorHAnsi"/>
          <w:b/>
          <w:sz w:val="28"/>
          <w:szCs w:val="28"/>
          <w:lang w:eastAsia="en-US"/>
        </w:rPr>
        <w:t xml:space="preserve"> района</w:t>
      </w:r>
    </w:p>
    <w:p w:rsidR="009E18C3" w:rsidRPr="009E18C3" w:rsidRDefault="009E18C3" w:rsidP="009E18C3">
      <w:pPr>
        <w:rPr>
          <w:rFonts w:eastAsiaTheme="minorHAnsi"/>
          <w:b/>
          <w:sz w:val="28"/>
          <w:szCs w:val="28"/>
          <w:lang w:eastAsia="en-US"/>
        </w:rPr>
      </w:pPr>
      <w:r w:rsidRPr="009E18C3">
        <w:rPr>
          <w:rFonts w:eastAsiaTheme="minorHAnsi"/>
          <w:b/>
          <w:sz w:val="28"/>
          <w:szCs w:val="28"/>
          <w:lang w:eastAsia="en-US"/>
        </w:rPr>
        <w:t xml:space="preserve">        Оренбургской области</w:t>
      </w:r>
    </w:p>
    <w:p w:rsidR="009E18C3" w:rsidRPr="009E18C3" w:rsidRDefault="009E18C3" w:rsidP="009E18C3">
      <w:pPr>
        <w:rPr>
          <w:rFonts w:eastAsiaTheme="minorHAnsi"/>
          <w:b/>
          <w:sz w:val="28"/>
          <w:szCs w:val="28"/>
          <w:lang w:eastAsia="en-US"/>
        </w:rPr>
      </w:pPr>
    </w:p>
    <w:p w:rsidR="009E18C3" w:rsidRPr="009E18C3" w:rsidRDefault="009E18C3" w:rsidP="009E18C3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9E18C3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</w:t>
      </w:r>
      <w:r w:rsidRPr="009E18C3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9E18C3" w:rsidRPr="009E18C3" w:rsidRDefault="009E18C3" w:rsidP="009E18C3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9E18C3">
        <w:rPr>
          <w:rFonts w:eastAsiaTheme="minorHAnsi"/>
          <w:b/>
          <w:sz w:val="28"/>
          <w:szCs w:val="28"/>
          <w:lang w:eastAsia="en-US"/>
        </w:rPr>
        <w:t xml:space="preserve">       </w:t>
      </w:r>
      <w:r>
        <w:rPr>
          <w:rFonts w:eastAsiaTheme="minorHAnsi"/>
          <w:b/>
          <w:sz w:val="28"/>
          <w:szCs w:val="28"/>
          <w:lang w:eastAsia="en-US"/>
        </w:rPr>
        <w:t>01.04</w:t>
      </w:r>
      <w:r w:rsidRPr="009E18C3">
        <w:rPr>
          <w:rFonts w:eastAsiaTheme="minorHAnsi"/>
          <w:b/>
          <w:sz w:val="28"/>
          <w:szCs w:val="28"/>
          <w:lang w:eastAsia="en-US"/>
        </w:rPr>
        <w:t xml:space="preserve">.2022    </w:t>
      </w:r>
      <w:proofErr w:type="gramStart"/>
      <w:r w:rsidRPr="009E18C3">
        <w:rPr>
          <w:rFonts w:eastAsiaTheme="minorHAnsi"/>
          <w:b/>
          <w:sz w:val="28"/>
          <w:szCs w:val="28"/>
          <w:lang w:eastAsia="en-US"/>
        </w:rPr>
        <w:t xml:space="preserve">№  </w:t>
      </w:r>
      <w:r>
        <w:rPr>
          <w:rFonts w:eastAsiaTheme="minorHAnsi"/>
          <w:b/>
          <w:sz w:val="28"/>
          <w:szCs w:val="28"/>
          <w:lang w:eastAsia="en-US"/>
        </w:rPr>
        <w:t>30</w:t>
      </w:r>
      <w:proofErr w:type="gramEnd"/>
      <w:r w:rsidRPr="009E18C3">
        <w:rPr>
          <w:rFonts w:eastAsiaTheme="minorHAnsi"/>
          <w:b/>
          <w:sz w:val="28"/>
          <w:szCs w:val="28"/>
          <w:lang w:eastAsia="en-US"/>
        </w:rPr>
        <w:t>-п</w:t>
      </w:r>
    </w:p>
    <w:p w:rsidR="009E18C3" w:rsidRPr="009E18C3" w:rsidRDefault="009E18C3" w:rsidP="009E18C3">
      <w:pPr>
        <w:spacing w:after="160" w:line="256" w:lineRule="auto"/>
        <w:rPr>
          <w:rFonts w:eastAsiaTheme="minorHAnsi"/>
          <w:b/>
          <w:sz w:val="28"/>
          <w:szCs w:val="28"/>
          <w:lang w:eastAsia="en-US"/>
        </w:rPr>
      </w:pPr>
      <w:r w:rsidRPr="009E18C3">
        <w:rPr>
          <w:rFonts w:eastAsiaTheme="minorHAnsi"/>
          <w:b/>
          <w:sz w:val="28"/>
          <w:szCs w:val="28"/>
          <w:lang w:eastAsia="en-US"/>
        </w:rPr>
        <w:t xml:space="preserve">       с. </w:t>
      </w:r>
      <w:proofErr w:type="spellStart"/>
      <w:r w:rsidRPr="009E18C3">
        <w:rPr>
          <w:rFonts w:eastAsiaTheme="minorHAnsi"/>
          <w:b/>
          <w:sz w:val="28"/>
          <w:szCs w:val="28"/>
          <w:lang w:eastAsia="en-US"/>
        </w:rPr>
        <w:t>Ефремово-Зыково</w:t>
      </w:r>
      <w:proofErr w:type="spellEnd"/>
    </w:p>
    <w:p w:rsidR="009E18C3" w:rsidRDefault="009E18C3" w:rsidP="009E18C3">
      <w:pPr>
        <w:pStyle w:val="a4"/>
        <w:rPr>
          <w:sz w:val="26"/>
          <w:szCs w:val="26"/>
        </w:rPr>
      </w:pPr>
    </w:p>
    <w:p w:rsidR="009E18C3" w:rsidRPr="009E18C3" w:rsidRDefault="009E18C3" w:rsidP="009E18C3">
      <w:pPr>
        <w:pStyle w:val="a4"/>
        <w:rPr>
          <w:b/>
          <w:sz w:val="26"/>
          <w:szCs w:val="26"/>
        </w:rPr>
      </w:pPr>
      <w:r w:rsidRPr="009E18C3">
        <w:rPr>
          <w:b/>
          <w:sz w:val="26"/>
          <w:szCs w:val="26"/>
        </w:rPr>
        <w:t xml:space="preserve">Об утверждении Программы </w:t>
      </w:r>
    </w:p>
    <w:p w:rsidR="009E18C3" w:rsidRPr="009E18C3" w:rsidRDefault="009E18C3" w:rsidP="009E18C3">
      <w:pPr>
        <w:pStyle w:val="a4"/>
        <w:rPr>
          <w:b/>
          <w:sz w:val="26"/>
          <w:szCs w:val="26"/>
        </w:rPr>
      </w:pPr>
      <w:r w:rsidRPr="009E18C3">
        <w:rPr>
          <w:b/>
          <w:sz w:val="26"/>
          <w:szCs w:val="26"/>
        </w:rPr>
        <w:t xml:space="preserve">Профилактики нарушений </w:t>
      </w:r>
    </w:p>
    <w:p w:rsidR="009E18C3" w:rsidRPr="009E18C3" w:rsidRDefault="009E18C3" w:rsidP="009E18C3">
      <w:pPr>
        <w:pStyle w:val="a4"/>
        <w:rPr>
          <w:b/>
          <w:sz w:val="26"/>
          <w:szCs w:val="26"/>
        </w:rPr>
      </w:pPr>
      <w:proofErr w:type="gramStart"/>
      <w:r w:rsidRPr="009E18C3">
        <w:rPr>
          <w:b/>
          <w:sz w:val="26"/>
          <w:szCs w:val="26"/>
        </w:rPr>
        <w:t>обязательных</w:t>
      </w:r>
      <w:proofErr w:type="gramEnd"/>
      <w:r w:rsidRPr="009E18C3">
        <w:rPr>
          <w:b/>
          <w:sz w:val="26"/>
          <w:szCs w:val="26"/>
        </w:rPr>
        <w:t xml:space="preserve"> требований </w:t>
      </w:r>
    </w:p>
    <w:p w:rsidR="009E18C3" w:rsidRPr="009E18C3" w:rsidRDefault="009E18C3" w:rsidP="009E18C3">
      <w:pPr>
        <w:pStyle w:val="a4"/>
        <w:rPr>
          <w:b/>
          <w:sz w:val="26"/>
          <w:szCs w:val="26"/>
        </w:rPr>
      </w:pPr>
      <w:proofErr w:type="gramStart"/>
      <w:r w:rsidRPr="009E18C3">
        <w:rPr>
          <w:b/>
          <w:sz w:val="26"/>
          <w:szCs w:val="26"/>
        </w:rPr>
        <w:t>законодательства</w:t>
      </w:r>
      <w:proofErr w:type="gramEnd"/>
      <w:r w:rsidRPr="009E18C3">
        <w:rPr>
          <w:b/>
          <w:sz w:val="26"/>
          <w:szCs w:val="26"/>
        </w:rPr>
        <w:t xml:space="preserve"> в сфере </w:t>
      </w:r>
    </w:p>
    <w:p w:rsidR="009E18C3" w:rsidRPr="009E18C3" w:rsidRDefault="009E18C3" w:rsidP="009E18C3">
      <w:pPr>
        <w:pStyle w:val="a4"/>
        <w:rPr>
          <w:b/>
          <w:sz w:val="26"/>
          <w:szCs w:val="26"/>
        </w:rPr>
      </w:pPr>
      <w:proofErr w:type="gramStart"/>
      <w:r w:rsidRPr="009E18C3">
        <w:rPr>
          <w:b/>
          <w:sz w:val="26"/>
          <w:szCs w:val="26"/>
        </w:rPr>
        <w:t>муниципального</w:t>
      </w:r>
      <w:proofErr w:type="gramEnd"/>
      <w:r w:rsidRPr="009E18C3">
        <w:rPr>
          <w:b/>
          <w:sz w:val="26"/>
          <w:szCs w:val="26"/>
        </w:rPr>
        <w:t xml:space="preserve"> земельного </w:t>
      </w:r>
    </w:p>
    <w:p w:rsidR="009E18C3" w:rsidRPr="009E18C3" w:rsidRDefault="009E18C3" w:rsidP="009E18C3">
      <w:pPr>
        <w:pStyle w:val="a4"/>
        <w:rPr>
          <w:b/>
          <w:sz w:val="26"/>
          <w:szCs w:val="26"/>
        </w:rPr>
      </w:pPr>
      <w:proofErr w:type="gramStart"/>
      <w:r w:rsidRPr="009E18C3">
        <w:rPr>
          <w:b/>
          <w:sz w:val="26"/>
          <w:szCs w:val="26"/>
        </w:rPr>
        <w:t>контроля</w:t>
      </w:r>
      <w:proofErr w:type="gramEnd"/>
      <w:r w:rsidRPr="009E18C3">
        <w:rPr>
          <w:b/>
          <w:sz w:val="26"/>
          <w:szCs w:val="26"/>
        </w:rPr>
        <w:t xml:space="preserve"> на 2022 год и плановый </w:t>
      </w:r>
    </w:p>
    <w:p w:rsidR="009E18C3" w:rsidRDefault="009E18C3" w:rsidP="009E18C3">
      <w:pPr>
        <w:pStyle w:val="a4"/>
        <w:rPr>
          <w:b/>
          <w:sz w:val="26"/>
          <w:szCs w:val="26"/>
        </w:rPr>
      </w:pPr>
      <w:proofErr w:type="gramStart"/>
      <w:r w:rsidRPr="009E18C3">
        <w:rPr>
          <w:b/>
          <w:sz w:val="26"/>
          <w:szCs w:val="26"/>
        </w:rPr>
        <w:t>период</w:t>
      </w:r>
      <w:proofErr w:type="gramEnd"/>
      <w:r w:rsidRPr="009E18C3">
        <w:rPr>
          <w:b/>
          <w:sz w:val="26"/>
          <w:szCs w:val="26"/>
        </w:rPr>
        <w:t xml:space="preserve"> 2023-2024 годы</w:t>
      </w:r>
      <w:r w:rsidR="006D1952">
        <w:rPr>
          <w:b/>
          <w:sz w:val="26"/>
          <w:szCs w:val="26"/>
        </w:rPr>
        <w:t xml:space="preserve"> на территории</w:t>
      </w:r>
    </w:p>
    <w:p w:rsidR="006D1952" w:rsidRDefault="006D1952" w:rsidP="009E18C3">
      <w:pPr>
        <w:pStyle w:val="a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образования Ефремово-Зыковский сельсовет</w:t>
      </w:r>
    </w:p>
    <w:p w:rsidR="006D1952" w:rsidRPr="009E18C3" w:rsidRDefault="006D1952" w:rsidP="009E18C3">
      <w:pPr>
        <w:pStyle w:val="a4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Пономаревского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</w:t>
      </w:r>
      <w:bookmarkStart w:id="0" w:name="_GoBack"/>
      <w:bookmarkEnd w:id="0"/>
    </w:p>
    <w:p w:rsidR="009E18C3" w:rsidRPr="009E18C3" w:rsidRDefault="009E18C3" w:rsidP="009E18C3">
      <w:pPr>
        <w:pStyle w:val="a4"/>
        <w:rPr>
          <w:rFonts w:asciiTheme="minorHAnsi" w:hAnsiTheme="minorHAnsi" w:cstheme="minorBidi"/>
          <w:b/>
          <w:sz w:val="26"/>
          <w:szCs w:val="26"/>
        </w:rPr>
      </w:pPr>
    </w:p>
    <w:p w:rsidR="009E18C3" w:rsidRDefault="009E18C3" w:rsidP="009E18C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 N 294-ФЗ от 26.12.2008,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Администрация муниципального образования </w:t>
      </w:r>
      <w:r>
        <w:rPr>
          <w:sz w:val="26"/>
          <w:szCs w:val="26"/>
        </w:rPr>
        <w:t>Ефремово-Зыковский</w:t>
      </w:r>
      <w:r>
        <w:rPr>
          <w:sz w:val="26"/>
          <w:szCs w:val="26"/>
        </w:rPr>
        <w:t xml:space="preserve"> сельсовет ПОСТАНОВЛЯЕТ:</w:t>
      </w:r>
    </w:p>
    <w:p w:rsidR="006D1952" w:rsidRDefault="006D1952" w:rsidP="009E18C3">
      <w:pPr>
        <w:pStyle w:val="a4"/>
        <w:ind w:firstLine="709"/>
        <w:jc w:val="both"/>
        <w:rPr>
          <w:sz w:val="26"/>
          <w:szCs w:val="26"/>
        </w:rPr>
      </w:pPr>
    </w:p>
    <w:p w:rsidR="009E18C3" w:rsidRDefault="009E18C3" w:rsidP="009E18C3">
      <w:pPr>
        <w:pStyle w:val="a4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профилактики нарушений обязательных требований законодательства в сфере муниципального земельного контроля на 2022 год и плановый период 2023-2024 годы (далее Программа профилактики нарушений), согласно приложению.</w:t>
      </w:r>
    </w:p>
    <w:p w:rsidR="009E18C3" w:rsidRDefault="009E18C3" w:rsidP="009E18C3">
      <w:pPr>
        <w:pStyle w:val="a4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Должностному лицу, уполномоченному на осуществление муниципального земельного контроля обеспечить выполнение Программы профилактики нарушений на 2021 год и плановый период 2022-2023 годы, утвержденной пунктом 1 настоящего постановления.</w:t>
      </w:r>
    </w:p>
    <w:p w:rsidR="009E18C3" w:rsidRDefault="009E18C3" w:rsidP="009E18C3">
      <w:pPr>
        <w:pStyle w:val="a4"/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настоящее постановление в сети интернет на официальном сайте администрации. </w:t>
      </w:r>
    </w:p>
    <w:p w:rsidR="009E18C3" w:rsidRDefault="009E18C3" w:rsidP="009E18C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</w:t>
      </w:r>
      <w:proofErr w:type="gramStart"/>
      <w:r>
        <w:rPr>
          <w:sz w:val="26"/>
          <w:szCs w:val="26"/>
        </w:rPr>
        <w:t>силу  после</w:t>
      </w:r>
      <w:proofErr w:type="gramEnd"/>
      <w:r>
        <w:rPr>
          <w:sz w:val="26"/>
          <w:szCs w:val="26"/>
        </w:rPr>
        <w:t xml:space="preserve"> его обнародования.</w:t>
      </w:r>
    </w:p>
    <w:p w:rsidR="009E18C3" w:rsidRDefault="009E18C3" w:rsidP="009E18C3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Контроль за выполнением настоящего постановления оставляю за собой. </w:t>
      </w:r>
    </w:p>
    <w:p w:rsidR="009E18C3" w:rsidRDefault="009E18C3" w:rsidP="009E18C3">
      <w:pPr>
        <w:pStyle w:val="a4"/>
        <w:ind w:firstLine="709"/>
        <w:jc w:val="both"/>
        <w:rPr>
          <w:sz w:val="26"/>
          <w:szCs w:val="26"/>
        </w:rPr>
      </w:pPr>
    </w:p>
    <w:p w:rsidR="009E18C3" w:rsidRDefault="009E18C3" w:rsidP="009E18C3">
      <w:pPr>
        <w:pStyle w:val="a4"/>
        <w:ind w:firstLine="709"/>
        <w:jc w:val="both"/>
        <w:rPr>
          <w:sz w:val="26"/>
          <w:szCs w:val="26"/>
        </w:rPr>
      </w:pPr>
    </w:p>
    <w:p w:rsidR="009E18C3" w:rsidRDefault="009E18C3" w:rsidP="009E18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Глава сельсовета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А.В. Шинкоренко</w:t>
      </w:r>
    </w:p>
    <w:p w:rsidR="009E18C3" w:rsidRDefault="009E18C3" w:rsidP="009E18C3">
      <w:pPr>
        <w:pStyle w:val="ConsPlusNormal0"/>
        <w:widowControl/>
        <w:ind w:firstLine="0"/>
        <w:jc w:val="both"/>
      </w:pPr>
    </w:p>
    <w:p w:rsidR="009E18C3" w:rsidRDefault="009E18C3" w:rsidP="009E18C3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E18C3" w:rsidRDefault="009E18C3" w:rsidP="009E18C3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9E18C3" w:rsidRDefault="009E18C3" w:rsidP="009E18C3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постановлению Администрации </w:t>
      </w:r>
    </w:p>
    <w:p w:rsidR="009E18C3" w:rsidRDefault="009E18C3" w:rsidP="009E18C3">
      <w:pPr>
        <w:pStyle w:val="a4"/>
        <w:ind w:firstLine="6096"/>
        <w:jc w:val="right"/>
      </w:pPr>
      <w:r>
        <w:t xml:space="preserve">       </w:t>
      </w:r>
      <w:proofErr w:type="gramStart"/>
      <w:r>
        <w:t>от</w:t>
      </w:r>
      <w:proofErr w:type="gramEnd"/>
      <w:r>
        <w:t xml:space="preserve"> </w:t>
      </w:r>
      <w:r>
        <w:t>01.04.2022</w:t>
      </w:r>
      <w:r>
        <w:t xml:space="preserve"> № </w:t>
      </w:r>
      <w:r>
        <w:t>30</w:t>
      </w:r>
      <w:r>
        <w:t>-п</w:t>
      </w:r>
    </w:p>
    <w:p w:rsidR="009E18C3" w:rsidRDefault="009E18C3" w:rsidP="009E18C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профилактики</w:t>
      </w:r>
      <w:proofErr w:type="gramEnd"/>
      <w:r>
        <w:rPr>
          <w:b/>
          <w:sz w:val="26"/>
          <w:szCs w:val="26"/>
        </w:rPr>
        <w:t xml:space="preserve">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2022 год и плановый период 2023-2024 годы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2022 год разработана в соответствии с Земельным кодексом Российской Федерации, Федеральным законом от 24.07.2002 N 101-ФЗ "Об обороте земель сельскохозяйственного назначения", Федеральным законом от 06.10.2003 N 131-ФЗ "Об общих принципах организации местного самоуправления в Российской Федерации", ст.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Уставом МО </w:t>
      </w:r>
      <w:r>
        <w:rPr>
          <w:sz w:val="26"/>
          <w:szCs w:val="26"/>
        </w:rPr>
        <w:t>Ефремово-Зыковский</w:t>
      </w:r>
      <w:r>
        <w:rPr>
          <w:sz w:val="26"/>
          <w:szCs w:val="26"/>
        </w:rPr>
        <w:t xml:space="preserve"> сельсовет.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 лицом </w:t>
      </w:r>
      <w:proofErr w:type="gramStart"/>
      <w:r>
        <w:rPr>
          <w:sz w:val="26"/>
          <w:szCs w:val="26"/>
        </w:rPr>
        <w:t>Администрации  МО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Ефремово-Зыковский</w:t>
      </w:r>
      <w:r>
        <w:rPr>
          <w:sz w:val="26"/>
          <w:szCs w:val="26"/>
        </w:rPr>
        <w:t xml:space="preserve"> сельсовет уполномоченными на осуществление муниципального земельного контроля. 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Предостережения о недопустимости нарушения (неисполнения) обязательных требований, требований, установленных муниципальными правовыми актами в сфере земельного законодательства,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законом, выдаются Администрацией МО </w:t>
      </w:r>
      <w:r>
        <w:rPr>
          <w:sz w:val="26"/>
          <w:szCs w:val="26"/>
        </w:rPr>
        <w:t xml:space="preserve">Ефремово-Зыковский </w:t>
      </w:r>
      <w:r>
        <w:rPr>
          <w:sz w:val="26"/>
          <w:szCs w:val="26"/>
        </w:rPr>
        <w:t>сельсовет.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Аналитическая часть Программы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</w:t>
      </w:r>
      <w:r>
        <w:rPr>
          <w:sz w:val="26"/>
          <w:szCs w:val="26"/>
        </w:rPr>
        <w:lastRenderedPageBreak/>
        <w:t xml:space="preserve">земельных отношений требований законодательства Российской Федерации, законодательства Оренбургской области, за нарушение которых законодательством Российской Федерации, законодательством Оренбургской области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 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Субъекты, в отношении которых осуществляется муниципальный земельный контроль: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индивидуальные предприниматели;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юридические лица.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своевременно производить платежи за землю;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загрязнение, захламление, деградацию и ухудшение плодородия почв на землях соответствующих категорий.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Должностное лицо Администрации МО </w:t>
      </w:r>
      <w:r>
        <w:rPr>
          <w:sz w:val="26"/>
          <w:szCs w:val="26"/>
        </w:rPr>
        <w:t>Ефремово-Зыковский</w:t>
      </w:r>
      <w:r>
        <w:rPr>
          <w:sz w:val="26"/>
          <w:szCs w:val="26"/>
        </w:rPr>
        <w:t xml:space="preserve"> сельсовет осуществляет муниципальный земельный контроль за соблюдением: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выполнения требований земельного законодательства об использовании земельного участка по целевому назначению в соответствии с принадлежностью к </w:t>
      </w:r>
      <w:r>
        <w:rPr>
          <w:sz w:val="26"/>
          <w:szCs w:val="26"/>
        </w:rPr>
        <w:lastRenderedPageBreak/>
        <w:t>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выполнения требований земельного законодательства, связанных с обязательным использованием земельных участков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неисполнение подконтрольными субъектами части 1 статьи 25 ЗК РФ и части 1 статьи 26 ЗК РФ, связанные с самовольным занятием земельных участков или их частей,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 и статьи 42 ЗК РФ, в части использования земельных участков не по целевому назначению.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целях профилактики нарушений обязательных требований земельного законодательства на официальном сайте   Администрации размещен перечень обязательных требований земельного законодательства Российской Федерации, выполнение которого является предмет муниципального земельного контроля.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Программы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реализуется в целях: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обеспечения доступности информации об обязательных требованиях, требованиях, установленных Федеральным законодательством, законодательством Оренбургской </w:t>
      </w:r>
      <w:proofErr w:type="gramStart"/>
      <w:r>
        <w:rPr>
          <w:sz w:val="26"/>
          <w:szCs w:val="26"/>
        </w:rPr>
        <w:t>области ,</w:t>
      </w:r>
      <w:proofErr w:type="gramEnd"/>
      <w:r>
        <w:rPr>
          <w:sz w:val="26"/>
          <w:szCs w:val="26"/>
        </w:rPr>
        <w:t xml:space="preserve"> муниципальными правовыми актами;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 подконтрольных субъектов мотивации к добросовестному поведению;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уровня ущерба, причиняемого охраняемым законом ценностям.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целей Программы выполняются следующие задачи: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</w:t>
      </w:r>
    </w:p>
    <w:p w:rsidR="009E18C3" w:rsidRDefault="009E18C3" w:rsidP="009E18C3">
      <w:pPr>
        <w:pStyle w:val="a4"/>
        <w:ind w:firstLine="567"/>
        <w:jc w:val="both"/>
        <w:rPr>
          <w:sz w:val="26"/>
          <w:szCs w:val="26"/>
        </w:rPr>
      </w:pP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мероприятия по профилактике нарушений</w:t>
      </w: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</w:p>
    <w:p w:rsidR="009E18C3" w:rsidRDefault="009E18C3" w:rsidP="009E18C3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План мероприятий по профилактике нарушений на 2022 год </w:t>
      </w:r>
    </w:p>
    <w:p w:rsidR="009E18C3" w:rsidRDefault="009E18C3" w:rsidP="009E18C3">
      <w:pPr>
        <w:pStyle w:val="a4"/>
        <w:jc w:val="center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76"/>
        <w:gridCol w:w="1440"/>
        <w:gridCol w:w="2978"/>
      </w:tblGrid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исполнитель</w:t>
            </w:r>
            <w:proofErr w:type="gramEnd"/>
          </w:p>
        </w:tc>
      </w:tr>
      <w:tr w:rsidR="009E18C3" w:rsidTr="009E18C3">
        <w:trPr>
          <w:trHeight w:val="1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 w:rsidP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Администрация МО </w:t>
            </w:r>
            <w:r>
              <w:rPr>
                <w:lang w:eastAsia="en-US"/>
              </w:rPr>
              <w:t>Ефремово-Зыковский</w:t>
            </w:r>
            <w:r>
              <w:rPr>
                <w:lang w:eastAsia="en-US"/>
              </w:rPr>
              <w:t xml:space="preserve"> сельсовет перечней нормативных правовых актов или их отдельных частей, содержащих обязательные требования, а также текстов соответствующих нормативных правовых актов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  <w:p w:rsidR="009E18C3" w:rsidRDefault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семинаров, конференций, разъяснительной работы в средствах </w:t>
            </w:r>
            <w:r>
              <w:rPr>
                <w:lang w:eastAsia="en-US"/>
              </w:rPr>
              <w:lastRenderedPageBreak/>
              <w:t>массовой информации по информированию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 в течение года (по мере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земельного контроля и размещение на официальном сайте</w:t>
            </w:r>
          </w:p>
          <w:p w:rsidR="009E18C3" w:rsidRDefault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администрации</w:t>
            </w:r>
            <w:proofErr w:type="gramEnd"/>
            <w:r>
              <w:rPr>
                <w:lang w:eastAsia="en-US"/>
              </w:rPr>
              <w:t>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предостережений о недопустимости нарушения обязательных требований,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30 дней с момента получения сведений о признаках готовящихся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</w:tbl>
    <w:p w:rsidR="009E18C3" w:rsidRDefault="009E18C3" w:rsidP="009E18C3">
      <w:pPr>
        <w:pStyle w:val="a4"/>
        <w:jc w:val="center"/>
        <w:rPr>
          <w:b/>
          <w:sz w:val="28"/>
          <w:szCs w:val="28"/>
        </w:rPr>
      </w:pPr>
    </w:p>
    <w:p w:rsidR="009E18C3" w:rsidRDefault="009E18C3" w:rsidP="009E18C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Проект плана мероприятий по профилактике нарушений на плановый период 2023-2024 годы </w:t>
      </w:r>
    </w:p>
    <w:p w:rsidR="009E18C3" w:rsidRDefault="009E18C3" w:rsidP="009E18C3">
      <w:pPr>
        <w:pStyle w:val="a4"/>
        <w:jc w:val="center"/>
        <w:rPr>
          <w:sz w:val="28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76"/>
        <w:gridCol w:w="1440"/>
        <w:gridCol w:w="2978"/>
      </w:tblGrid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исполнитель</w:t>
            </w:r>
            <w:proofErr w:type="gramEnd"/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официальном сайте </w:t>
            </w:r>
            <w:proofErr w:type="gramStart"/>
            <w:r>
              <w:rPr>
                <w:lang w:eastAsia="en-US"/>
              </w:rPr>
              <w:t>Администрации  перечней</w:t>
            </w:r>
            <w:proofErr w:type="gramEnd"/>
            <w:r>
              <w:rPr>
                <w:lang w:eastAsia="en-US"/>
              </w:rPr>
              <w:t xml:space="preserve"> нормативных правовых актов или их отдельных частей, содержащих обязательные требования, а также текстов соответствующих нормативных правовых актов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</w:p>
          <w:p w:rsidR="009E18C3" w:rsidRDefault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Проведение семинаров, конференций, разъяснительной работы в средствах массовой информации по информированию юридических лиц, индивидуальных предпринимателей по вопросам соблюдения обязательных требований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 в течение года (по мере необходимости)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Обобщение практики осуществления муниципального земельного контроля и размещение на официальном сайте</w:t>
            </w:r>
          </w:p>
          <w:p w:rsidR="009E18C3" w:rsidRDefault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администрации</w:t>
            </w:r>
            <w:proofErr w:type="gramEnd"/>
            <w:r>
              <w:rPr>
                <w:lang w:eastAsia="en-US"/>
              </w:rPr>
              <w:t>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реже одного 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  <w:tr w:rsidR="009E18C3" w:rsidTr="009E18C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предостережений о недопустимости нарушения обязательных требований, в соответствии с частями 5 - 7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18C3" w:rsidRDefault="009E18C3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30 дней с момента получения сведений о признаках готовящихся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C3" w:rsidRDefault="009E18C3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должностное</w:t>
            </w:r>
            <w:proofErr w:type="gramEnd"/>
            <w:r>
              <w:rPr>
                <w:lang w:eastAsia="en-US"/>
              </w:rPr>
              <w:t xml:space="preserve"> лицо, ответственные за исполнение муниципального земельного контроля</w:t>
            </w:r>
          </w:p>
        </w:tc>
      </w:tr>
    </w:tbl>
    <w:p w:rsidR="009E18C3" w:rsidRDefault="009E18C3" w:rsidP="009E18C3">
      <w:pPr>
        <w:pStyle w:val="a4"/>
        <w:jc w:val="center"/>
        <w:rPr>
          <w:sz w:val="24"/>
          <w:szCs w:val="24"/>
        </w:rPr>
      </w:pPr>
    </w:p>
    <w:p w:rsidR="009E18C3" w:rsidRDefault="009E18C3" w:rsidP="009E18C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2022 год и планируемый период 2023-2024 годов.</w:t>
      </w:r>
    </w:p>
    <w:p w:rsidR="009E18C3" w:rsidRDefault="009E18C3" w:rsidP="009E18C3">
      <w:pPr>
        <w:pStyle w:val="a4"/>
        <w:ind w:firstLine="567"/>
        <w:jc w:val="both"/>
        <w:rPr>
          <w:sz w:val="28"/>
          <w:szCs w:val="28"/>
        </w:rPr>
      </w:pPr>
    </w:p>
    <w:p w:rsidR="009E18C3" w:rsidRDefault="009E18C3" w:rsidP="009E18C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Отчетные показатели Программы</w:t>
      </w:r>
    </w:p>
    <w:p w:rsidR="009E18C3" w:rsidRDefault="009E18C3" w:rsidP="009E18C3">
      <w:pPr>
        <w:pStyle w:val="a4"/>
        <w:ind w:firstLine="567"/>
        <w:jc w:val="both"/>
        <w:rPr>
          <w:sz w:val="28"/>
          <w:szCs w:val="28"/>
        </w:rPr>
      </w:pPr>
    </w:p>
    <w:p w:rsidR="009E18C3" w:rsidRDefault="009E18C3" w:rsidP="009E18C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tbl>
      <w:tblPr>
        <w:tblW w:w="9401" w:type="dxa"/>
        <w:tblCellSpacing w:w="15" w:type="dxa"/>
        <w:tblLook w:val="04A0" w:firstRow="1" w:lastRow="0" w:firstColumn="1" w:lastColumn="0" w:noHBand="0" w:noVBand="1"/>
      </w:tblPr>
      <w:tblGrid>
        <w:gridCol w:w="5999"/>
        <w:gridCol w:w="1276"/>
        <w:gridCol w:w="415"/>
        <w:gridCol w:w="719"/>
        <w:gridCol w:w="415"/>
        <w:gridCol w:w="577"/>
      </w:tblGrid>
      <w:tr w:rsidR="009E18C3" w:rsidTr="009E18C3">
        <w:trPr>
          <w:trHeight w:val="15"/>
          <w:tblCellSpacing w:w="15" w:type="dxa"/>
        </w:trPr>
        <w:tc>
          <w:tcPr>
            <w:tcW w:w="5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8C3" w:rsidRDefault="009E18C3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8C3" w:rsidRDefault="009E18C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8C3" w:rsidRDefault="009E18C3">
            <w:pPr>
              <w:spacing w:line="276" w:lineRule="auto"/>
              <w:ind w:left="-485" w:firstLine="485"/>
              <w:rPr>
                <w:lang w:eastAsia="en-US"/>
              </w:rPr>
            </w:pPr>
          </w:p>
        </w:tc>
        <w:tc>
          <w:tcPr>
            <w:tcW w:w="53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18C3" w:rsidRDefault="009E18C3">
            <w:pPr>
              <w:spacing w:line="276" w:lineRule="auto"/>
              <w:ind w:left="-485" w:firstLine="485"/>
              <w:rPr>
                <w:lang w:eastAsia="en-US"/>
              </w:rPr>
            </w:pPr>
          </w:p>
        </w:tc>
      </w:tr>
      <w:tr w:rsidR="009E18C3" w:rsidTr="009E18C3">
        <w:trPr>
          <w:trHeight w:val="288"/>
          <w:tblCellSpacing w:w="15" w:type="dxa"/>
        </w:trPr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 </w:t>
            </w:r>
          </w:p>
        </w:tc>
        <w:tc>
          <w:tcPr>
            <w:tcW w:w="335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Период, год</w:t>
            </w:r>
          </w:p>
        </w:tc>
      </w:tr>
      <w:tr w:rsidR="009E18C3" w:rsidTr="009E18C3">
        <w:trPr>
          <w:trHeight w:val="263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18C3" w:rsidRDefault="009E18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</w:tr>
      <w:tr w:rsidR="009E18C3" w:rsidTr="009E18C3">
        <w:trPr>
          <w:tblCellSpacing w:w="15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ind w:left="-485" w:firstLine="4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E18C3" w:rsidTr="009E18C3">
        <w:trPr>
          <w:tblCellSpacing w:w="15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 Увеличение количества профилактических мероприятий в контрольной деятельности администрации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E18C3" w:rsidTr="009E18C3">
        <w:trPr>
          <w:tblCellSpacing w:w="15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Информирование юридических лиц, индивидуальных предпринимателей по вопросам соблюдения обязательных требований в сфере муниципального контроля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18C3" w:rsidRDefault="009E18C3">
            <w:pPr>
              <w:pStyle w:val="formattext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9E18C3" w:rsidRDefault="009E18C3" w:rsidP="009E18C3">
      <w:pPr>
        <w:pStyle w:val="a4"/>
        <w:ind w:firstLine="567"/>
        <w:jc w:val="both"/>
        <w:rPr>
          <w:sz w:val="28"/>
          <w:szCs w:val="28"/>
        </w:rPr>
      </w:pPr>
    </w:p>
    <w:p w:rsidR="009E18C3" w:rsidRDefault="009E18C3" w:rsidP="009E18C3"/>
    <w:p w:rsidR="007B1DBA" w:rsidRDefault="007B1DBA"/>
    <w:sectPr w:rsidR="007B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B"/>
    <w:rsid w:val="0064564B"/>
    <w:rsid w:val="006D1952"/>
    <w:rsid w:val="007B1DBA"/>
    <w:rsid w:val="009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BD5F5-88D6-4C09-A5F6-F4A29D7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18C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E18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9E18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1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E1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2022-03-29T11:33:00Z</dcterms:created>
  <dcterms:modified xsi:type="dcterms:W3CDTF">2022-03-29T11:45:00Z</dcterms:modified>
</cp:coreProperties>
</file>