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C" w:rsidRDefault="00D3014C" w:rsidP="00D3014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D3014C" w:rsidRDefault="00D3014C" w:rsidP="00D3014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 СЕЛЬСОВЕТ ПОНОМАРЕВСКОГО</w:t>
      </w:r>
    </w:p>
    <w:p w:rsidR="00D3014C" w:rsidRDefault="00D3014C" w:rsidP="00D3014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    ОРЕНБУРГСКОЙ ОБЛАСТИ</w:t>
      </w:r>
    </w:p>
    <w:p w:rsidR="00D3014C" w:rsidRDefault="00D3014C" w:rsidP="00D3014C">
      <w:pPr>
        <w:pStyle w:val="a4"/>
        <w:jc w:val="center"/>
        <w:rPr>
          <w:b/>
          <w:sz w:val="28"/>
          <w:szCs w:val="28"/>
        </w:rPr>
      </w:pPr>
    </w:p>
    <w:p w:rsidR="00D3014C" w:rsidRDefault="00D3014C" w:rsidP="00D3014C">
      <w:pPr>
        <w:pStyle w:val="a4"/>
        <w:rPr>
          <w:b/>
          <w:sz w:val="28"/>
          <w:szCs w:val="28"/>
        </w:rPr>
      </w:pPr>
    </w:p>
    <w:p w:rsidR="00D3014C" w:rsidRDefault="00D3014C" w:rsidP="00D301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22-ое  очередное заседание                      четвертого  созыва 2020 года</w:t>
      </w:r>
    </w:p>
    <w:p w:rsidR="00D3014C" w:rsidRDefault="00D3014C" w:rsidP="00D301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11.05.2022                                                       с.Ефремово-Зыково </w:t>
      </w:r>
    </w:p>
    <w:p w:rsidR="00D3014C" w:rsidRDefault="00D3014C" w:rsidP="00D3014C">
      <w:pPr>
        <w:pStyle w:val="a4"/>
        <w:rPr>
          <w:b/>
          <w:sz w:val="28"/>
          <w:szCs w:val="28"/>
        </w:rPr>
      </w:pPr>
    </w:p>
    <w:p w:rsidR="00D3014C" w:rsidRDefault="00D3014C" w:rsidP="00D3014C">
      <w:pPr>
        <w:pStyle w:val="a4"/>
        <w:rPr>
          <w:b/>
          <w:sz w:val="28"/>
          <w:szCs w:val="28"/>
        </w:rPr>
      </w:pPr>
    </w:p>
    <w:p w:rsidR="00D3014C" w:rsidRDefault="00D3014C" w:rsidP="00D3014C">
      <w:pPr>
        <w:pStyle w:val="western"/>
        <w:spacing w:beforeAutospacing="0" w:after="0"/>
        <w:ind w:left="2131" w:right="115" w:firstLine="706"/>
        <w:rPr>
          <w:b/>
          <w:bCs/>
        </w:rPr>
      </w:pPr>
      <w:r>
        <w:rPr>
          <w:b/>
          <w:bCs/>
        </w:rPr>
        <w:t xml:space="preserve">          РЕШЕНИЕ № 82</w:t>
      </w:r>
    </w:p>
    <w:p w:rsidR="00D3014C" w:rsidRDefault="00D3014C" w:rsidP="00D3014C"/>
    <w:p w:rsidR="00D3014C" w:rsidRDefault="00D3014C" w:rsidP="00D3014C">
      <w:pPr>
        <w:jc w:val="both"/>
        <w:rPr>
          <w:b/>
          <w:szCs w:val="28"/>
        </w:rPr>
      </w:pPr>
      <w:r>
        <w:rPr>
          <w:b/>
          <w:szCs w:val="28"/>
        </w:rPr>
        <w:t xml:space="preserve">О  внесении изменений </w:t>
      </w:r>
      <w:r w:rsidR="00576AC7">
        <w:rPr>
          <w:b/>
          <w:szCs w:val="28"/>
        </w:rPr>
        <w:t>и дополнений</w:t>
      </w:r>
      <w:bookmarkStart w:id="0" w:name="_GoBack"/>
      <w:bookmarkEnd w:id="0"/>
      <w:r>
        <w:rPr>
          <w:b/>
          <w:szCs w:val="28"/>
        </w:rPr>
        <w:t xml:space="preserve"> в Решение </w:t>
      </w:r>
    </w:p>
    <w:p w:rsidR="00D3014C" w:rsidRDefault="00D3014C" w:rsidP="00D3014C">
      <w:pPr>
        <w:jc w:val="both"/>
        <w:rPr>
          <w:b/>
          <w:szCs w:val="28"/>
        </w:rPr>
      </w:pPr>
      <w:r>
        <w:rPr>
          <w:b/>
          <w:szCs w:val="28"/>
        </w:rPr>
        <w:t>Совета депутатов муниципального</w:t>
      </w:r>
    </w:p>
    <w:p w:rsidR="00D3014C" w:rsidRDefault="00D3014C" w:rsidP="00D3014C">
      <w:pPr>
        <w:jc w:val="both"/>
        <w:rPr>
          <w:b/>
          <w:szCs w:val="28"/>
        </w:rPr>
      </w:pPr>
      <w:r>
        <w:rPr>
          <w:b/>
          <w:szCs w:val="28"/>
        </w:rPr>
        <w:t xml:space="preserve"> образования Ефремово-Зыковский </w:t>
      </w:r>
    </w:p>
    <w:p w:rsidR="00D3014C" w:rsidRDefault="00D3014C" w:rsidP="00D3014C">
      <w:pPr>
        <w:jc w:val="both"/>
        <w:rPr>
          <w:b/>
          <w:szCs w:val="28"/>
        </w:rPr>
      </w:pPr>
      <w:r>
        <w:rPr>
          <w:b/>
          <w:szCs w:val="28"/>
        </w:rPr>
        <w:t xml:space="preserve"> сельсовет от   25.12.2020 № 20 </w:t>
      </w:r>
    </w:p>
    <w:p w:rsidR="00D3014C" w:rsidRDefault="00D3014C" w:rsidP="00D3014C">
      <w:pPr>
        <w:jc w:val="both"/>
        <w:rPr>
          <w:b/>
          <w:szCs w:val="28"/>
        </w:rPr>
      </w:pPr>
      <w:r>
        <w:rPr>
          <w:b/>
          <w:szCs w:val="28"/>
        </w:rPr>
        <w:t xml:space="preserve">«Об утверждении Правил благоустройства </w:t>
      </w:r>
    </w:p>
    <w:p w:rsidR="00D3014C" w:rsidRDefault="00D3014C" w:rsidP="00D3014C">
      <w:pPr>
        <w:jc w:val="both"/>
        <w:rPr>
          <w:b/>
          <w:szCs w:val="28"/>
        </w:rPr>
      </w:pPr>
      <w:r>
        <w:rPr>
          <w:b/>
          <w:szCs w:val="28"/>
        </w:rPr>
        <w:t>и санитарного содержания населенных</w:t>
      </w:r>
    </w:p>
    <w:p w:rsidR="00D3014C" w:rsidRDefault="00D3014C" w:rsidP="00D3014C">
      <w:pPr>
        <w:jc w:val="both"/>
      </w:pPr>
      <w:r>
        <w:rPr>
          <w:b/>
          <w:szCs w:val="28"/>
        </w:rPr>
        <w:t xml:space="preserve"> пунктов Ефремово-Зыковского сельсовета»</w:t>
      </w:r>
    </w:p>
    <w:p w:rsidR="00D3014C" w:rsidRDefault="00D3014C" w:rsidP="00D3014C"/>
    <w:p w:rsidR="00D3014C" w:rsidRPr="00E83980" w:rsidRDefault="00D3014C" w:rsidP="00D3014C">
      <w:pPr>
        <w:ind w:firstLine="720"/>
        <w:jc w:val="both"/>
        <w:rPr>
          <w:szCs w:val="28"/>
        </w:rPr>
      </w:pPr>
      <w:r>
        <w:rPr>
          <w:szCs w:val="28"/>
        </w:rPr>
        <w:t>В исполнение протеста прокурора Пономаревского района  от 21.03.2022 « 07-01-2022   н</w:t>
      </w:r>
      <w:r w:rsidRPr="00E83980">
        <w:rPr>
          <w:szCs w:val="28"/>
        </w:rPr>
        <w:t xml:space="preserve">а </w:t>
      </w:r>
      <w:r>
        <w:rPr>
          <w:szCs w:val="28"/>
        </w:rPr>
        <w:t xml:space="preserve"> </w:t>
      </w:r>
      <w:r w:rsidRPr="000F09D7">
        <w:rPr>
          <w:szCs w:val="28"/>
        </w:rPr>
        <w:t>Правил</w:t>
      </w:r>
      <w:r>
        <w:rPr>
          <w:szCs w:val="28"/>
        </w:rPr>
        <w:t>а</w:t>
      </w:r>
      <w:r w:rsidRPr="000F09D7">
        <w:rPr>
          <w:szCs w:val="28"/>
        </w:rPr>
        <w:t xml:space="preserve">   благоустройства и санитарного содержания населенных пунктов </w:t>
      </w:r>
      <w:r>
        <w:rPr>
          <w:szCs w:val="28"/>
        </w:rPr>
        <w:t>Ефремово-Зыковского</w:t>
      </w:r>
      <w:r w:rsidRPr="000F09D7">
        <w:rPr>
          <w:szCs w:val="28"/>
        </w:rPr>
        <w:t xml:space="preserve">  сельсовета»</w:t>
      </w:r>
      <w:r>
        <w:rPr>
          <w:szCs w:val="28"/>
        </w:rPr>
        <w:t>, в целях их приведения  в соответствии с действующим законодательством,</w:t>
      </w:r>
      <w:r w:rsidRPr="000F09D7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E83980">
        <w:rPr>
          <w:szCs w:val="28"/>
        </w:rPr>
        <w:t xml:space="preserve"> Совет депутатов муниципального образования </w:t>
      </w:r>
      <w:r>
        <w:rPr>
          <w:szCs w:val="28"/>
        </w:rPr>
        <w:t xml:space="preserve">Ефремово-Зыковский </w:t>
      </w:r>
      <w:r w:rsidRPr="00E83980">
        <w:rPr>
          <w:szCs w:val="28"/>
        </w:rPr>
        <w:t xml:space="preserve">сельсовет Пономаревского района Оренбургской области решил: </w:t>
      </w:r>
    </w:p>
    <w:p w:rsidR="00D3014C" w:rsidRDefault="00D3014C" w:rsidP="00D3014C">
      <w:pPr>
        <w:jc w:val="both"/>
      </w:pPr>
    </w:p>
    <w:p w:rsidR="00D3014C" w:rsidRDefault="00D3014C" w:rsidP="00D3014C">
      <w:pPr>
        <w:jc w:val="both"/>
        <w:rPr>
          <w:szCs w:val="28"/>
        </w:rPr>
      </w:pPr>
      <w:r>
        <w:t xml:space="preserve">    1.    </w:t>
      </w:r>
      <w:r>
        <w:rPr>
          <w:szCs w:val="28"/>
        </w:rPr>
        <w:t>Внести  в Правила  благоустройства и санитарного содержания населенных пунктов Ефремово-Зыковского сельсовета, утвержденные   Решением Совета депутатов муниципального образования Ефремово-Зыковский  сельсовет от   25.12.2020 № 20 (с изменениями от 23.06.2021 № 41) следующие изменения:</w:t>
      </w:r>
    </w:p>
    <w:p w:rsidR="00D3014C" w:rsidRPr="001A563E" w:rsidRDefault="00D3014C" w:rsidP="00D3014C">
      <w:pPr>
        <w:pStyle w:val="a5"/>
        <w:widowControl/>
        <w:numPr>
          <w:ilvl w:val="0"/>
          <w:numId w:val="2"/>
        </w:numPr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:rsidR="00D3014C" w:rsidRPr="001A563E" w:rsidRDefault="00D3014C" w:rsidP="00D3014C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>«3.1. Юридические и физические лица независимо от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два раза в год (весной  и осенью) - прилегающих территорий в соответствии с действующим законодательством, разделом 3 настоящих Правил.</w:t>
      </w:r>
    </w:p>
    <w:p w:rsidR="00D3014C" w:rsidRPr="001E1FCE" w:rsidRDefault="00D3014C" w:rsidP="00D3014C">
      <w:pPr>
        <w:ind w:firstLine="284"/>
        <w:jc w:val="both"/>
      </w:pPr>
      <w:r w:rsidRPr="001E1FCE">
        <w:t xml:space="preserve">    2)      подпункт 3.2.5 пункта 3.2. изложить в следующей редакции:</w:t>
      </w:r>
    </w:p>
    <w:p w:rsidR="00D3014C" w:rsidRDefault="00D3014C" w:rsidP="00D3014C">
      <w:pPr>
        <w:ind w:firstLine="284"/>
        <w:jc w:val="both"/>
      </w:pPr>
      <w:r w:rsidRPr="001E1FCE">
        <w:t xml:space="preserve">     «3.2.5  один раз   в год   осенью  производить санитарную обрезку деревьев на прилегающей территории в целях предотвращения обрыва воздушных сетей, обеспечения безопасности дорожного движения, объектов и граждан.»;</w:t>
      </w:r>
    </w:p>
    <w:p w:rsidR="00D3014C" w:rsidRDefault="00D3014C" w:rsidP="00D3014C">
      <w:pPr>
        <w:ind w:firstLine="284"/>
        <w:jc w:val="both"/>
      </w:pPr>
      <w:r w:rsidRPr="001E1FCE">
        <w:t xml:space="preserve"> </w:t>
      </w:r>
    </w:p>
    <w:p w:rsidR="00D3014C" w:rsidRPr="001E1FCE" w:rsidRDefault="00D3014C" w:rsidP="00D3014C">
      <w:pPr>
        <w:ind w:firstLine="284"/>
        <w:jc w:val="both"/>
      </w:pPr>
      <w:r w:rsidRPr="001E1FCE">
        <w:lastRenderedPageBreak/>
        <w:t xml:space="preserve">   3)       пункт 3.4.   изложить в следующей редакции:</w:t>
      </w:r>
    </w:p>
    <w:p w:rsidR="00D3014C" w:rsidRPr="001E1FCE" w:rsidRDefault="00D3014C" w:rsidP="00D3014C">
      <w:pPr>
        <w:ind w:firstLine="284"/>
        <w:jc w:val="both"/>
      </w:pPr>
      <w:r w:rsidRPr="001E1FCE">
        <w:t xml:space="preserve">« 3.4.   Юридические и физические лица производят систематическую уборку, в соответствие с санитарными нормами и правилами, (ручную, механическую) жилых, социальных, административных, торговых и прочих зданий и строений, дворовых территорий и два раза в год (весной и осенью) - прилегающих к ним закрепленных территорий; улиц и площадей со своевременным вывозом мусора в специально отведенные места, в зимнее время – расчистку от снега дорог и пешеходных дорожек и вывозом его в специально отведенные места.»;       </w:t>
      </w:r>
    </w:p>
    <w:p w:rsidR="00D3014C" w:rsidRDefault="00D3014C" w:rsidP="00D3014C">
      <w:pPr>
        <w:ind w:firstLine="284"/>
        <w:jc w:val="both"/>
      </w:pPr>
      <w:r w:rsidRPr="001E1FCE">
        <w:t xml:space="preserve">  4) пункт 21 – исключить.</w:t>
      </w:r>
    </w:p>
    <w:p w:rsidR="00D3014C" w:rsidRPr="001A563E" w:rsidRDefault="00D3014C" w:rsidP="00D3014C">
      <w:pPr>
        <w:pStyle w:val="a5"/>
        <w:widowControl/>
        <w:numPr>
          <w:ilvl w:val="0"/>
          <w:numId w:val="1"/>
        </w:numPr>
        <w:spacing w:after="20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 xml:space="preserve"> Разместить настоящее решение на официальном сайте в сети Интернет.</w:t>
      </w:r>
    </w:p>
    <w:p w:rsidR="00D3014C" w:rsidRPr="001A563E" w:rsidRDefault="00D3014C" w:rsidP="00D3014C">
      <w:pPr>
        <w:pStyle w:val="a5"/>
        <w:widowControl/>
        <w:numPr>
          <w:ilvl w:val="0"/>
          <w:numId w:val="1"/>
        </w:numPr>
        <w:spacing w:after="200" w:line="276" w:lineRule="auto"/>
        <w:ind w:left="0" w:right="79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депутатскую комиссию по организации территориального общественного  самоуправления, правовым, социальным  и мандатным вопросам.</w:t>
      </w:r>
    </w:p>
    <w:p w:rsidR="00D3014C" w:rsidRPr="001A563E" w:rsidRDefault="00D3014C" w:rsidP="00D3014C">
      <w:pPr>
        <w:pStyle w:val="a5"/>
        <w:widowControl/>
        <w:numPr>
          <w:ilvl w:val="0"/>
          <w:numId w:val="1"/>
        </w:numPr>
        <w:spacing w:after="200" w:line="276" w:lineRule="auto"/>
        <w:ind w:left="0" w:right="79" w:firstLine="284"/>
        <w:jc w:val="both"/>
        <w:rPr>
          <w:rFonts w:ascii="Times New Roman" w:hAnsi="Times New Roman"/>
          <w:sz w:val="28"/>
          <w:szCs w:val="28"/>
        </w:rPr>
      </w:pPr>
      <w:r w:rsidRPr="001A563E"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обнародования. </w:t>
      </w:r>
    </w:p>
    <w:p w:rsidR="00D3014C" w:rsidRPr="001E1FCE" w:rsidRDefault="00D3014C" w:rsidP="00D3014C">
      <w:pPr>
        <w:ind w:firstLine="284"/>
        <w:jc w:val="both"/>
      </w:pPr>
    </w:p>
    <w:p w:rsidR="00D3014C" w:rsidRDefault="00D3014C" w:rsidP="00D3014C">
      <w:pPr>
        <w:tabs>
          <w:tab w:val="left" w:pos="358"/>
        </w:tabs>
        <w:spacing w:line="326" w:lineRule="exact"/>
        <w:ind w:right="60"/>
        <w:jc w:val="both"/>
      </w:pPr>
      <w:r w:rsidRPr="001E1FCE">
        <w:t xml:space="preserve">Председатель Совета депутатов                           </w:t>
      </w:r>
      <w:r>
        <w:t xml:space="preserve">          </w:t>
      </w:r>
      <w:r w:rsidRPr="001E1FCE">
        <w:t xml:space="preserve">       </w:t>
      </w:r>
      <w:r>
        <w:t>Н.П.Лапынин</w:t>
      </w:r>
    </w:p>
    <w:p w:rsidR="00D3014C" w:rsidRDefault="00D3014C" w:rsidP="00D3014C">
      <w:pPr>
        <w:tabs>
          <w:tab w:val="left" w:pos="358"/>
        </w:tabs>
        <w:spacing w:line="326" w:lineRule="exact"/>
        <w:ind w:right="60"/>
        <w:jc w:val="both"/>
      </w:pPr>
    </w:p>
    <w:p w:rsidR="00D3014C" w:rsidRDefault="00D3014C" w:rsidP="00D3014C">
      <w:pPr>
        <w:tabs>
          <w:tab w:val="left" w:pos="358"/>
        </w:tabs>
        <w:spacing w:line="326" w:lineRule="exact"/>
        <w:ind w:right="60"/>
        <w:jc w:val="both"/>
        <w:rPr>
          <w:rFonts w:eastAsia="MS Gothic"/>
          <w:sz w:val="24"/>
        </w:rPr>
      </w:pPr>
      <w:r>
        <w:t>Глава сельсовета                                                                     А.В. Шинкоренко</w:t>
      </w:r>
    </w:p>
    <w:p w:rsidR="00D3014C" w:rsidRDefault="00D3014C" w:rsidP="00D3014C">
      <w:pPr>
        <w:tabs>
          <w:tab w:val="left" w:pos="358"/>
        </w:tabs>
        <w:spacing w:line="326" w:lineRule="exact"/>
        <w:ind w:right="60"/>
        <w:jc w:val="both"/>
        <w:rPr>
          <w:rFonts w:eastAsia="MS Gothic"/>
          <w:sz w:val="24"/>
        </w:rPr>
      </w:pPr>
    </w:p>
    <w:p w:rsidR="00854636" w:rsidRDefault="00854636"/>
    <w:sectPr w:rsidR="0085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E1D5E"/>
    <w:multiLevelType w:val="hybridMultilevel"/>
    <w:tmpl w:val="48AC466E"/>
    <w:lvl w:ilvl="0" w:tplc="1A2A44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24485D"/>
    <w:multiLevelType w:val="hybridMultilevel"/>
    <w:tmpl w:val="D782181C"/>
    <w:lvl w:ilvl="0" w:tplc="5A8E633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7"/>
    <w:rsid w:val="003903F7"/>
    <w:rsid w:val="00576AC7"/>
    <w:rsid w:val="00854636"/>
    <w:rsid w:val="00A2634B"/>
    <w:rsid w:val="00D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4EC3-CC9A-4E90-8F1E-5C9A50B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30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D3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3014C"/>
    <w:pPr>
      <w:spacing w:before="100" w:beforeAutospacing="1" w:after="115"/>
    </w:pPr>
    <w:rPr>
      <w:color w:val="000000"/>
      <w:szCs w:val="28"/>
    </w:rPr>
  </w:style>
  <w:style w:type="paragraph" w:styleId="a5">
    <w:name w:val="List Paragraph"/>
    <w:basedOn w:val="a"/>
    <w:uiPriority w:val="99"/>
    <w:qFormat/>
    <w:rsid w:val="00D3014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2022-04-28T07:42:00Z</dcterms:created>
  <dcterms:modified xsi:type="dcterms:W3CDTF">2022-05-13T07:53:00Z</dcterms:modified>
</cp:coreProperties>
</file>