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319" w:rsidRDefault="00C95319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F317D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ЕФРЕМО</w:t>
      </w:r>
      <w:r w:rsidR="004A22E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ВО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-ЗЫКОВСКИЙ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0C032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ПОНОМАРЁВСКОГО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7C6">
        <w:rPr>
          <w:rFonts w:ascii="Times New Roman" w:hAnsi="Times New Roman" w:cs="Times New Roman"/>
          <w:sz w:val="24"/>
          <w:szCs w:val="24"/>
        </w:rPr>
        <w:t>АО</w:t>
      </w:r>
      <w:r w:rsidR="008160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>июля</w:t>
      </w:r>
      <w:r w:rsidR="0008541C" w:rsidRPr="00ED46B7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4A47C6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lastRenderedPageBreak/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5A118C" w:rsidRPr="002B197F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A706F9" w:rsidP="00A706F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территорий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территорий, подверженных риску возникновения чрезвычайной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ситуации в границах  МО </w:t>
            </w:r>
            <w:proofErr w:type="spellStart"/>
            <w:r w:rsidR="004A22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Ефремово-Зыковский</w:t>
            </w:r>
            <w:proofErr w:type="spellEnd"/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1A2D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C03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sdtEndPr>
      <w:sdtContent>
        <w:sdt>
          <w:sdtPr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id w:val="-882632397"/>
            <w:docPartObj>
              <w:docPartGallery w:val="Table of Contents"/>
              <w:docPartUnique/>
            </w:docPartObj>
          </w:sdtPr>
          <w:sdtEndPr/>
          <w:sdtContent>
            <w:p w:rsidR="00DF0774" w:rsidRPr="006420D7" w:rsidRDefault="00DF0774" w:rsidP="00DF0774">
              <w:pPr>
                <w:pStyle w:val="afb"/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r w:rsidRPr="006420D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Оглавление</w:t>
              </w:r>
            </w:p>
            <w:p w:rsidR="00DF0774" w:rsidRPr="006420D7" w:rsidRDefault="00DF0774" w:rsidP="00DF0774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DF0774" w:rsidRDefault="00DF0774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r w:rsidRPr="006420D7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6420D7">
                <w:rPr>
                  <w:rFonts w:ascii="Times New Roman" w:hAnsi="Times New Roman"/>
                  <w:sz w:val="24"/>
                  <w:szCs w:val="24"/>
                </w:rPr>
                <w:instrText xml:space="preserve"> TOC \o "1-3" \h \z \u </w:instrText>
              </w:r>
              <w:r w:rsidRPr="006420D7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hyperlink w:anchor="_Toc18665696" w:history="1">
                <w:r w:rsidRPr="000142C4">
                  <w:rPr>
                    <w:rStyle w:val="af0"/>
                    <w:rFonts w:eastAsia="Calibri"/>
                    <w:noProof/>
                    <w:lang w:eastAsia="en-US"/>
                  </w:rPr>
                  <w:t>ВВЕДЕНИЕ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_Toc18665696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3678BB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121AD1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697" w:history="1">
                <w:r w:rsidR="00DF0774" w:rsidRPr="000142C4">
                  <w:rPr>
                    <w:rStyle w:val="af0"/>
                    <w:rFonts w:eastAsia="Calibri"/>
                    <w:noProof/>
                    <w:lang w:eastAsia="en-US"/>
                  </w:rPr>
                  <w:t>1.</w:t>
                </w:r>
                <w:r w:rsidR="00DF0774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DF0774" w:rsidRPr="000142C4">
                  <w:rPr>
                    <w:rStyle w:val="af0"/>
                    <w:rFonts w:eastAsia="Calibri"/>
                    <w:noProof/>
                    <w:lang w:eastAsia="en-US"/>
                  </w:rPr>
                  <w:t>ЦЕЛИ И ЗАДАЧИ</w:t>
                </w:r>
                <w:r w:rsidR="00DF0774">
                  <w:rPr>
                    <w:noProof/>
                    <w:webHidden/>
                  </w:rPr>
                  <w:tab/>
                </w:r>
                <w:r w:rsidR="00DF0774">
                  <w:rPr>
                    <w:noProof/>
                    <w:webHidden/>
                  </w:rPr>
                  <w:fldChar w:fldCharType="begin"/>
                </w:r>
                <w:r w:rsidR="00DF0774">
                  <w:rPr>
                    <w:noProof/>
                    <w:webHidden/>
                  </w:rPr>
                  <w:instrText xml:space="preserve"> PAGEREF _Toc18665697 \h </w:instrText>
                </w:r>
                <w:r w:rsidR="00DF0774">
                  <w:rPr>
                    <w:noProof/>
                    <w:webHidden/>
                  </w:rPr>
                </w:r>
                <w:r w:rsidR="00DF0774">
                  <w:rPr>
                    <w:noProof/>
                    <w:webHidden/>
                  </w:rPr>
                  <w:fldChar w:fldCharType="separate"/>
                </w:r>
                <w:r w:rsidR="003678BB">
                  <w:rPr>
                    <w:noProof/>
                    <w:webHidden/>
                  </w:rPr>
                  <w:t>5</w:t>
                </w:r>
                <w:r w:rsidR="00DF0774"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121AD1">
              <w:pPr>
                <w:pStyle w:val="1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698" w:history="1">
                <w:r w:rsidR="00DF0774" w:rsidRPr="000142C4">
                  <w:rPr>
                    <w:rStyle w:val="af0"/>
                    <w:noProof/>
                  </w:rPr>
                  <w:t>2.</w:t>
                </w:r>
                <w:r w:rsidR="00DF0774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DF0774" w:rsidRPr="000142C4">
                  <w:rPr>
                    <w:rStyle w:val="af0"/>
                    <w:noProof/>
                  </w:rPr>
                  <w:t>ОБОСНОВАНИЕ ВНЕСЕНИЯ ИЗМЕНЕНИЙ В ГЕНЕРАЛЬНЫЙ ПЛАН</w:t>
                </w:r>
                <w:r w:rsidR="00DF0774">
                  <w:rPr>
                    <w:noProof/>
                    <w:webHidden/>
                  </w:rPr>
                  <w:tab/>
                </w:r>
                <w:r w:rsidR="00DF0774">
                  <w:rPr>
                    <w:noProof/>
                    <w:webHidden/>
                  </w:rPr>
                  <w:fldChar w:fldCharType="begin"/>
                </w:r>
                <w:r w:rsidR="00DF0774">
                  <w:rPr>
                    <w:noProof/>
                    <w:webHidden/>
                  </w:rPr>
                  <w:instrText xml:space="preserve"> PAGEREF _Toc18665698 \h </w:instrText>
                </w:r>
                <w:r w:rsidR="00DF0774">
                  <w:rPr>
                    <w:noProof/>
                    <w:webHidden/>
                  </w:rPr>
                </w:r>
                <w:r w:rsidR="00DF0774">
                  <w:rPr>
                    <w:noProof/>
                    <w:webHidden/>
                  </w:rPr>
                  <w:fldChar w:fldCharType="separate"/>
                </w:r>
                <w:r w:rsidR="003678BB">
                  <w:rPr>
                    <w:noProof/>
                    <w:webHidden/>
                  </w:rPr>
                  <w:t>5</w:t>
                </w:r>
                <w:r w:rsidR="00DF0774"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121AD1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699" w:history="1">
                <w:r w:rsidR="00DF0774" w:rsidRPr="000142C4">
                  <w:rPr>
                    <w:rStyle w:val="af0"/>
                    <w:noProof/>
                    <w:kern w:val="32"/>
                  </w:rPr>
                  <w:t>2.1</w:t>
                </w:r>
                <w:r w:rsidR="00DF0774" w:rsidRPr="000142C4">
                  <w:rPr>
                    <w:rStyle w:val="af0"/>
                    <w:noProof/>
                  </w:rPr>
                  <w:t xml:space="preserve"> Описание существующих и планируемых 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          </w:r>
                <w:r w:rsidR="00DF0774">
                  <w:rPr>
                    <w:noProof/>
                    <w:webHidden/>
                  </w:rPr>
                  <w:tab/>
                </w:r>
                <w:r w:rsidR="00DF0774">
                  <w:rPr>
                    <w:noProof/>
                    <w:webHidden/>
                  </w:rPr>
                  <w:fldChar w:fldCharType="begin"/>
                </w:r>
                <w:r w:rsidR="00DF0774">
                  <w:rPr>
                    <w:noProof/>
                    <w:webHidden/>
                  </w:rPr>
                  <w:instrText xml:space="preserve"> PAGEREF _Toc18665699 \h </w:instrText>
                </w:r>
                <w:r w:rsidR="00DF0774">
                  <w:rPr>
                    <w:noProof/>
                    <w:webHidden/>
                  </w:rPr>
                </w:r>
                <w:r w:rsidR="00DF0774">
                  <w:rPr>
                    <w:noProof/>
                    <w:webHidden/>
                  </w:rPr>
                  <w:fldChar w:fldCharType="separate"/>
                </w:r>
                <w:r w:rsidR="003678BB">
                  <w:rPr>
                    <w:noProof/>
                    <w:webHidden/>
                  </w:rPr>
                  <w:t>6</w:t>
                </w:r>
                <w:r w:rsidR="00DF0774"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121AD1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700" w:history="1">
                <w:r w:rsidR="00DF0774" w:rsidRPr="000142C4">
                  <w:rPr>
                    <w:rStyle w:val="af0"/>
                    <w:noProof/>
                    <w:lang w:eastAsia="en-US"/>
                  </w:rPr>
                  <w:t>3.</w:t>
                </w:r>
                <w:r w:rsidR="00DF0774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DF0774" w:rsidRPr="000142C4">
                  <w:rPr>
                    <w:rStyle w:val="af0"/>
                    <w:noProof/>
                    <w:lang w:eastAsia="en-US"/>
                  </w:rPr>
                  <w:t>ЗОНЫ С ОСОБЫМИ УСЛОВИЯМИ ИСПОЛЬЗОВАНИЯ ТЕРРИТОРИИ</w:t>
                </w:r>
                <w:r w:rsidR="00DF0774">
                  <w:rPr>
                    <w:noProof/>
                    <w:webHidden/>
                  </w:rPr>
                  <w:tab/>
                </w:r>
                <w:r w:rsidR="00DF0774">
                  <w:rPr>
                    <w:noProof/>
                    <w:webHidden/>
                  </w:rPr>
                  <w:fldChar w:fldCharType="begin"/>
                </w:r>
                <w:r w:rsidR="00DF0774">
                  <w:rPr>
                    <w:noProof/>
                    <w:webHidden/>
                  </w:rPr>
                  <w:instrText xml:space="preserve"> PAGEREF _Toc18665700 \h </w:instrText>
                </w:r>
                <w:r w:rsidR="00DF0774">
                  <w:rPr>
                    <w:noProof/>
                    <w:webHidden/>
                  </w:rPr>
                </w:r>
                <w:r w:rsidR="00DF0774">
                  <w:rPr>
                    <w:noProof/>
                    <w:webHidden/>
                  </w:rPr>
                  <w:fldChar w:fldCharType="separate"/>
                </w:r>
                <w:r w:rsidR="003678BB">
                  <w:rPr>
                    <w:noProof/>
                    <w:webHidden/>
                  </w:rPr>
                  <w:t>6</w:t>
                </w:r>
                <w:r w:rsidR="00DF0774"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121AD1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701" w:history="1">
                <w:r w:rsidR="00DF0774" w:rsidRPr="000142C4">
                  <w:rPr>
                    <w:rStyle w:val="af0"/>
                    <w:noProof/>
                  </w:rPr>
                  <w:t>4.</w:t>
                </w:r>
                <w:r w:rsidR="00DF0774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DF0774" w:rsidRPr="000142C4">
                  <w:rPr>
                    <w:rStyle w:val="af0"/>
                    <w:noProof/>
                  </w:rPr>
                  <w:t>ТЕРРИТОРИИ ОБЪЕКТОВ КУЛЬТУРНОГО НАСЛЕДИЯ</w:t>
                </w:r>
                <w:r w:rsidR="00DF0774">
                  <w:rPr>
                    <w:noProof/>
                    <w:webHidden/>
                  </w:rPr>
                  <w:tab/>
                </w:r>
                <w:r w:rsidR="00DF0774">
                  <w:rPr>
                    <w:noProof/>
                    <w:webHidden/>
                  </w:rPr>
                  <w:fldChar w:fldCharType="begin"/>
                </w:r>
                <w:r w:rsidR="00DF0774">
                  <w:rPr>
                    <w:noProof/>
                    <w:webHidden/>
                  </w:rPr>
                  <w:instrText xml:space="preserve"> PAGEREF _Toc18665701 \h </w:instrText>
                </w:r>
                <w:r w:rsidR="00DF0774">
                  <w:rPr>
                    <w:noProof/>
                    <w:webHidden/>
                  </w:rPr>
                </w:r>
                <w:r w:rsidR="00DF0774">
                  <w:rPr>
                    <w:noProof/>
                    <w:webHidden/>
                  </w:rPr>
                  <w:fldChar w:fldCharType="separate"/>
                </w:r>
                <w:r w:rsidR="003678BB">
                  <w:rPr>
                    <w:noProof/>
                    <w:webHidden/>
                  </w:rPr>
                  <w:t>7</w:t>
                </w:r>
                <w:r w:rsidR="00DF0774"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121AD1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702" w:history="1">
                <w:r w:rsidR="00DF0774" w:rsidRPr="000142C4">
                  <w:rPr>
                    <w:rStyle w:val="af0"/>
                    <w:noProof/>
                  </w:rPr>
                  <w:t>5.</w:t>
                </w:r>
                <w:r w:rsidR="00DF0774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DF0774" w:rsidRPr="000142C4">
                  <w:rPr>
                    <w:rStyle w:val="af0"/>
                    <w:noProof/>
                  </w:rPr>
                  <w:t>ОСОБО ОХРАНЯЕМЫЕ ПРИРОДНЫЕ ТЕРРИТОРИИ</w:t>
                </w:r>
                <w:r w:rsidR="00DF0774">
                  <w:rPr>
                    <w:noProof/>
                    <w:webHidden/>
                  </w:rPr>
                  <w:tab/>
                </w:r>
                <w:r w:rsidR="00DF0774">
                  <w:rPr>
                    <w:noProof/>
                    <w:webHidden/>
                  </w:rPr>
                  <w:fldChar w:fldCharType="begin"/>
                </w:r>
                <w:r w:rsidR="00DF0774">
                  <w:rPr>
                    <w:noProof/>
                    <w:webHidden/>
                  </w:rPr>
                  <w:instrText xml:space="preserve"> PAGEREF _Toc18665702 \h </w:instrText>
                </w:r>
                <w:r w:rsidR="00DF0774">
                  <w:rPr>
                    <w:noProof/>
                    <w:webHidden/>
                  </w:rPr>
                </w:r>
                <w:r w:rsidR="00DF0774">
                  <w:rPr>
                    <w:noProof/>
                    <w:webHidden/>
                  </w:rPr>
                  <w:fldChar w:fldCharType="separate"/>
                </w:r>
                <w:r w:rsidR="003678BB">
                  <w:rPr>
                    <w:noProof/>
                    <w:webHidden/>
                  </w:rPr>
                  <w:t>8</w:t>
                </w:r>
                <w:r w:rsidR="00DF0774"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121AD1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703" w:history="1">
                <w:r w:rsidR="00DF0774" w:rsidRPr="000142C4">
                  <w:rPr>
                    <w:rStyle w:val="af0"/>
                    <w:noProof/>
                    <w:lang w:eastAsia="en-US"/>
                  </w:rPr>
                  <w:t>6.</w:t>
                </w:r>
                <w:r w:rsidR="00DF0774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DF0774" w:rsidRPr="000142C4">
                  <w:rPr>
                    <w:rStyle w:val="af0"/>
                    <w:noProof/>
                    <w:lang w:eastAsia="en-US"/>
                  </w:rPr>
                  <w:t>ПРИРОДНЫЕ УСЛОВИЯ И РЕСУРСЫ ТЕРРИТОРИИ</w:t>
                </w:r>
                <w:r w:rsidR="00DF0774">
                  <w:rPr>
                    <w:noProof/>
                    <w:webHidden/>
                  </w:rPr>
                  <w:tab/>
                </w:r>
                <w:r w:rsidR="00DF0774">
                  <w:rPr>
                    <w:noProof/>
                    <w:webHidden/>
                  </w:rPr>
                  <w:fldChar w:fldCharType="begin"/>
                </w:r>
                <w:r w:rsidR="00DF0774">
                  <w:rPr>
                    <w:noProof/>
                    <w:webHidden/>
                  </w:rPr>
                  <w:instrText xml:space="preserve"> PAGEREF _Toc18665703 \h </w:instrText>
                </w:r>
                <w:r w:rsidR="00DF0774">
                  <w:rPr>
                    <w:noProof/>
                    <w:webHidden/>
                  </w:rPr>
                </w:r>
                <w:r w:rsidR="00DF0774">
                  <w:rPr>
                    <w:noProof/>
                    <w:webHidden/>
                  </w:rPr>
                  <w:fldChar w:fldCharType="separate"/>
                </w:r>
                <w:r w:rsidR="003678BB">
                  <w:rPr>
                    <w:noProof/>
                    <w:webHidden/>
                  </w:rPr>
                  <w:t>11</w:t>
                </w:r>
                <w:r w:rsidR="00DF0774"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121AD1" w:rsidP="00DD04CE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5704" w:history="1">
                <w:r w:rsidR="00DF0774" w:rsidRPr="000142C4">
                  <w:rPr>
                    <w:rStyle w:val="af0"/>
                    <w:noProof/>
                  </w:rPr>
                  <w:t>7.</w:t>
                </w:r>
                <w:r w:rsidR="00DF0774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DF0774" w:rsidRPr="000142C4">
                  <w:rPr>
                    <w:rStyle w:val="af0"/>
                    <w:noProof/>
                  </w:rPr>
                  <w:t>РАЗВИТИЕ И СОВЕРШЕНСТВОВАНИЕ ФУНКЦИОНАЛЬНОГО ЗОНИРОВАНИЯ И ПЛАНИРОВОЧНОЙ СТРУКТУРЫ ПОСЕЛЕНИЯ</w:t>
                </w:r>
                <w:r w:rsidR="00DF0774">
                  <w:rPr>
                    <w:noProof/>
                    <w:webHidden/>
                  </w:rPr>
                  <w:tab/>
                </w:r>
                <w:r w:rsidR="00DF0774">
                  <w:rPr>
                    <w:noProof/>
                    <w:webHidden/>
                  </w:rPr>
                  <w:fldChar w:fldCharType="begin"/>
                </w:r>
                <w:r w:rsidR="00DF0774">
                  <w:rPr>
                    <w:noProof/>
                    <w:webHidden/>
                  </w:rPr>
                  <w:instrText xml:space="preserve"> PAGEREF _Toc18665704 \h </w:instrText>
                </w:r>
                <w:r w:rsidR="00DF0774">
                  <w:rPr>
                    <w:noProof/>
                    <w:webHidden/>
                  </w:rPr>
                </w:r>
                <w:r w:rsidR="00DF0774">
                  <w:rPr>
                    <w:noProof/>
                    <w:webHidden/>
                  </w:rPr>
                  <w:fldChar w:fldCharType="separate"/>
                </w:r>
                <w:r w:rsidR="003678BB">
                  <w:rPr>
                    <w:noProof/>
                    <w:webHidden/>
                  </w:rPr>
                  <w:t>11</w:t>
                </w:r>
                <w:r w:rsidR="00DF0774">
                  <w:rPr>
                    <w:noProof/>
                    <w:webHidden/>
                  </w:rPr>
                  <w:fldChar w:fldCharType="end"/>
                </w:r>
              </w:hyperlink>
            </w:p>
            <w:p w:rsidR="00DF0774" w:rsidRDefault="00DF0774" w:rsidP="00DF0774">
              <w:r w:rsidRPr="006420D7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  <w:p w:rsidR="00824B84" w:rsidRPr="00DF6550" w:rsidRDefault="00121AD1" w:rsidP="00DF0774">
          <w:pPr>
            <w:pStyle w:val="afb"/>
            <w:rPr>
              <w:b/>
            </w:rPr>
          </w:pP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0" w:name="_Toc524965011"/>
      <w:bookmarkStart w:id="1" w:name="_Toc18665696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0"/>
      <w:bookmarkEnd w:id="1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 w:rsidR="004A22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proofErr w:type="spellStart"/>
      <w:r w:rsidR="004A22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B914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79</w:t>
      </w:r>
      <w:r w:rsidR="003D61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016B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6B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</w:t>
      </w:r>
      <w:r w:rsidR="00A049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2013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4A47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476">
        <w:rPr>
          <w:rFonts w:ascii="Times New Roman" w:eastAsia="Calibri" w:hAnsi="Times New Roman" w:cs="Times New Roman"/>
          <w:sz w:val="28"/>
          <w:szCs w:val="28"/>
          <w:lang w:eastAsia="en-US"/>
        </w:rPr>
        <w:t>№ 558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-п от 29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337945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Пономарёвский</w:t>
      </w:r>
      <w:proofErr w:type="spellEnd"/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Генеральный план муниципального образования </w:t>
      </w:r>
      <w:proofErr w:type="spellStart"/>
      <w:r w:rsidR="004A22EB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Пономарёвского района Оренбургской обла</w:t>
      </w:r>
      <w:r w:rsidR="00B9147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A6349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 w:rsidR="00B632D5">
        <w:rPr>
          <w:rFonts w:ascii="Times New Roman" w:eastAsia="Calibri" w:hAnsi="Times New Roman"/>
          <w:sz w:val="28"/>
          <w:szCs w:val="28"/>
          <w:lang w:eastAsia="en-US"/>
        </w:rPr>
        <w:t>Ефремо</w:t>
      </w:r>
      <w:r w:rsidR="004A22EB">
        <w:rPr>
          <w:rFonts w:ascii="Times New Roman" w:eastAsia="Calibri" w:hAnsi="Times New Roman"/>
          <w:sz w:val="28"/>
          <w:szCs w:val="28"/>
          <w:lang w:eastAsia="en-US"/>
        </w:rPr>
        <w:t>во</w:t>
      </w:r>
      <w:r w:rsidR="00B632D5">
        <w:rPr>
          <w:rFonts w:ascii="Times New Roman" w:eastAsia="Calibri" w:hAnsi="Times New Roman"/>
          <w:sz w:val="28"/>
          <w:szCs w:val="28"/>
          <w:lang w:eastAsia="en-US"/>
        </w:rPr>
        <w:t>-Зыковского</w:t>
      </w:r>
      <w:proofErr w:type="spellEnd"/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632D5"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proofErr w:type="spellStart"/>
      <w:r w:rsidR="004A22EB">
        <w:rPr>
          <w:rFonts w:ascii="Times New Roman" w:eastAsia="Calibri" w:hAnsi="Times New Roman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Default="0044647F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4A22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 w:rsidR="001C7D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разработан </w:t>
      </w:r>
      <w:r w:rsidR="00A64EBA"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proofErr w:type="spellStart"/>
      <w:r w:rsidR="00A66A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</w:t>
      </w:r>
      <w:proofErr w:type="spellEnd"/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 в 2013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 w:rsidR="004A22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14A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Пономарёвского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 w:rsidR="004A22EB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914A5F">
        <w:rPr>
          <w:rFonts w:ascii="Times New Roman" w:hAnsi="Times New Roman" w:cs="Times New Roman"/>
          <w:sz w:val="24"/>
          <w:szCs w:val="24"/>
        </w:rPr>
        <w:t>ПОНОМАРЁВСКИЙ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33F6D" w:rsidRPr="003E658F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="00CF5335"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 w:rsidR="00914A5F">
        <w:rPr>
          <w:rFonts w:ascii="Times New Roman" w:hAnsi="Times New Roman"/>
          <w:sz w:val="28"/>
          <w:szCs w:val="28"/>
        </w:rPr>
        <w:t xml:space="preserve">от 16.02.2005 г. № </w:t>
      </w:r>
      <w:r w:rsidR="00914A5F" w:rsidRPr="00E36E96">
        <w:rPr>
          <w:rFonts w:ascii="Times New Roman" w:hAnsi="Times New Roman"/>
          <w:sz w:val="28"/>
          <w:szCs w:val="28"/>
        </w:rPr>
        <w:t>1909/346-III-ОЗ</w:t>
      </w:r>
      <w:r w:rsidR="00533F6D" w:rsidRPr="00CF5B7E">
        <w:rPr>
          <w:rFonts w:ascii="Times New Roman" w:hAnsi="Times New Roman" w:cs="Times New Roman"/>
          <w:sz w:val="28"/>
          <w:szCs w:val="28"/>
        </w:rPr>
        <w:t>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2" w:name="_Toc524965012"/>
      <w:bookmarkStart w:id="3" w:name="_Toc18665697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2"/>
      <w:bookmarkEnd w:id="3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 w:rsidR="004A22EB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 w:rsidR="00A70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E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3E4D97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B632D5">
        <w:rPr>
          <w:rFonts w:ascii="Times New Roman" w:eastAsia="Calibri" w:hAnsi="Times New Roman"/>
          <w:sz w:val="28"/>
          <w:szCs w:val="28"/>
          <w:lang w:eastAsia="en-US"/>
        </w:rPr>
        <w:t>Ефремо</w:t>
      </w:r>
      <w:r w:rsidR="004A22EB">
        <w:rPr>
          <w:rFonts w:ascii="Times New Roman" w:eastAsia="Calibri" w:hAnsi="Times New Roman"/>
          <w:sz w:val="28"/>
          <w:szCs w:val="28"/>
          <w:lang w:eastAsia="en-US"/>
        </w:rPr>
        <w:t>во</w:t>
      </w:r>
      <w:r w:rsidR="00B632D5">
        <w:rPr>
          <w:rFonts w:ascii="Times New Roman" w:eastAsia="Calibri" w:hAnsi="Times New Roman"/>
          <w:sz w:val="28"/>
          <w:szCs w:val="28"/>
          <w:lang w:eastAsia="en-US"/>
        </w:rPr>
        <w:t>-Зыковского</w:t>
      </w:r>
      <w:proofErr w:type="spellEnd"/>
      <w:r w:rsidR="00914A5F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914A5F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632D5"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="003B5503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B5503">
        <w:rPr>
          <w:rFonts w:ascii="Times New Roman" w:hAnsi="Times New Roman"/>
          <w:sz w:val="28"/>
          <w:szCs w:val="28"/>
        </w:rPr>
        <w:t xml:space="preserve"> </w:t>
      </w:r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4" w:name="_Toc524965013"/>
      <w:bookmarkStart w:id="5" w:name="_Toc18665698"/>
      <w:r w:rsidRPr="00CD3F11">
        <w:rPr>
          <w:sz w:val="28"/>
          <w:szCs w:val="28"/>
        </w:rPr>
        <w:t>ОБОСНОВАНИЕ ВНЕСЕНИЯ ИЗМЕНЕНИЙ В ГЕНЕРАЛЬНЫЙ ПЛАН</w:t>
      </w:r>
      <w:bookmarkEnd w:id="4"/>
      <w:bookmarkEnd w:id="5"/>
      <w:r w:rsidRPr="00CD3F11">
        <w:rPr>
          <w:sz w:val="28"/>
          <w:szCs w:val="28"/>
        </w:rPr>
        <w:t xml:space="preserve"> </w:t>
      </w:r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proofErr w:type="spellStart"/>
      <w:r w:rsidR="004A22E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9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31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74" w:rsidRDefault="00DF0774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утверждённом, в границах населённых пунктов, и на фактическом использовании земель, за границами населённых пунктов, с учётом зон с особыми условиями использования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Ефремово-Зыковского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DF0774" w:rsidRDefault="00DF0774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>В  границы  населённых  пунктов не  планируется включение участков государственного лесного фонда.</w:t>
      </w:r>
    </w:p>
    <w:p w:rsidR="00DF0774" w:rsidRDefault="00DF0774" w:rsidP="00DF0774">
      <w:pPr>
        <w:pStyle w:val="2"/>
        <w:ind w:firstLine="709"/>
        <w:jc w:val="both"/>
        <w:rPr>
          <w:rFonts w:ascii="Times New Roman" w:hAnsi="Times New Roman"/>
        </w:rPr>
      </w:pPr>
      <w:bookmarkStart w:id="6" w:name="_Toc18665699"/>
      <w:r w:rsidRPr="00DB6059">
        <w:rPr>
          <w:rStyle w:val="10"/>
        </w:rPr>
        <w:t>2.1</w:t>
      </w:r>
      <w:r>
        <w:t xml:space="preserve"> Описание существующих и планируемых 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</w:r>
      <w:bookmarkEnd w:id="6"/>
    </w:p>
    <w:p w:rsidR="00914A5F" w:rsidRPr="00640A0A" w:rsidRDefault="00914A5F" w:rsidP="00914A5F">
      <w:pPr>
        <w:pStyle w:val="afe"/>
        <w:tabs>
          <w:tab w:val="left" w:pos="709"/>
        </w:tabs>
        <w:spacing w:line="276" w:lineRule="auto"/>
        <w:ind w:firstLine="567"/>
        <w:rPr>
          <w:sz w:val="28"/>
          <w:szCs w:val="28"/>
        </w:rPr>
      </w:pPr>
      <w:r w:rsidRPr="00640A0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4A22EB">
        <w:rPr>
          <w:sz w:val="28"/>
          <w:szCs w:val="28"/>
        </w:rPr>
        <w:t>Ефремово-Зыковский</w:t>
      </w:r>
      <w:proofErr w:type="spellEnd"/>
      <w:r w:rsidRPr="00640A0A">
        <w:rPr>
          <w:sz w:val="28"/>
          <w:szCs w:val="28"/>
        </w:rPr>
        <w:t xml:space="preserve"> сельсовет железнодорожное сообщение отсутствует.</w:t>
      </w:r>
    </w:p>
    <w:p w:rsidR="000E50DD" w:rsidRPr="00B43DF6" w:rsidRDefault="00914A5F" w:rsidP="00914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0A">
        <w:rPr>
          <w:rFonts w:ascii="Times New Roman" w:hAnsi="Times New Roman"/>
          <w:sz w:val="28"/>
          <w:szCs w:val="28"/>
        </w:rPr>
        <w:t>Ближайшая железнодорожная станция – ст. «Абдулино» Южно</w:t>
      </w:r>
      <w:r>
        <w:rPr>
          <w:rFonts w:ascii="Times New Roman" w:hAnsi="Times New Roman"/>
          <w:sz w:val="28"/>
          <w:szCs w:val="28"/>
        </w:rPr>
        <w:t>-Уральской железной дорог</w:t>
      </w:r>
      <w:r w:rsidRPr="006B0D3A">
        <w:rPr>
          <w:rFonts w:ascii="Times New Roman" w:hAnsi="Times New Roman"/>
          <w:sz w:val="28"/>
          <w:szCs w:val="28"/>
        </w:rPr>
        <w:t>и.</w:t>
      </w:r>
    </w:p>
    <w:p w:rsidR="000E50DD" w:rsidRPr="00B43DF6" w:rsidRDefault="00914A5F" w:rsidP="000E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="00B632D5">
        <w:rPr>
          <w:rFonts w:ascii="Times New Roman" w:hAnsi="Times New Roman" w:cs="Times New Roman"/>
          <w:sz w:val="28"/>
          <w:szCs w:val="28"/>
        </w:rPr>
        <w:t>Ефремо</w:t>
      </w:r>
      <w:r w:rsidR="004A22EB">
        <w:rPr>
          <w:rFonts w:ascii="Times New Roman" w:hAnsi="Times New Roman" w:cs="Times New Roman"/>
          <w:sz w:val="28"/>
          <w:szCs w:val="28"/>
        </w:rPr>
        <w:t>во</w:t>
      </w:r>
      <w:r w:rsidR="00B632D5">
        <w:rPr>
          <w:rFonts w:ascii="Times New Roman" w:hAnsi="Times New Roman" w:cs="Times New Roman"/>
          <w:sz w:val="28"/>
          <w:szCs w:val="28"/>
        </w:rPr>
        <w:t>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проходит дорога федерального значения</w:t>
      </w:r>
      <w:r w:rsidR="001378DA">
        <w:rPr>
          <w:rFonts w:ascii="Times New Roman" w:hAnsi="Times New Roman" w:cs="Times New Roman"/>
          <w:sz w:val="28"/>
          <w:szCs w:val="28"/>
        </w:rPr>
        <w:t xml:space="preserve"> Р-239 </w:t>
      </w:r>
      <w:r w:rsidR="000B5673">
        <w:rPr>
          <w:rFonts w:ascii="Times New Roman" w:hAnsi="Times New Roman" w:cs="Times New Roman"/>
          <w:sz w:val="28"/>
          <w:szCs w:val="28"/>
        </w:rPr>
        <w:t xml:space="preserve"> </w:t>
      </w:r>
      <w:r w:rsidR="001378DA">
        <w:rPr>
          <w:rFonts w:ascii="Times New Roman" w:hAnsi="Times New Roman" w:cs="Times New Roman"/>
          <w:sz w:val="28"/>
          <w:szCs w:val="28"/>
        </w:rPr>
        <w:t>Казань</w:t>
      </w:r>
      <w:r w:rsidR="000B5673">
        <w:rPr>
          <w:rFonts w:ascii="Times New Roman" w:hAnsi="Times New Roman" w:cs="Times New Roman"/>
          <w:sz w:val="28"/>
          <w:szCs w:val="28"/>
        </w:rPr>
        <w:t xml:space="preserve"> </w:t>
      </w:r>
      <w:r w:rsidR="001378DA">
        <w:rPr>
          <w:rFonts w:ascii="Times New Roman" w:hAnsi="Times New Roman" w:cs="Times New Roman"/>
          <w:sz w:val="28"/>
          <w:szCs w:val="28"/>
        </w:rPr>
        <w:t>–</w:t>
      </w:r>
      <w:r w:rsidR="000B5673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1378DA">
        <w:rPr>
          <w:rFonts w:ascii="Times New Roman" w:hAnsi="Times New Roman" w:cs="Times New Roman"/>
          <w:sz w:val="28"/>
          <w:szCs w:val="28"/>
        </w:rPr>
        <w:t>.</w:t>
      </w:r>
    </w:p>
    <w:p w:rsidR="000E50DD" w:rsidRDefault="00B632D5" w:rsidP="00D22C5C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</w:t>
      </w:r>
      <w:r w:rsidR="000E50DD" w:rsidRPr="00B43DF6">
        <w:rPr>
          <w:rFonts w:ascii="Times New Roman" w:hAnsi="Times New Roman" w:cs="Times New Roman"/>
          <w:sz w:val="28"/>
          <w:szCs w:val="28"/>
        </w:rPr>
        <w:t>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4A22E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sz w:val="28"/>
          <w:szCs w:val="28"/>
        </w:rPr>
        <w:t xml:space="preserve"> </w:t>
      </w:r>
      <w:r w:rsidR="00D22C5C">
        <w:rPr>
          <w:rFonts w:ascii="Times New Roman" w:hAnsi="Times New Roman" w:cs="Times New Roman"/>
          <w:sz w:val="28"/>
          <w:szCs w:val="28"/>
        </w:rPr>
        <w:t>с</w:t>
      </w:r>
      <w:r w:rsidR="00A706F9">
        <w:rPr>
          <w:rFonts w:ascii="Times New Roman" w:hAnsi="Times New Roman" w:cs="Times New Roman"/>
          <w:sz w:val="28"/>
          <w:szCs w:val="28"/>
        </w:rPr>
        <w:t>ельсовет</w:t>
      </w:r>
      <w:r w:rsidR="000E50DD"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0E50DD" w:rsidRPr="00B43DF6">
        <w:rPr>
          <w:rFonts w:ascii="Times New Roman" w:hAnsi="Times New Roman" w:cs="Times New Roman"/>
          <w:sz w:val="28"/>
          <w:szCs w:val="28"/>
        </w:rPr>
        <w:t>:</w:t>
      </w:r>
    </w:p>
    <w:p w:rsidR="00530CFC" w:rsidRDefault="000E50DD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b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4A22EB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 w:rsidR="001378DA">
        <w:rPr>
          <w:rFonts w:ascii="Times New Roman" w:hAnsi="Times New Roman"/>
          <w:sz w:val="28"/>
          <w:szCs w:val="28"/>
        </w:rPr>
        <w:t>Пономарёвского</w:t>
      </w:r>
      <w:r w:rsidR="003B5503"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  <w:r w:rsidR="001378D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2975"/>
        <w:gridCol w:w="1409"/>
        <w:gridCol w:w="1817"/>
      </w:tblGrid>
      <w:tr w:rsidR="00530CFC" w:rsidRPr="006C01C2" w:rsidTr="00653B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E14243" w:rsidRPr="006C01C2" w:rsidTr="00E1424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Default="00E14243" w:rsidP="00E14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E14243" w:rsidP="00E14243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 w:rsidRPr="00A33CDB">
              <w:t>53 ОП МЗ 53Н-0003250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E14243" w:rsidP="00E142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Подъезд </w:t>
            </w:r>
            <w:proofErr w:type="gramStart"/>
            <w:r w:rsidRPr="00A33C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A33C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 Сорокино от а/д Казань - Оренбург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E14243" w:rsidP="00E142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Default="00E14243" w:rsidP="00E14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</w:tc>
      </w:tr>
      <w:tr w:rsidR="00E14243" w:rsidRPr="006C01C2" w:rsidTr="00E1424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Default="00E14243" w:rsidP="00E14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E14243" w:rsidP="00E14243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 w:rsidRPr="00A33CDB">
              <w:t>53 ОП МЗ 53Н-0003450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C3556C" w:rsidP="00E14243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proofErr w:type="spellStart"/>
            <w:r>
              <w:t>Подъзд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Ефремо</w:t>
            </w:r>
            <w:r w:rsidR="004A22EB">
              <w:t>во</w:t>
            </w:r>
            <w:r w:rsidR="00E14243" w:rsidRPr="00A33CDB">
              <w:t>-Зыково</w:t>
            </w:r>
            <w:proofErr w:type="spellEnd"/>
            <w:r w:rsidR="00E14243" w:rsidRPr="00A33CDB">
              <w:t xml:space="preserve"> от а/д Казань - Оренбург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Pr="00A33CDB" w:rsidRDefault="00E14243" w:rsidP="00E14243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 w:rsidRPr="00A33CDB">
              <w:t>1,2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3" w:rsidRDefault="00E14243" w:rsidP="00E14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</w:tc>
      </w:tr>
    </w:tbl>
    <w:p w:rsidR="00530CFC" w:rsidRPr="00653B68" w:rsidRDefault="00653B6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7" w:name="_Toc524965014"/>
      <w:bookmarkStart w:id="8" w:name="_Toc18665700"/>
      <w:r w:rsidRPr="00E858B4">
        <w:rPr>
          <w:lang w:eastAsia="en-US"/>
        </w:rPr>
        <w:t>ЗОНЫ С ОСОБЫМИ УСЛОВИЯМИ ИСПОЛЬЗОВАНИЯ ТЕРРИТОРИИ</w:t>
      </w:r>
      <w:bookmarkEnd w:id="7"/>
      <w:bookmarkEnd w:id="8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</w:t>
      </w:r>
      <w:proofErr w:type="gramStart"/>
      <w:r w:rsidRPr="00AE1D04">
        <w:rPr>
          <w:rFonts w:ascii="Times New Roman" w:hAnsi="Times New Roman"/>
          <w:sz w:val="28"/>
          <w:szCs w:val="28"/>
        </w:rPr>
        <w:t>с особыми условиями использования территории отображены на картах в соответствии с действующим на момент</w:t>
      </w:r>
      <w:proofErr w:type="gramEnd"/>
      <w:r w:rsidRPr="00AE1D04">
        <w:rPr>
          <w:rFonts w:ascii="Times New Roman" w:hAnsi="Times New Roman"/>
          <w:sz w:val="28"/>
          <w:szCs w:val="28"/>
        </w:rPr>
        <w:t xml:space="preserve"> заключения контракта законодательством. </w:t>
      </w:r>
    </w:p>
    <w:p w:rsidR="00F83ADC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C3556C" w:rsidRDefault="00C3556C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556C" w:rsidRDefault="00C3556C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556C" w:rsidRDefault="00C3556C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556C" w:rsidRDefault="00C3556C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556C" w:rsidRDefault="00C3556C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9" w:name="_Toc524965015"/>
      <w:bookmarkStart w:id="10" w:name="_Toc18665701"/>
      <w:r w:rsidRPr="00024F1C">
        <w:lastRenderedPageBreak/>
        <w:t>ТЕРРИТОРИИ ОБЪЕКТОВ КУЛЬТУРНОГО НАСЛЕДИЯ</w:t>
      </w:r>
      <w:bookmarkEnd w:id="9"/>
      <w:bookmarkEnd w:id="10"/>
    </w:p>
    <w:p w:rsidR="00A80E2E" w:rsidRPr="004D1F79" w:rsidRDefault="00A80E2E" w:rsidP="00A80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proofErr w:type="spellStart"/>
      <w:r w:rsidR="004A22EB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находятся памятники археологии, являющиеся выявленными объектами культурного наследия: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0988" w:rsidRPr="00B72D62" w:rsidRDefault="00A80E2E" w:rsidP="008E4D82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объектов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 </w:t>
      </w:r>
      <w:proofErr w:type="spellStart"/>
      <w:r w:rsidR="004A22EB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0D22">
        <w:rPr>
          <w:rFonts w:ascii="Times New Roman" w:eastAsia="Times New Roman" w:hAnsi="Times New Roman" w:cs="Times New Roman"/>
          <w:sz w:val="28"/>
          <w:szCs w:val="28"/>
        </w:rPr>
        <w:t>Пономарёвского</w:t>
      </w:r>
      <w:r w:rsidR="00580E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C1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D82" w:rsidRPr="008E4D82" w:rsidRDefault="008E4D82" w:rsidP="008E4D82">
      <w:pPr>
        <w:tabs>
          <w:tab w:val="left" w:pos="709"/>
        </w:tabs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984"/>
        <w:gridCol w:w="1418"/>
        <w:gridCol w:w="2929"/>
      </w:tblGrid>
      <w:tr w:rsidR="008E4D82" w:rsidRPr="008E4D82" w:rsidTr="008E4D82">
        <w:trPr>
          <w:trHeight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памятника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Датировка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D82" w:rsidRPr="008E4D82" w:rsidRDefault="008E4D82" w:rsidP="008E4D8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C3556C" w:rsidRPr="008E4D82" w:rsidTr="00C2670E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C" w:rsidRDefault="00C3556C" w:rsidP="00C267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C" w:rsidRPr="00B709E5" w:rsidRDefault="00C3556C" w:rsidP="00D73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урганный могильник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</w:t>
            </w:r>
            <w:r w:rsidR="004A22E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-Зыково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C" w:rsidRPr="00B709E5" w:rsidRDefault="00C3556C" w:rsidP="00D73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</w:t>
            </w:r>
            <w:r w:rsidR="004A22E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-Зыково</w:t>
            </w:r>
            <w:proofErr w:type="spellEnd"/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, в 0,8 км к югу от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C" w:rsidRPr="00B709E5" w:rsidRDefault="00C3556C" w:rsidP="00D73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C" w:rsidRPr="00B709E5" w:rsidRDefault="00C3556C" w:rsidP="00D73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5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</w:tbl>
    <w:p w:rsidR="008E4D82" w:rsidRPr="008E4D82" w:rsidRDefault="008E4D82" w:rsidP="008E4D8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5DAD" w:rsidRPr="004D1F79" w:rsidRDefault="001C5DAD" w:rsidP="007C0988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  <w:proofErr w:type="gramStart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</w:t>
      </w:r>
      <w:proofErr w:type="gramEnd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охраны объектов культурного наследия Оренбургской области. </w:t>
      </w:r>
      <w:proofErr w:type="gramStart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целях сохранения памятников археологии от разрушения в ходе хозяйственной деятельности в соответствии со статьями</w:t>
      </w:r>
      <w:proofErr w:type="gramEnd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1C5DAD" w:rsidRPr="004D1F79" w:rsidRDefault="001C5DAD" w:rsidP="001C5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79">
        <w:rPr>
          <w:rFonts w:ascii="Times New Roman" w:hAnsi="Times New Roman" w:cs="Times New Roman"/>
          <w:b/>
          <w:sz w:val="28"/>
          <w:szCs w:val="28"/>
        </w:rPr>
        <w:lastRenderedPageBreak/>
        <w:t>В связи с этим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1C5DAD" w:rsidRPr="004D1F79" w:rsidRDefault="001C5DAD" w:rsidP="001C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1C5DAD" w:rsidRPr="004D1F79" w:rsidRDefault="001C5DAD" w:rsidP="001C5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79">
        <w:rPr>
          <w:rFonts w:ascii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1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EB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необходимо проведение следующих мероприятий: </w:t>
      </w:r>
    </w:p>
    <w:p w:rsidR="001C5DAD" w:rsidRDefault="001C5DAD" w:rsidP="001C5DAD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29048E" w:rsidRPr="0029048E" w:rsidRDefault="001C5DAD" w:rsidP="001C5DAD">
      <w:pPr>
        <w:jc w:val="both"/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 разработке градостроительной документации территории муниципального образования </w:t>
      </w:r>
      <w:proofErr w:type="spellStart"/>
      <w:r w:rsidR="004A22E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Ефремово-Зыковский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сельсовет</w:t>
      </w: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11" w:name="_Toc524965016"/>
      <w:bookmarkStart w:id="12" w:name="_Toc18665702"/>
      <w:r w:rsidRPr="00A56A81">
        <w:t>ОСОБО ОХРАНЯЕМЫЕ ПРИРОДНЫЕ ТЕРРИТОРИИ</w:t>
      </w:r>
      <w:bookmarkEnd w:id="11"/>
      <w:bookmarkEnd w:id="12"/>
    </w:p>
    <w:p w:rsidR="00F31FA1" w:rsidRDefault="00F31FA1" w:rsidP="00D05D5D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Особо охраняемых природных территорий федерального</w:t>
      </w:r>
      <w:r w:rsidR="00284F0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A10F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начения в границах МО </w:t>
      </w:r>
      <w:proofErr w:type="spellStart"/>
      <w:r w:rsidR="004A22E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Ефремово-Зыковский</w:t>
      </w:r>
      <w:proofErr w:type="spellEnd"/>
      <w:r w:rsidR="00A706F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сельсовет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284F03" w:rsidRPr="00284F03" w:rsidRDefault="00AF0981" w:rsidP="00284F0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Pr="00284F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F41627">
        <w:rPr>
          <w:rFonts w:ascii="Times New Roman" w:eastAsia="Times New Roman" w:hAnsi="Times New Roman" w:cs="Times New Roman"/>
          <w:color w:val="000000"/>
          <w:sz w:val="28"/>
          <w:szCs w:val="28"/>
        </w:rPr>
        <w:t>25.02.2015 г. №121-п «О памятниках природы областного значения Оренбургской области»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 w:rsidR="004A22EB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находятся  памятник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природы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>областного значения.</w:t>
      </w:r>
    </w:p>
    <w:p w:rsidR="00284F03" w:rsidRPr="00284F03" w:rsidRDefault="00284F03" w:rsidP="00284F03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84F03" w:rsidRPr="00284F03" w:rsidRDefault="00284F03" w:rsidP="00284F03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памятников природы регионального значения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 </w:t>
      </w:r>
      <w:proofErr w:type="spellStart"/>
      <w:r w:rsidR="004A22EB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Пономарёвского  района 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911"/>
        <w:gridCol w:w="2410"/>
        <w:gridCol w:w="850"/>
        <w:gridCol w:w="3969"/>
      </w:tblGrid>
      <w:tr w:rsidR="00284F03" w:rsidRPr="00284F03" w:rsidTr="00284F03">
        <w:trPr>
          <w:trHeight w:val="805"/>
        </w:trPr>
        <w:tc>
          <w:tcPr>
            <w:tcW w:w="641" w:type="dxa"/>
            <w:vAlign w:val="center"/>
          </w:tcPr>
          <w:p w:rsidR="00284F03" w:rsidRPr="00284F03" w:rsidRDefault="00284F03" w:rsidP="00284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1" w:type="dxa"/>
            <w:vAlign w:val="center"/>
          </w:tcPr>
          <w:p w:rsidR="00284F03" w:rsidRPr="00284F03" w:rsidRDefault="00284F03" w:rsidP="00284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284F03" w:rsidRPr="00284F03" w:rsidRDefault="00284F03" w:rsidP="0028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Местонахождение, землепользователь</w:t>
            </w:r>
          </w:p>
          <w:p w:rsidR="00284F03" w:rsidRPr="00284F03" w:rsidRDefault="00284F03" w:rsidP="00284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4F03" w:rsidRPr="00284F03" w:rsidRDefault="00284F03" w:rsidP="0028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="00CF2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(га)</w:t>
            </w:r>
          </w:p>
        </w:tc>
        <w:tc>
          <w:tcPr>
            <w:tcW w:w="3969" w:type="dxa"/>
            <w:vAlign w:val="center"/>
          </w:tcPr>
          <w:p w:rsidR="00284F03" w:rsidRPr="00284F03" w:rsidRDefault="00284F03" w:rsidP="0028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памятника природы</w:t>
            </w:r>
          </w:p>
          <w:p w:rsidR="00284F03" w:rsidRPr="00284F03" w:rsidRDefault="00284F03" w:rsidP="00284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F03" w:rsidRPr="00284F03" w:rsidTr="00284F03">
        <w:trPr>
          <w:trHeight w:val="1578"/>
        </w:trPr>
        <w:tc>
          <w:tcPr>
            <w:tcW w:w="641" w:type="dxa"/>
            <w:vAlign w:val="center"/>
          </w:tcPr>
          <w:p w:rsidR="00284F03" w:rsidRPr="00284F03" w:rsidRDefault="00284F03" w:rsidP="00284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11" w:type="dxa"/>
            <w:vAlign w:val="center"/>
          </w:tcPr>
          <w:p w:rsidR="00284F03" w:rsidRPr="00DE7767" w:rsidRDefault="00284F03" w:rsidP="00284F03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767">
              <w:rPr>
                <w:rFonts w:ascii="Times New Roman" w:hAnsi="Times New Roman"/>
                <w:sz w:val="24"/>
                <w:szCs w:val="24"/>
              </w:rPr>
              <w:t>Пещерный лог</w:t>
            </w:r>
          </w:p>
        </w:tc>
        <w:tc>
          <w:tcPr>
            <w:tcW w:w="2410" w:type="dxa"/>
            <w:vAlign w:val="center"/>
          </w:tcPr>
          <w:p w:rsidR="00284F03" w:rsidRPr="00DE7767" w:rsidRDefault="00284F03" w:rsidP="00284F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км </w:t>
            </w:r>
            <w:r w:rsidRPr="00DE7767">
              <w:rPr>
                <w:rFonts w:ascii="Times New Roman" w:hAnsi="Times New Roman" w:cs="Times New Roman"/>
                <w:sz w:val="24"/>
                <w:szCs w:val="24"/>
              </w:rPr>
              <w:t xml:space="preserve"> к северо-востоку </w:t>
            </w:r>
            <w:proofErr w:type="gramStart"/>
            <w:r w:rsidRPr="00DE77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E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E7767">
              <w:rPr>
                <w:rFonts w:ascii="Times New Roman" w:hAnsi="Times New Roman" w:cs="Times New Roman"/>
                <w:sz w:val="24"/>
                <w:szCs w:val="24"/>
              </w:rPr>
              <w:t>с. Сорокино</w:t>
            </w:r>
          </w:p>
        </w:tc>
        <w:tc>
          <w:tcPr>
            <w:tcW w:w="850" w:type="dxa"/>
            <w:vAlign w:val="center"/>
          </w:tcPr>
          <w:p w:rsidR="00284F03" w:rsidRPr="00DE7767" w:rsidRDefault="00284F03" w:rsidP="00284F03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767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969" w:type="dxa"/>
            <w:vAlign w:val="center"/>
          </w:tcPr>
          <w:p w:rsidR="00284F03" w:rsidRPr="00DE7767" w:rsidRDefault="00284F03" w:rsidP="00284F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7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7767">
              <w:rPr>
                <w:rFonts w:ascii="Times New Roman" w:hAnsi="Times New Roman" w:cs="Times New Roman"/>
                <w:sz w:val="24"/>
                <w:szCs w:val="24"/>
              </w:rPr>
              <w:t>еологический (петрографический) и имеющий историко-культурное значение памятник природы, опорный разрез (урочище)</w:t>
            </w:r>
          </w:p>
        </w:tc>
      </w:tr>
    </w:tbl>
    <w:p w:rsidR="00284F03" w:rsidRDefault="00284F03" w:rsidP="00D05D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981" w:rsidRPr="00AF0981" w:rsidRDefault="00AF0981" w:rsidP="00AF09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Пещерный лог </w:t>
      </w:r>
      <w:r>
        <w:rPr>
          <w:rFonts w:ascii="Times New Roman" w:hAnsi="Times New Roman" w:cs="Times New Roman"/>
          <w:sz w:val="28"/>
          <w:szCs w:val="28"/>
        </w:rPr>
        <w:t xml:space="preserve">– крутой лесистый овраг на левобережье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длиной 1,8 км и глубиной до 30 м. </w:t>
      </w:r>
      <w:r w:rsidRPr="00AF0981">
        <w:rPr>
          <w:rFonts w:ascii="Times New Roman" w:hAnsi="Times New Roman" w:cs="Times New Roman"/>
          <w:sz w:val="28"/>
          <w:szCs w:val="28"/>
        </w:rPr>
        <w:t xml:space="preserve">В его верховьях расположен малодебитный, пересыхающий летом, родник, издавна считавшийся святым. Против родника в обрыве вырыта (по преданиям – монахами) пещера. Место освящено церковью, верующие здесь собираются на богомолье. </w:t>
      </w:r>
    </w:p>
    <w:p w:rsidR="00AF0981" w:rsidRDefault="00AF0981" w:rsidP="00AF09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981">
        <w:rPr>
          <w:rFonts w:ascii="Times New Roman" w:hAnsi="Times New Roman" w:cs="Times New Roman"/>
          <w:sz w:val="28"/>
          <w:szCs w:val="28"/>
        </w:rPr>
        <w:t xml:space="preserve">Лесной покров состоит из березы, осины, клена остролистного, липы, разнообразна кустарниковая и луговая растительность. На дне и в стенках оврага обнажаются известняки, песчаники, аргиллиты и глины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верхнеказанского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подъяруса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 xml:space="preserve"> верхней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перми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 xml:space="preserve">. Среди них наблюдаются слои необычных для казанских отложений дырчатых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конгломерато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 xml:space="preserve">-брекчий. Многочисленные пустоты в брекчиях диаметром до 2-5 см образовались в результате полного выщелачивания окатанных и угловатых обломков легко растворимых пород (предположительно гипса). Наряду с пустотами в этих породах имеются не </w:t>
      </w:r>
      <w:proofErr w:type="gramStart"/>
      <w:r w:rsidRPr="00AF0981">
        <w:rPr>
          <w:rFonts w:ascii="Times New Roman" w:hAnsi="Times New Roman" w:cs="Times New Roman"/>
          <w:sz w:val="28"/>
          <w:szCs w:val="28"/>
        </w:rPr>
        <w:t>затронутые</w:t>
      </w:r>
      <w:proofErr w:type="gramEnd"/>
      <w:r w:rsidRPr="00AF0981">
        <w:rPr>
          <w:rFonts w:ascii="Times New Roman" w:hAnsi="Times New Roman" w:cs="Times New Roman"/>
          <w:sz w:val="28"/>
          <w:szCs w:val="28"/>
        </w:rPr>
        <w:t xml:space="preserve"> растворением галька и щебень местных пород – известняков и песчаников, изредка встречается хорошо окатанная галька кремнистых пород и кварцитов. Цемент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конгломерато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 xml:space="preserve">-брекчии состоит из красновато-коричневого известковистого песчаника. Видимо, </w:t>
      </w:r>
      <w:proofErr w:type="spellStart"/>
      <w:r w:rsidRPr="00AF0981">
        <w:rPr>
          <w:rFonts w:ascii="Times New Roman" w:hAnsi="Times New Roman" w:cs="Times New Roman"/>
          <w:sz w:val="28"/>
          <w:szCs w:val="28"/>
        </w:rPr>
        <w:t>конгломерато</w:t>
      </w:r>
      <w:proofErr w:type="spellEnd"/>
      <w:r w:rsidRPr="00AF0981">
        <w:rPr>
          <w:rFonts w:ascii="Times New Roman" w:hAnsi="Times New Roman" w:cs="Times New Roman"/>
          <w:sz w:val="28"/>
          <w:szCs w:val="28"/>
        </w:rPr>
        <w:t>-брекчия образовалась в результате значительного внутриформационного размыва, связанного с кратковременным перерывом осадконакопления.</w:t>
      </w:r>
    </w:p>
    <w:p w:rsidR="00284F03" w:rsidRDefault="00747543" w:rsidP="00D05D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543">
        <w:rPr>
          <w:rFonts w:ascii="Times New Roman" w:hAnsi="Times New Roman" w:cs="Times New Roman"/>
          <w:sz w:val="28"/>
          <w:szCs w:val="28"/>
        </w:rPr>
        <w:t>В границах ООПТ установлен свой режим, необходимый для сохранения памятника природы и ограничения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 его территории.</w:t>
      </w:r>
    </w:p>
    <w:p w:rsidR="00AF0981" w:rsidRPr="00AF0981" w:rsidRDefault="00AF0981" w:rsidP="00AF098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b/>
          <w:sz w:val="28"/>
          <w:szCs w:val="28"/>
        </w:rPr>
        <w:t>Режим особой охраны памятника природы (запрещенные виды использования)</w:t>
      </w:r>
    </w:p>
    <w:p w:rsidR="00AF0981" w:rsidRPr="00AF0981" w:rsidRDefault="00AF0981" w:rsidP="00AF0981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разведка и добыча полезных ископаемых, работы, связанные с</w:t>
      </w:r>
      <w:r w:rsidRPr="00AF09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обустройством месторождений;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выпас мелкого рогатого скота;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lastRenderedPageBreak/>
        <w:t>выжигание ветоши (сухой травы) и иное использование огня в</w:t>
      </w:r>
      <w:r w:rsidRPr="00AF09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хозяйственных целях (проведение палов);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 xml:space="preserve">хранение и использование пестицидов и гербицидов, за исключением </w:t>
      </w:r>
      <w:proofErr w:type="gramStart"/>
      <w:r w:rsidRPr="00AF0981">
        <w:rPr>
          <w:rFonts w:ascii="Times New Roman" w:eastAsia="Times New Roman" w:hAnsi="Times New Roman" w:cs="Times New Roman"/>
          <w:sz w:val="28"/>
          <w:szCs w:val="28"/>
        </w:rPr>
        <w:t>осуществляемого</w:t>
      </w:r>
      <w:proofErr w:type="gramEnd"/>
      <w:r w:rsidRPr="00AF0981">
        <w:rPr>
          <w:rFonts w:ascii="Times New Roman" w:eastAsia="Times New Roman" w:hAnsi="Times New Roman" w:cs="Times New Roman"/>
          <w:sz w:val="28"/>
          <w:szCs w:val="28"/>
        </w:rPr>
        <w:t xml:space="preserve"> в рамках борьбы со стихийным бедствием;</w:t>
      </w:r>
    </w:p>
    <w:p w:rsidR="00AF0981" w:rsidRPr="00AF0981" w:rsidRDefault="00AF0981" w:rsidP="00AF0981">
      <w:pPr>
        <w:widowControl w:val="0"/>
        <w:numPr>
          <w:ilvl w:val="0"/>
          <w:numId w:val="27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</w:t>
      </w:r>
      <w:r w:rsidRPr="00AF09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AF0981" w:rsidRPr="00AF0981" w:rsidRDefault="00AF0981" w:rsidP="00AF0981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F0981" w:rsidRPr="00AF0981" w:rsidRDefault="00AF0981" w:rsidP="00AF0981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b/>
          <w:sz w:val="28"/>
          <w:szCs w:val="28"/>
        </w:rPr>
        <w:t xml:space="preserve">Допустимые виды использования памятника природы </w:t>
      </w:r>
    </w:p>
    <w:p w:rsidR="00AF0981" w:rsidRPr="00AF0981" w:rsidRDefault="00AF0981" w:rsidP="00AF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AF0981" w:rsidRPr="00AF0981" w:rsidRDefault="00AF0981" w:rsidP="00AF098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ab/>
        <w:t>добыча (отстрел, отлов) диких животных допускается в</w:t>
      </w:r>
      <w:r w:rsidRPr="00AF09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AF0981" w:rsidRPr="00AF0981" w:rsidRDefault="00AF0981" w:rsidP="00AF098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AF0981" w:rsidRPr="00AF0981" w:rsidRDefault="00AF0981" w:rsidP="00AF098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ab/>
        <w:t>рубка деревьев и кустарников допускается в зимнее время года в</w:t>
      </w:r>
      <w:r w:rsidRPr="00AF09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:rsidR="00AF0981" w:rsidRPr="00AF0981" w:rsidRDefault="00AF0981" w:rsidP="00AF098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F0981">
        <w:rPr>
          <w:rFonts w:ascii="Times New Roman" w:eastAsia="Times New Roman" w:hAnsi="Times New Roman" w:cs="Times New Roman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AF0981" w:rsidRPr="00AF0981" w:rsidRDefault="00AF0981" w:rsidP="00AF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разрешаются без дополнительных ограничений:</w:t>
      </w:r>
    </w:p>
    <w:p w:rsidR="00AF0981" w:rsidRPr="00AF0981" w:rsidRDefault="00AF0981" w:rsidP="00AF098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посещение территории гражданами;</w:t>
      </w:r>
    </w:p>
    <w:p w:rsidR="00AF0981" w:rsidRPr="00AF0981" w:rsidRDefault="00AF0981" w:rsidP="00AF098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AF0981" w:rsidRPr="00AF0981" w:rsidRDefault="00AF0981" w:rsidP="00AF098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AF0981" w:rsidRPr="00AF0981" w:rsidRDefault="00AF0981" w:rsidP="00AF098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0981">
        <w:rPr>
          <w:rFonts w:ascii="Times New Roman" w:eastAsia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747543" w:rsidRPr="00AF0981" w:rsidRDefault="00AF0981" w:rsidP="00AF0981">
      <w:pPr>
        <w:pStyle w:val="ac"/>
        <w:numPr>
          <w:ilvl w:val="0"/>
          <w:numId w:val="28"/>
        </w:numPr>
        <w:tabs>
          <w:tab w:val="clear" w:pos="720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981">
        <w:rPr>
          <w:rFonts w:ascii="Times New Roman" w:hAnsi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</w:t>
      </w:r>
      <w:r w:rsidRPr="00AF0981">
        <w:rPr>
          <w:rFonts w:ascii="Times New Roman" w:hAnsi="Times New Roman"/>
          <w:sz w:val="28"/>
          <w:szCs w:val="28"/>
          <w:lang w:val="en-US"/>
        </w:rPr>
        <w:t> </w:t>
      </w:r>
      <w:r w:rsidRPr="00AF0981">
        <w:rPr>
          <w:rFonts w:ascii="Times New Roman" w:hAnsi="Times New Roman"/>
          <w:sz w:val="28"/>
          <w:szCs w:val="28"/>
        </w:rPr>
        <w:t>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572B84" w:rsidRDefault="00572B84" w:rsidP="00D05D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B84">
        <w:rPr>
          <w:rFonts w:ascii="Times New Roman" w:hAnsi="Times New Roman" w:cs="Times New Roman"/>
          <w:sz w:val="28"/>
          <w:szCs w:val="28"/>
        </w:rPr>
        <w:lastRenderedPageBreak/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proofErr w:type="spellStart"/>
      <w:r w:rsidR="004A22E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A706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72B84">
        <w:rPr>
          <w:rFonts w:ascii="Times New Roman" w:hAnsi="Times New Roman" w:cs="Times New Roman"/>
          <w:sz w:val="28"/>
          <w:szCs w:val="28"/>
        </w:rPr>
        <w:t>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13" w:name="_Toc524965017"/>
      <w:bookmarkStart w:id="14" w:name="_Toc18665703"/>
      <w:r w:rsidRPr="00CD3F11">
        <w:rPr>
          <w:lang w:eastAsia="en-US"/>
        </w:rPr>
        <w:t>ПРИРОДНЫЕ УСЛОВИЯ И РЕСУРСЫ ТЕРРИТОРИИ</w:t>
      </w:r>
      <w:bookmarkEnd w:id="13"/>
      <w:bookmarkEnd w:id="14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72B84" w:rsidRPr="002E1507" w:rsidRDefault="00DA52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4A47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</w:t>
      </w:r>
      <w:proofErr w:type="spellStart"/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FA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CF29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Ефремо</w:t>
      </w:r>
      <w:r w:rsidR="004A2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во</w:t>
      </w:r>
      <w:r w:rsidR="00CF29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-Зыковского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находится </w:t>
      </w:r>
      <w:proofErr w:type="spellStart"/>
      <w:r w:rsidR="004A2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Ефремово-Зыковский</w:t>
      </w:r>
      <w:proofErr w:type="spellEnd"/>
      <w:r w:rsidR="00572B8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 </w:t>
      </w:r>
      <w:r w:rsidR="00572B84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561D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CF2904"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94890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15" w:name="_Toc524965018"/>
      <w:bookmarkStart w:id="16" w:name="_Toc18665704"/>
      <w:r w:rsidRPr="00E94890">
        <w:t>РАЗВИТИЕ И СОВЕРШЕНСТВОВАНИЕ ФУНКЦИОНАЛЬНОГО ЗОНИРОВАНИЯ И ПЛАНИРОВОЧНОЙ СТРУКТУРЫ ПОСЕЛЕНИЯ</w:t>
      </w:r>
      <w:bookmarkEnd w:id="15"/>
      <w:bookmarkEnd w:id="16"/>
    </w:p>
    <w:p w:rsidR="00790299" w:rsidRDefault="00790299" w:rsidP="0079029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037" w:rsidRDefault="00BE7037" w:rsidP="00BE7037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с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ельскохозяйственного использования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 xml:space="preserve"> совмещённая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с зоной для разведки и добычи полезных ископаемых</w:t>
      </w:r>
      <w:r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BE7037" w:rsidRDefault="00BE7037" w:rsidP="00BE703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962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>
        <w:rPr>
          <w:rFonts w:ascii="Times New Roman" w:hAnsi="Times New Roman"/>
          <w:sz w:val="28"/>
          <w:szCs w:val="28"/>
        </w:rPr>
        <w:t xml:space="preserve"> общей площадью 1887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</w:t>
      </w:r>
      <w:proofErr w:type="gramEnd"/>
      <w:r w:rsidRPr="009827F8">
        <w:rPr>
          <w:rFonts w:ascii="Times New Roman" w:hAnsi="Times New Roman"/>
          <w:sz w:val="28"/>
          <w:szCs w:val="28"/>
        </w:rPr>
        <w:t xml:space="preserve">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BE7037" w:rsidRDefault="00BE7037" w:rsidP="00BE7037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сельскохозяйственного использования, совмещённ</w:t>
      </w:r>
      <w:r>
        <w:rPr>
          <w:rFonts w:ascii="Times New Roman" w:hAnsi="Times New Roman"/>
          <w:sz w:val="28"/>
          <w:szCs w:val="28"/>
        </w:rPr>
        <w:t>ой</w:t>
      </w:r>
      <w:r w:rsidRPr="002B6962">
        <w:rPr>
          <w:rFonts w:ascii="Times New Roman" w:hAnsi="Times New Roman"/>
          <w:sz w:val="28"/>
          <w:szCs w:val="28"/>
        </w:rPr>
        <w:t xml:space="preserve"> с зоной для разведки и добычи полезных ископаемых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174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7037" w:rsidRDefault="00BE7037" w:rsidP="00BE7037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BE7037" w:rsidRDefault="00BE7037" w:rsidP="00BE7037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BE7037" w:rsidRDefault="00BE7037" w:rsidP="00BE7037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BE7037" w:rsidRDefault="00BE7037" w:rsidP="00BE703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790299" w:rsidRDefault="00BE7037" w:rsidP="00BE703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en-US"/>
        </w:rPr>
        <w:t>Ефремово-Зыковский</w:t>
      </w:r>
      <w:proofErr w:type="spellEnd"/>
      <w:r w:rsidRPr="00FD4FC6">
        <w:rPr>
          <w:rFonts w:ascii="Times New Roman" w:eastAsia="Calibri" w:hAnsi="Times New Roman"/>
          <w:sz w:val="28"/>
          <w:szCs w:val="28"/>
          <w:lang w:eastAsia="en-US"/>
        </w:rPr>
        <w:t xml:space="preserve"> лиценз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ионный  участок  № </w:t>
      </w:r>
      <w:r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bookmarkStart w:id="17" w:name="_GoBack"/>
      <w:bookmarkEnd w:id="17"/>
    </w:p>
    <w:sectPr w:rsidR="00790299" w:rsidSect="002D7A0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D1" w:rsidRDefault="00121AD1" w:rsidP="00166AF6">
      <w:pPr>
        <w:spacing w:after="0" w:line="240" w:lineRule="auto"/>
      </w:pPr>
      <w:r>
        <w:separator/>
      </w:r>
    </w:p>
  </w:endnote>
  <w:endnote w:type="continuationSeparator" w:id="0">
    <w:p w:rsidR="00121AD1" w:rsidRDefault="00121AD1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4A47C6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BE7037" w:rsidRPr="00BE7037">
      <w:rPr>
        <w:rFonts w:asciiTheme="majorHAnsi" w:hAnsiTheme="majorHAnsi"/>
        <w:noProof/>
      </w:rPr>
      <w:t>11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D1" w:rsidRDefault="00121AD1" w:rsidP="00166AF6">
      <w:pPr>
        <w:spacing w:after="0" w:line="240" w:lineRule="auto"/>
      </w:pPr>
      <w:r>
        <w:separator/>
      </w:r>
    </w:p>
  </w:footnote>
  <w:footnote w:type="continuationSeparator" w:id="0">
    <w:p w:rsidR="00121AD1" w:rsidRDefault="00121AD1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F317D6">
      <w:rPr>
        <w:rFonts w:asciiTheme="majorHAnsi" w:eastAsiaTheme="majorEastAsia" w:hAnsiTheme="majorHAnsi" w:cstheme="majorBidi"/>
        <w:sz w:val="24"/>
        <w:szCs w:val="24"/>
      </w:rPr>
      <w:t>Ефремо</w:t>
    </w:r>
    <w:r w:rsidR="004A22EB">
      <w:rPr>
        <w:rFonts w:asciiTheme="majorHAnsi" w:eastAsiaTheme="majorEastAsia" w:hAnsiTheme="majorHAnsi" w:cstheme="majorBidi"/>
        <w:sz w:val="24"/>
        <w:szCs w:val="24"/>
      </w:rPr>
      <w:t>во</w:t>
    </w:r>
    <w:r w:rsidR="00F317D6">
      <w:rPr>
        <w:rFonts w:asciiTheme="majorHAnsi" w:eastAsiaTheme="majorEastAsia" w:hAnsiTheme="majorHAnsi" w:cstheme="majorBidi"/>
        <w:sz w:val="24"/>
        <w:szCs w:val="24"/>
      </w:rPr>
      <w:t>-Зыковский</w:t>
    </w:r>
    <w:proofErr w:type="spellEnd"/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07"/>
    <w:multiLevelType w:val="hybridMultilevel"/>
    <w:tmpl w:val="611278B8"/>
    <w:lvl w:ilvl="0" w:tplc="9A82E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16"/>
  </w:num>
  <w:num w:numId="11">
    <w:abstractNumId w:val="4"/>
  </w:num>
  <w:num w:numId="12">
    <w:abstractNumId w:val="9"/>
  </w:num>
  <w:num w:numId="13">
    <w:abstractNumId w:val="18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26"/>
  </w:num>
  <w:num w:numId="20">
    <w:abstractNumId w:val="24"/>
  </w:num>
  <w:num w:numId="21">
    <w:abstractNumId w:val="21"/>
  </w:num>
  <w:num w:numId="22">
    <w:abstractNumId w:val="11"/>
  </w:num>
  <w:num w:numId="23">
    <w:abstractNumId w:val="7"/>
  </w:num>
  <w:num w:numId="24">
    <w:abstractNumId w:val="13"/>
  </w:num>
  <w:num w:numId="25">
    <w:abstractNumId w:val="3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2452"/>
    <w:rsid w:val="0000363D"/>
    <w:rsid w:val="00006312"/>
    <w:rsid w:val="000149A9"/>
    <w:rsid w:val="00016666"/>
    <w:rsid w:val="00016B4D"/>
    <w:rsid w:val="000216D5"/>
    <w:rsid w:val="000216F7"/>
    <w:rsid w:val="00024F1C"/>
    <w:rsid w:val="00034798"/>
    <w:rsid w:val="00037099"/>
    <w:rsid w:val="000415D4"/>
    <w:rsid w:val="00044E04"/>
    <w:rsid w:val="0004773A"/>
    <w:rsid w:val="00060333"/>
    <w:rsid w:val="00060D22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DC6"/>
    <w:rsid w:val="000A5820"/>
    <w:rsid w:val="000B1588"/>
    <w:rsid w:val="000B528E"/>
    <w:rsid w:val="000B5673"/>
    <w:rsid w:val="000C0320"/>
    <w:rsid w:val="000C77D5"/>
    <w:rsid w:val="000D0DDF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1AD1"/>
    <w:rsid w:val="00124490"/>
    <w:rsid w:val="00124729"/>
    <w:rsid w:val="00125B7A"/>
    <w:rsid w:val="001363FB"/>
    <w:rsid w:val="001378DA"/>
    <w:rsid w:val="00137E85"/>
    <w:rsid w:val="0014132C"/>
    <w:rsid w:val="00142744"/>
    <w:rsid w:val="00143597"/>
    <w:rsid w:val="001459C7"/>
    <w:rsid w:val="00151E36"/>
    <w:rsid w:val="00164372"/>
    <w:rsid w:val="00165709"/>
    <w:rsid w:val="00165F34"/>
    <w:rsid w:val="00166AF6"/>
    <w:rsid w:val="001771F1"/>
    <w:rsid w:val="00180D5A"/>
    <w:rsid w:val="00191754"/>
    <w:rsid w:val="00196038"/>
    <w:rsid w:val="001A2D05"/>
    <w:rsid w:val="001A6E5B"/>
    <w:rsid w:val="001B35CC"/>
    <w:rsid w:val="001B4B2D"/>
    <w:rsid w:val="001C5DAD"/>
    <w:rsid w:val="001C7DE1"/>
    <w:rsid w:val="001E1E42"/>
    <w:rsid w:val="001E21CC"/>
    <w:rsid w:val="001E2546"/>
    <w:rsid w:val="001F37AF"/>
    <w:rsid w:val="00202F3B"/>
    <w:rsid w:val="002054D2"/>
    <w:rsid w:val="00220872"/>
    <w:rsid w:val="002324FC"/>
    <w:rsid w:val="00237FEE"/>
    <w:rsid w:val="00245249"/>
    <w:rsid w:val="00255115"/>
    <w:rsid w:val="0026468D"/>
    <w:rsid w:val="002767DC"/>
    <w:rsid w:val="002817D5"/>
    <w:rsid w:val="00282074"/>
    <w:rsid w:val="00284F03"/>
    <w:rsid w:val="0029048E"/>
    <w:rsid w:val="002A3ED4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7CA8"/>
    <w:rsid w:val="002F4641"/>
    <w:rsid w:val="003008AC"/>
    <w:rsid w:val="003011D0"/>
    <w:rsid w:val="00306864"/>
    <w:rsid w:val="00313F1B"/>
    <w:rsid w:val="00314131"/>
    <w:rsid w:val="00316805"/>
    <w:rsid w:val="00327951"/>
    <w:rsid w:val="003362B3"/>
    <w:rsid w:val="00337026"/>
    <w:rsid w:val="00337945"/>
    <w:rsid w:val="00343BE3"/>
    <w:rsid w:val="00351FA6"/>
    <w:rsid w:val="003678BB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AC0"/>
    <w:rsid w:val="003D2A24"/>
    <w:rsid w:val="003D5502"/>
    <w:rsid w:val="003D61CA"/>
    <w:rsid w:val="003D6BB9"/>
    <w:rsid w:val="003E1600"/>
    <w:rsid w:val="003E4D97"/>
    <w:rsid w:val="003E658F"/>
    <w:rsid w:val="003F2C66"/>
    <w:rsid w:val="003F4E88"/>
    <w:rsid w:val="003F5634"/>
    <w:rsid w:val="00413E5C"/>
    <w:rsid w:val="0042087B"/>
    <w:rsid w:val="00423D70"/>
    <w:rsid w:val="0042562E"/>
    <w:rsid w:val="00427B8A"/>
    <w:rsid w:val="00435DD0"/>
    <w:rsid w:val="0044647F"/>
    <w:rsid w:val="00453340"/>
    <w:rsid w:val="0045554D"/>
    <w:rsid w:val="00460EFA"/>
    <w:rsid w:val="0047075B"/>
    <w:rsid w:val="00474B2C"/>
    <w:rsid w:val="0049792E"/>
    <w:rsid w:val="004A1FFC"/>
    <w:rsid w:val="004A22EB"/>
    <w:rsid w:val="004A47C6"/>
    <w:rsid w:val="004A67E1"/>
    <w:rsid w:val="004B6A8B"/>
    <w:rsid w:val="004C036A"/>
    <w:rsid w:val="004C0C4E"/>
    <w:rsid w:val="004C1D5D"/>
    <w:rsid w:val="004E0439"/>
    <w:rsid w:val="004E70A6"/>
    <w:rsid w:val="004F7346"/>
    <w:rsid w:val="00502CC9"/>
    <w:rsid w:val="005129F0"/>
    <w:rsid w:val="005204A1"/>
    <w:rsid w:val="00520C2A"/>
    <w:rsid w:val="00524879"/>
    <w:rsid w:val="00530CFC"/>
    <w:rsid w:val="00533F6D"/>
    <w:rsid w:val="0053436D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C5780"/>
    <w:rsid w:val="005D72DF"/>
    <w:rsid w:val="005D7B0E"/>
    <w:rsid w:val="005E655E"/>
    <w:rsid w:val="005E7322"/>
    <w:rsid w:val="005F2CCF"/>
    <w:rsid w:val="005F39C2"/>
    <w:rsid w:val="005F5BB0"/>
    <w:rsid w:val="005F6F6A"/>
    <w:rsid w:val="00607E5A"/>
    <w:rsid w:val="00614811"/>
    <w:rsid w:val="006420D7"/>
    <w:rsid w:val="00642A6E"/>
    <w:rsid w:val="00646B76"/>
    <w:rsid w:val="00653B68"/>
    <w:rsid w:val="006562DB"/>
    <w:rsid w:val="0066316F"/>
    <w:rsid w:val="006634BF"/>
    <w:rsid w:val="006643E1"/>
    <w:rsid w:val="00671B90"/>
    <w:rsid w:val="00674D68"/>
    <w:rsid w:val="00677FDA"/>
    <w:rsid w:val="006843C4"/>
    <w:rsid w:val="00686443"/>
    <w:rsid w:val="00687843"/>
    <w:rsid w:val="00697C57"/>
    <w:rsid w:val="006A2F0B"/>
    <w:rsid w:val="006A456B"/>
    <w:rsid w:val="006A5EA7"/>
    <w:rsid w:val="006C4FAD"/>
    <w:rsid w:val="006D1292"/>
    <w:rsid w:val="006D4209"/>
    <w:rsid w:val="006E02B9"/>
    <w:rsid w:val="006E6CD0"/>
    <w:rsid w:val="006F454B"/>
    <w:rsid w:val="006F5C2B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47543"/>
    <w:rsid w:val="00751319"/>
    <w:rsid w:val="007606D7"/>
    <w:rsid w:val="00767953"/>
    <w:rsid w:val="007721C3"/>
    <w:rsid w:val="007744CF"/>
    <w:rsid w:val="0077499E"/>
    <w:rsid w:val="0077668C"/>
    <w:rsid w:val="00780380"/>
    <w:rsid w:val="007900DB"/>
    <w:rsid w:val="00790299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C0988"/>
    <w:rsid w:val="007C7B5E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21DD9"/>
    <w:rsid w:val="00824B84"/>
    <w:rsid w:val="00827448"/>
    <w:rsid w:val="00831463"/>
    <w:rsid w:val="0083216E"/>
    <w:rsid w:val="00834F59"/>
    <w:rsid w:val="00840163"/>
    <w:rsid w:val="0084350C"/>
    <w:rsid w:val="00843645"/>
    <w:rsid w:val="00845B77"/>
    <w:rsid w:val="00851977"/>
    <w:rsid w:val="0086017A"/>
    <w:rsid w:val="008631A1"/>
    <w:rsid w:val="008668E9"/>
    <w:rsid w:val="00866F7C"/>
    <w:rsid w:val="008705D6"/>
    <w:rsid w:val="00877B9A"/>
    <w:rsid w:val="00880BDC"/>
    <w:rsid w:val="00895A88"/>
    <w:rsid w:val="008A2F1B"/>
    <w:rsid w:val="008B25E1"/>
    <w:rsid w:val="008C1D28"/>
    <w:rsid w:val="008C47ED"/>
    <w:rsid w:val="008D3D02"/>
    <w:rsid w:val="008D432B"/>
    <w:rsid w:val="008E2C24"/>
    <w:rsid w:val="008E4D82"/>
    <w:rsid w:val="008F7E52"/>
    <w:rsid w:val="00904C74"/>
    <w:rsid w:val="009059D1"/>
    <w:rsid w:val="00906212"/>
    <w:rsid w:val="00914A5F"/>
    <w:rsid w:val="00917804"/>
    <w:rsid w:val="0092685B"/>
    <w:rsid w:val="00927132"/>
    <w:rsid w:val="00927273"/>
    <w:rsid w:val="00930D6F"/>
    <w:rsid w:val="00940DB7"/>
    <w:rsid w:val="00950356"/>
    <w:rsid w:val="00956F03"/>
    <w:rsid w:val="00957ED0"/>
    <w:rsid w:val="0098229A"/>
    <w:rsid w:val="0098447D"/>
    <w:rsid w:val="00984BA7"/>
    <w:rsid w:val="00986956"/>
    <w:rsid w:val="00986B4C"/>
    <w:rsid w:val="009A0A16"/>
    <w:rsid w:val="009A21CE"/>
    <w:rsid w:val="009A465D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44BB"/>
    <w:rsid w:val="00A36186"/>
    <w:rsid w:val="00A41312"/>
    <w:rsid w:val="00A50EDC"/>
    <w:rsid w:val="00A54241"/>
    <w:rsid w:val="00A5620B"/>
    <w:rsid w:val="00A57191"/>
    <w:rsid w:val="00A579B8"/>
    <w:rsid w:val="00A626DE"/>
    <w:rsid w:val="00A6349D"/>
    <w:rsid w:val="00A63E93"/>
    <w:rsid w:val="00A64268"/>
    <w:rsid w:val="00A64EBA"/>
    <w:rsid w:val="00A66AE5"/>
    <w:rsid w:val="00A66AF7"/>
    <w:rsid w:val="00A706F9"/>
    <w:rsid w:val="00A8028F"/>
    <w:rsid w:val="00A80E2E"/>
    <w:rsid w:val="00A936E9"/>
    <w:rsid w:val="00AA7975"/>
    <w:rsid w:val="00AB4F09"/>
    <w:rsid w:val="00AD3546"/>
    <w:rsid w:val="00AE1D04"/>
    <w:rsid w:val="00AE7952"/>
    <w:rsid w:val="00AF0981"/>
    <w:rsid w:val="00AF3CF2"/>
    <w:rsid w:val="00B03186"/>
    <w:rsid w:val="00B111CC"/>
    <w:rsid w:val="00B1764C"/>
    <w:rsid w:val="00B2045C"/>
    <w:rsid w:val="00B25D9A"/>
    <w:rsid w:val="00B43312"/>
    <w:rsid w:val="00B45FE2"/>
    <w:rsid w:val="00B632D5"/>
    <w:rsid w:val="00B72C64"/>
    <w:rsid w:val="00B75659"/>
    <w:rsid w:val="00B81662"/>
    <w:rsid w:val="00B91476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E5533"/>
    <w:rsid w:val="00BE7037"/>
    <w:rsid w:val="00BF0185"/>
    <w:rsid w:val="00BF37A3"/>
    <w:rsid w:val="00C01E38"/>
    <w:rsid w:val="00C03840"/>
    <w:rsid w:val="00C13A34"/>
    <w:rsid w:val="00C164EF"/>
    <w:rsid w:val="00C16A6D"/>
    <w:rsid w:val="00C2670E"/>
    <w:rsid w:val="00C32A89"/>
    <w:rsid w:val="00C3556C"/>
    <w:rsid w:val="00C36EBB"/>
    <w:rsid w:val="00C40CDF"/>
    <w:rsid w:val="00C51241"/>
    <w:rsid w:val="00C519EB"/>
    <w:rsid w:val="00C52D77"/>
    <w:rsid w:val="00C55D69"/>
    <w:rsid w:val="00C6528E"/>
    <w:rsid w:val="00C92102"/>
    <w:rsid w:val="00C93A7B"/>
    <w:rsid w:val="00C95319"/>
    <w:rsid w:val="00C9543C"/>
    <w:rsid w:val="00C95607"/>
    <w:rsid w:val="00CA18DE"/>
    <w:rsid w:val="00CA3947"/>
    <w:rsid w:val="00CB3D3A"/>
    <w:rsid w:val="00CB63AC"/>
    <w:rsid w:val="00CC60CB"/>
    <w:rsid w:val="00CD3F11"/>
    <w:rsid w:val="00CE04FE"/>
    <w:rsid w:val="00CE186E"/>
    <w:rsid w:val="00CE6EB2"/>
    <w:rsid w:val="00CF2904"/>
    <w:rsid w:val="00CF5335"/>
    <w:rsid w:val="00CF7240"/>
    <w:rsid w:val="00D05D5D"/>
    <w:rsid w:val="00D16249"/>
    <w:rsid w:val="00D22C5C"/>
    <w:rsid w:val="00D23AB3"/>
    <w:rsid w:val="00D3361E"/>
    <w:rsid w:val="00D37FC0"/>
    <w:rsid w:val="00D412A5"/>
    <w:rsid w:val="00D440A2"/>
    <w:rsid w:val="00D45502"/>
    <w:rsid w:val="00D45E33"/>
    <w:rsid w:val="00D5067F"/>
    <w:rsid w:val="00D54795"/>
    <w:rsid w:val="00D5512C"/>
    <w:rsid w:val="00D664A6"/>
    <w:rsid w:val="00D70A81"/>
    <w:rsid w:val="00D737F8"/>
    <w:rsid w:val="00D80402"/>
    <w:rsid w:val="00D8284D"/>
    <w:rsid w:val="00D8442A"/>
    <w:rsid w:val="00DA10FE"/>
    <w:rsid w:val="00DA52AB"/>
    <w:rsid w:val="00DB2A04"/>
    <w:rsid w:val="00DB40C1"/>
    <w:rsid w:val="00DC5C4B"/>
    <w:rsid w:val="00DD04CE"/>
    <w:rsid w:val="00DD5319"/>
    <w:rsid w:val="00DD5589"/>
    <w:rsid w:val="00DD68A1"/>
    <w:rsid w:val="00DE1884"/>
    <w:rsid w:val="00DE59FC"/>
    <w:rsid w:val="00DF0774"/>
    <w:rsid w:val="00DF2E01"/>
    <w:rsid w:val="00DF6550"/>
    <w:rsid w:val="00E04138"/>
    <w:rsid w:val="00E06472"/>
    <w:rsid w:val="00E12F7C"/>
    <w:rsid w:val="00E14243"/>
    <w:rsid w:val="00E20A6C"/>
    <w:rsid w:val="00E20C12"/>
    <w:rsid w:val="00E27EA0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82DDF"/>
    <w:rsid w:val="00E8345D"/>
    <w:rsid w:val="00E858B4"/>
    <w:rsid w:val="00E90D49"/>
    <w:rsid w:val="00E94890"/>
    <w:rsid w:val="00EA3B36"/>
    <w:rsid w:val="00EA6553"/>
    <w:rsid w:val="00EA78BF"/>
    <w:rsid w:val="00EB5463"/>
    <w:rsid w:val="00EB5D25"/>
    <w:rsid w:val="00EC1629"/>
    <w:rsid w:val="00EC31DA"/>
    <w:rsid w:val="00EC3E10"/>
    <w:rsid w:val="00ED1A49"/>
    <w:rsid w:val="00ED46B7"/>
    <w:rsid w:val="00EE1484"/>
    <w:rsid w:val="00EF02C9"/>
    <w:rsid w:val="00EF0652"/>
    <w:rsid w:val="00EF2CFC"/>
    <w:rsid w:val="00EF5F25"/>
    <w:rsid w:val="00EF71BD"/>
    <w:rsid w:val="00F01F8D"/>
    <w:rsid w:val="00F02BBF"/>
    <w:rsid w:val="00F1659D"/>
    <w:rsid w:val="00F27A4E"/>
    <w:rsid w:val="00F317D6"/>
    <w:rsid w:val="00F31FA1"/>
    <w:rsid w:val="00F3793F"/>
    <w:rsid w:val="00F45262"/>
    <w:rsid w:val="00F533E9"/>
    <w:rsid w:val="00F64F47"/>
    <w:rsid w:val="00F73ECD"/>
    <w:rsid w:val="00F8222F"/>
    <w:rsid w:val="00F834A8"/>
    <w:rsid w:val="00F83ADC"/>
    <w:rsid w:val="00F94A87"/>
    <w:rsid w:val="00F957FB"/>
    <w:rsid w:val="00FA3806"/>
    <w:rsid w:val="00FA6BB5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DD04CE"/>
    <w:pPr>
      <w:tabs>
        <w:tab w:val="left" w:pos="0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DD04CE"/>
    <w:pPr>
      <w:tabs>
        <w:tab w:val="left" w:pos="0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8781-6F08-4FC3-BEDD-4B3F2451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213</cp:revision>
  <cp:lastPrinted>2015-11-13T10:49:00Z</cp:lastPrinted>
  <dcterms:created xsi:type="dcterms:W3CDTF">2015-01-23T06:28:00Z</dcterms:created>
  <dcterms:modified xsi:type="dcterms:W3CDTF">2019-12-28T10:41:00Z</dcterms:modified>
</cp:coreProperties>
</file>