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94" w:rsidRDefault="00CF6394" w:rsidP="00CF639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Администрация</w:t>
      </w:r>
    </w:p>
    <w:p w:rsidR="00CF6394" w:rsidRDefault="00CF6394" w:rsidP="00CF639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F6394" w:rsidRDefault="00CF6394" w:rsidP="00CF639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Ефремово-Зыковский сельсовет</w:t>
      </w:r>
    </w:p>
    <w:p w:rsidR="00CF6394" w:rsidRDefault="00CF6394" w:rsidP="00CF639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CF6394" w:rsidRDefault="00CF6394" w:rsidP="00CF639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Оренбургской области</w:t>
      </w:r>
    </w:p>
    <w:p w:rsidR="00CF6394" w:rsidRDefault="00CF6394" w:rsidP="00CF6394">
      <w:pPr>
        <w:pStyle w:val="1"/>
        <w:rPr>
          <w:rFonts w:ascii="Times New Roman" w:hAnsi="Times New Roman"/>
          <w:b/>
          <w:sz w:val="28"/>
          <w:szCs w:val="28"/>
        </w:rPr>
      </w:pPr>
    </w:p>
    <w:p w:rsidR="00CF6394" w:rsidRDefault="00CF6394" w:rsidP="00CF6394">
      <w:pPr>
        <w:pStyle w:val="1"/>
        <w:rPr>
          <w:rFonts w:ascii="Times New Roman" w:hAnsi="Times New Roman"/>
          <w:b/>
          <w:sz w:val="28"/>
          <w:szCs w:val="28"/>
        </w:rPr>
      </w:pPr>
    </w:p>
    <w:p w:rsidR="00CF6394" w:rsidRDefault="00CF6394" w:rsidP="00CF639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РАСПОРЯЖЕНИЕ</w:t>
      </w:r>
    </w:p>
    <w:p w:rsidR="00CF6394" w:rsidRDefault="00CF6394" w:rsidP="00CF6394">
      <w:pPr>
        <w:pStyle w:val="1"/>
        <w:rPr>
          <w:rFonts w:ascii="Times New Roman" w:hAnsi="Times New Roman"/>
          <w:sz w:val="28"/>
          <w:szCs w:val="28"/>
        </w:rPr>
      </w:pPr>
    </w:p>
    <w:p w:rsidR="00CF6394" w:rsidRDefault="00CF6394" w:rsidP="00CF639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13.01.2021   № 01-р</w:t>
      </w:r>
    </w:p>
    <w:p w:rsidR="00CF6394" w:rsidRDefault="00CF6394" w:rsidP="00CF6394">
      <w:pPr>
        <w:pStyle w:val="1"/>
        <w:rPr>
          <w:rFonts w:ascii="Times New Roman" w:hAnsi="Times New Roman"/>
          <w:b/>
          <w:sz w:val="28"/>
          <w:szCs w:val="28"/>
        </w:rPr>
      </w:pPr>
    </w:p>
    <w:p w:rsidR="00CF6394" w:rsidRDefault="00CF6394" w:rsidP="00CF639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с. </w:t>
      </w:r>
      <w:proofErr w:type="spellStart"/>
      <w:r>
        <w:rPr>
          <w:rFonts w:ascii="Times New Roman" w:hAnsi="Times New Roman"/>
          <w:b/>
          <w:sz w:val="28"/>
          <w:szCs w:val="28"/>
        </w:rPr>
        <w:t>Ефремово-Зыково</w:t>
      </w:r>
      <w:proofErr w:type="spellEnd"/>
    </w:p>
    <w:p w:rsidR="00CF6394" w:rsidRDefault="00CF6394" w:rsidP="00CF6394">
      <w:pPr>
        <w:pStyle w:val="1"/>
        <w:rPr>
          <w:rFonts w:ascii="Times New Roman" w:hAnsi="Times New Roman"/>
          <w:sz w:val="28"/>
          <w:szCs w:val="28"/>
        </w:rPr>
      </w:pPr>
    </w:p>
    <w:p w:rsidR="005B27DE" w:rsidRPr="005B27DE" w:rsidRDefault="005B27DE" w:rsidP="00CF6394">
      <w:pPr>
        <w:pStyle w:val="1"/>
        <w:rPr>
          <w:rFonts w:ascii="Times New Roman" w:hAnsi="Times New Roman"/>
          <w:b/>
          <w:sz w:val="28"/>
          <w:szCs w:val="28"/>
        </w:rPr>
      </w:pPr>
      <w:r w:rsidRPr="005B27DE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CF6394" w:rsidRPr="005B27DE" w:rsidRDefault="005B27DE" w:rsidP="00CF6394">
      <w:pPr>
        <w:pStyle w:val="1"/>
        <w:rPr>
          <w:rFonts w:ascii="Times New Roman" w:hAnsi="Times New Roman"/>
          <w:b/>
          <w:sz w:val="28"/>
          <w:szCs w:val="28"/>
        </w:rPr>
      </w:pPr>
      <w:r w:rsidRPr="005B27D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B27DE">
        <w:rPr>
          <w:rFonts w:ascii="Times New Roman" w:hAnsi="Times New Roman"/>
          <w:b/>
          <w:sz w:val="28"/>
          <w:szCs w:val="28"/>
        </w:rPr>
        <w:t xml:space="preserve">№ </w:t>
      </w:r>
      <w:r w:rsidR="00CF6394" w:rsidRPr="005B27DE">
        <w:rPr>
          <w:rFonts w:ascii="Times New Roman" w:hAnsi="Times New Roman"/>
          <w:b/>
          <w:sz w:val="28"/>
          <w:szCs w:val="28"/>
        </w:rPr>
        <w:t xml:space="preserve"> </w:t>
      </w:r>
      <w:r w:rsidRPr="005B27DE">
        <w:rPr>
          <w:rFonts w:ascii="Times New Roman" w:hAnsi="Times New Roman"/>
          <w:b/>
          <w:sz w:val="28"/>
          <w:szCs w:val="28"/>
        </w:rPr>
        <w:t>10</w:t>
      </w:r>
      <w:proofErr w:type="gramEnd"/>
      <w:r w:rsidRPr="005B27DE">
        <w:rPr>
          <w:rFonts w:ascii="Times New Roman" w:hAnsi="Times New Roman"/>
          <w:b/>
          <w:sz w:val="28"/>
          <w:szCs w:val="28"/>
        </w:rPr>
        <w:t>-р от 29.12.2017</w:t>
      </w:r>
    </w:p>
    <w:p w:rsidR="00CF6394" w:rsidRDefault="00140EAC" w:rsidP="00CF639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F6394">
        <w:rPr>
          <w:rFonts w:ascii="Times New Roman" w:hAnsi="Times New Roman"/>
          <w:b/>
          <w:sz w:val="28"/>
          <w:szCs w:val="28"/>
        </w:rPr>
        <w:t xml:space="preserve">Об утверждении Положения о комиссии </w:t>
      </w:r>
    </w:p>
    <w:p w:rsidR="00CF6394" w:rsidRDefault="00CF6394" w:rsidP="00CF639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предупреждению и ликвидации чрезвычайных</w:t>
      </w:r>
    </w:p>
    <w:p w:rsidR="00CF6394" w:rsidRDefault="00CF6394" w:rsidP="00CF639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ситуаций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обеспечению пожарной безопасности и ее состава</w:t>
      </w:r>
      <w:r w:rsidR="00140EA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F6394" w:rsidRPr="005B27DE" w:rsidRDefault="00CF6394" w:rsidP="00CF6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7D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5B27D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B27DE" w:rsidRPr="005B27DE">
        <w:rPr>
          <w:rFonts w:ascii="Times New Roman" w:eastAsia="Times New Roman" w:hAnsi="Times New Roman" w:cs="Times New Roman"/>
          <w:bCs/>
          <w:sz w:val="28"/>
          <w:szCs w:val="28"/>
        </w:rPr>
        <w:t>В связи с и</w:t>
      </w:r>
      <w:r w:rsidR="005B27DE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5B27DE" w:rsidRPr="005B27DE">
        <w:rPr>
          <w:rFonts w:ascii="Times New Roman" w:eastAsia="Times New Roman" w:hAnsi="Times New Roman" w:cs="Times New Roman"/>
          <w:bCs/>
          <w:sz w:val="28"/>
          <w:szCs w:val="28"/>
        </w:rPr>
        <w:t>мен</w:t>
      </w:r>
      <w:r w:rsidR="005B27DE">
        <w:rPr>
          <w:rFonts w:ascii="Times New Roman" w:eastAsia="Times New Roman" w:hAnsi="Times New Roman" w:cs="Times New Roman"/>
          <w:bCs/>
          <w:sz w:val="28"/>
          <w:szCs w:val="28"/>
        </w:rPr>
        <w:t>ен</w:t>
      </w:r>
      <w:r w:rsidR="005B27DE" w:rsidRPr="005B27DE">
        <w:rPr>
          <w:rFonts w:ascii="Times New Roman" w:eastAsia="Times New Roman" w:hAnsi="Times New Roman" w:cs="Times New Roman"/>
          <w:bCs/>
          <w:sz w:val="28"/>
          <w:szCs w:val="28"/>
        </w:rPr>
        <w:t>иями  кадрового состава в администрации муниципального образования Ефремово-</w:t>
      </w:r>
      <w:r w:rsidR="00140EAC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bookmarkStart w:id="0" w:name="_GoBack"/>
      <w:bookmarkEnd w:id="0"/>
      <w:r w:rsidR="005B27DE" w:rsidRPr="005B27DE">
        <w:rPr>
          <w:rFonts w:ascii="Times New Roman" w:eastAsia="Times New Roman" w:hAnsi="Times New Roman" w:cs="Times New Roman"/>
          <w:bCs/>
          <w:sz w:val="28"/>
          <w:szCs w:val="28"/>
        </w:rPr>
        <w:t xml:space="preserve">ыковский сельсовет </w:t>
      </w:r>
      <w:proofErr w:type="spellStart"/>
      <w:r w:rsidR="005B27DE" w:rsidRPr="005B27DE">
        <w:rPr>
          <w:rFonts w:ascii="Times New Roman" w:eastAsia="Times New Roman" w:hAnsi="Times New Roman" w:cs="Times New Roman"/>
          <w:bCs/>
          <w:sz w:val="28"/>
          <w:szCs w:val="28"/>
        </w:rPr>
        <w:t>Пономаревского</w:t>
      </w:r>
      <w:proofErr w:type="spellEnd"/>
      <w:r w:rsidR="005B27DE" w:rsidRPr="005B27D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 w:rsidR="00140EA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5B27D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CF6394" w:rsidRDefault="00CF6394" w:rsidP="00CF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Внести  измен</w:t>
      </w:r>
      <w:r w:rsidR="005B27DE">
        <w:rPr>
          <w:rFonts w:ascii="Times New Roman" w:eastAsia="Times New Roman" w:hAnsi="Times New Roman" w:cs="Times New Roman"/>
          <w:sz w:val="28"/>
          <w:szCs w:val="28"/>
        </w:rPr>
        <w:t>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в  Положение о комиссии по предупреждению и ликвидации чрезвычайных ситуаций и обеспечению пожарной безопасности   (Приложение № 2).</w:t>
      </w:r>
    </w:p>
    <w:p w:rsidR="00CF6394" w:rsidRDefault="00CF6394" w:rsidP="00CF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Распоряжение вступает в силу со дня его подписания.</w:t>
      </w:r>
    </w:p>
    <w:p w:rsidR="00CF6394" w:rsidRDefault="00CF6394" w:rsidP="00CF6394">
      <w:pPr>
        <w:pStyle w:val="10"/>
        <w:tabs>
          <w:tab w:val="center" w:pos="2127"/>
        </w:tabs>
        <w:ind w:right="-108" w:firstLine="709"/>
        <w:jc w:val="both"/>
        <w:rPr>
          <w:szCs w:val="28"/>
        </w:rPr>
      </w:pPr>
      <w:r>
        <w:rPr>
          <w:szCs w:val="28"/>
        </w:rPr>
        <w:t>3. Контроль за исполнением настоящего распоряжения оставляю за собой.</w:t>
      </w:r>
    </w:p>
    <w:p w:rsidR="00CF6394" w:rsidRDefault="00CF6394" w:rsidP="00CF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F6394" w:rsidRDefault="00CF6394" w:rsidP="00CF6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Лепикоршева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5B27DE" w:rsidRDefault="005B27DE" w:rsidP="00CF6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B27DE" w:rsidRDefault="005B27DE" w:rsidP="00CF6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B27DE" w:rsidRDefault="005B27DE" w:rsidP="00CF6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B27DE" w:rsidRDefault="005B27DE" w:rsidP="00CF6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B27DE" w:rsidRDefault="005B27DE" w:rsidP="00CF6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B27DE" w:rsidRDefault="005B27DE" w:rsidP="00CF6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B27DE" w:rsidRDefault="005B27DE" w:rsidP="005B27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 распоряжению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МО Ефремово-Зыковский сельсовет</w:t>
      </w:r>
    </w:p>
    <w:p w:rsidR="005B27DE" w:rsidRDefault="005B27DE" w:rsidP="005B27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29.12.2017 г. № 10-р</w:t>
      </w:r>
    </w:p>
    <w:p w:rsidR="005B27DE" w:rsidRDefault="005B27DE" w:rsidP="005B2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ПОЛОЖЕНИЕ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 поселенческой комиссии по предупреждению и ликвидации чрезвычайных ситуаций и обеспечению пожарной безопасности</w:t>
      </w:r>
    </w:p>
    <w:p w:rsidR="005B27DE" w:rsidRDefault="005B27DE" w:rsidP="005B27D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Общие положения</w:t>
      </w:r>
    </w:p>
    <w:p w:rsidR="005B27DE" w:rsidRDefault="005B27DE" w:rsidP="005B27D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Комиссия по предупреждению и ликвидации чрезвычайных ситуаций и обеспечению пожарной безопасности (далее именуется — Комиссия) является координационным органом звена территориальной подсистемы единой государственной системы предупреждения и ликвидации чрезвычайных ситуаций  на территории муниципального образования Ефремово-Зыковский сельсовет (далее – ТП РСЧС) в выполнении мероприятий по снижению риска, смягчению и ликвидации последствий чрезвычайных ситуаций и обеспечению пожарной безопасности.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Комиссия осуществляет свою деятельность под руководством Главы администрации, руководствуясь настоящим Положением.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Положение о Комиссии, ее составе утверждаются распоряжением Главы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 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Ефремово-Зыковский сельсовет.</w:t>
      </w:r>
    </w:p>
    <w:p w:rsidR="005B27DE" w:rsidRDefault="005B27DE" w:rsidP="005B27D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7DE" w:rsidRDefault="005B27DE" w:rsidP="005B27D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 и функции Комиссии</w:t>
      </w:r>
    </w:p>
    <w:p w:rsidR="005B27DE" w:rsidRDefault="005B27DE" w:rsidP="005B27D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2.1. Основными задачами Комиссии являются: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координация деятельности органов управления и сил  звена ТП РСЧС;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- 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-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2.2. Комиссия в соответствии с возложенными на нее задачами выполняет следующие функции:</w:t>
      </w:r>
    </w:p>
    <w:p w:rsidR="005B27DE" w:rsidRDefault="005B27DE" w:rsidP="005B27D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рассматривает в пределах своей компетенции вопросы в области предупреждения и ликвидации чрезвычайных ситуаций и 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пожарной безопасности и вносит в установленном порядке соответствующие предложения Главе администрации сельского поселения;</w:t>
      </w:r>
    </w:p>
    <w:p w:rsidR="005B27DE" w:rsidRDefault="005B27DE" w:rsidP="005B27D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разрабатывает предложения по совершенствованию правовых актов сельского поселения,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5B27DE" w:rsidRDefault="005B27DE" w:rsidP="005B27D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прогнозы чрезвычайных ситуаций, организует прогнозирование чрезвычайных ситуаций на территории муниципального образования Ефремово-Зыковский сельсовет, организует разработку и реализацию мер, направленных на предупреждение и ликвидацию чрезвычайных ситуаций, обеспечение пожарной безопасности;</w:t>
      </w:r>
    </w:p>
    <w:p w:rsidR="005B27DE" w:rsidRDefault="005B27DE" w:rsidP="005B27D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предложения по развитию и обеспечению функционирования муниципального звена ТП РСЧС;</w:t>
      </w:r>
    </w:p>
    <w:p w:rsidR="005B27DE" w:rsidRDefault="005B27DE" w:rsidP="005B27D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разрабатывает предложения по ликвидации чрезвычайных ситуаций на территории муниципального образования и проведению операций чрезвычайного гуманитарного реагирования;</w:t>
      </w:r>
    </w:p>
    <w:p w:rsidR="005B27DE" w:rsidRDefault="005B27DE" w:rsidP="005B27D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организует работу по подготовке предложений и аналитических материалов для Главы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 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Ефремово-Зыковский сельсовет по вопросам защиты населения и территории от чрезвычайных ситуаций и обеспечения пожарной безопасности и безопасности людей на вводных объектах.</w:t>
      </w:r>
    </w:p>
    <w:p w:rsidR="005B27DE" w:rsidRDefault="005B27DE" w:rsidP="005B27D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7DE" w:rsidRDefault="005B27DE" w:rsidP="005B27D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Комиссии</w:t>
      </w:r>
    </w:p>
    <w:p w:rsidR="005B27DE" w:rsidRDefault="005B27DE" w:rsidP="005B27D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3.1.Комиссия в пределах своей компетенции имеет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запрашивать у администрации муниципального образования, организаций и общественных объединений необходимые материалы и информацию;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-  заслушивать на своих заседаниях представителей администрации муниципального образования, организаций и общественных объединений;</w:t>
      </w:r>
    </w:p>
    <w:p w:rsidR="005B27DE" w:rsidRDefault="005B27DE" w:rsidP="005B27D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для участия в своей работе представителей администрации муниципального образования, организаций и общественных объединений по согласованию с их руководителями;</w:t>
      </w:r>
    </w:p>
    <w:p w:rsidR="005B27DE" w:rsidRDefault="005B27DE" w:rsidP="005B27D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в установленном порядке при угрозе возникновения ЧС силы и средства, транспорт, материально-технические средства, независимо от их ведомственной принадлежности, для выполнения работ по предупреждению и ликвидации чрезвычайных ситуаций и обеспечению пожарной безопасности;</w:t>
      </w:r>
    </w:p>
    <w:p w:rsidR="005B27DE" w:rsidRDefault="005B27DE" w:rsidP="005B27D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рабочие группы из числа членов Комиссии, специалистов администрации муниципального образования, заинтересованных организаций и общественных объединений, по согласованию с их руководителями, по направлениям деятельности Комиссии и определять полномочия и порядок работы этих групп.</w:t>
      </w:r>
    </w:p>
    <w:p w:rsidR="005B27DE" w:rsidRDefault="005B27DE" w:rsidP="005B27DE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7DE" w:rsidRDefault="005B27DE" w:rsidP="005B27D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деятельности Комиссии</w:t>
      </w:r>
    </w:p>
    <w:p w:rsidR="005B27DE" w:rsidRDefault="005B27DE" w:rsidP="005B27D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 Комиссию возглавляет Заместитель Главы администрации муниципального образования, который руководит деятельностью Комиссии и несет ответственность за выполнение возложенных на нее задач.</w:t>
      </w:r>
    </w:p>
    <w:p w:rsidR="005B27DE" w:rsidRDefault="005B27DE" w:rsidP="005B27D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Работа Комиссии организуется по годовым планам.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Заседания Комиссии проводятся по мере необходимости, но не реже одного раза в квартал.</w:t>
      </w:r>
    </w:p>
    <w:p w:rsidR="005B27DE" w:rsidRDefault="005B27DE" w:rsidP="005B27D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оперативного и безотлагательного решения отдельных вопросов Комиссия может проводить внеочередные заседания.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Информация о внеочередном заседании доводится до сведения ее членов секретарем Комиссии.</w:t>
      </w:r>
    </w:p>
    <w:p w:rsidR="005B27DE" w:rsidRDefault="005B27DE" w:rsidP="005B27D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Заседание Комиссии считается правомочным, если на нем присутствует более половины членов Комиссии.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Члены Комиссии обладают равными правами при обсуждении рассматриваемых на заседаниях вопросов, участвуют в работе Комиссии непосредственно без права замены, в случае отсутствия председателя Комиссии его замещает заместитель.</w:t>
      </w:r>
    </w:p>
    <w:p w:rsidR="005B27DE" w:rsidRDefault="005B27DE" w:rsidP="005B27D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Решения Комиссии принимаются на ее заседаниях открытым голосованием простым большинством голосов присутствующих членов Комиссии. </w:t>
      </w:r>
    </w:p>
    <w:p w:rsidR="005B27DE" w:rsidRDefault="005B27DE" w:rsidP="005B27D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оформляются в виде протоколов, которые подписываются председателем Комиссии или его заместителем.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Решения Комиссии доводятся до исполнителей выписками из протоколов заседаний Комиссии.</w:t>
      </w:r>
    </w:p>
    <w:p w:rsidR="005B27DE" w:rsidRDefault="005B27DE" w:rsidP="005B27D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Комиссии, принимаемые в соответствии с ее компетенцией, являются обязательными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 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Ефремово-Зыковский сельсовет, организаций и предприятий, расположенных на территории поселения.</w:t>
      </w:r>
    </w:p>
    <w:p w:rsidR="005B27DE" w:rsidRDefault="005B27DE" w:rsidP="005B27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5B27DE" w:rsidRDefault="005B27DE" w:rsidP="005B27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B27DE" w:rsidRDefault="005B27DE" w:rsidP="005B27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B27DE" w:rsidRDefault="005B27DE" w:rsidP="005B27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B27DE" w:rsidRDefault="005B27DE" w:rsidP="005B27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B27DE" w:rsidRDefault="005B27DE" w:rsidP="005B27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B27DE" w:rsidRDefault="005B27DE" w:rsidP="005B27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B27DE" w:rsidRDefault="005B27DE" w:rsidP="005B27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 распоряжению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МО Ефремово-Зыковский сельсовет</w:t>
      </w:r>
    </w:p>
    <w:p w:rsidR="005B27DE" w:rsidRDefault="005B27DE" w:rsidP="005B27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13.01.2021г.</w:t>
      </w:r>
    </w:p>
    <w:p w:rsidR="005B27DE" w:rsidRDefault="005B27DE" w:rsidP="005B27DE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5B27DE" w:rsidRDefault="005B27DE" w:rsidP="005B27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5B27DE" w:rsidRDefault="005B27DE" w:rsidP="005B2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СОСТАВ</w:t>
      </w:r>
    </w:p>
    <w:p w:rsidR="005B27DE" w:rsidRDefault="005B27DE" w:rsidP="005B2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комиссии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по предупреждению и ликвидации чрезвычайных ситуаций</w:t>
      </w:r>
    </w:p>
    <w:p w:rsidR="005B27DE" w:rsidRDefault="005B27DE" w:rsidP="005B2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обеспечению пожарной безопасности</w:t>
      </w:r>
    </w:p>
    <w:p w:rsidR="005B27DE" w:rsidRDefault="005B27DE" w:rsidP="005B2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9900" w:type="dxa"/>
        <w:tblCellSpacing w:w="15" w:type="dxa"/>
        <w:tblLook w:val="04A0" w:firstRow="1" w:lastRow="0" w:firstColumn="1" w:lastColumn="0" w:noHBand="0" w:noVBand="1"/>
      </w:tblPr>
      <w:tblGrid>
        <w:gridCol w:w="2759"/>
        <w:gridCol w:w="7141"/>
      </w:tblGrid>
      <w:tr w:rsidR="005B27DE" w:rsidTr="005B27DE">
        <w:trPr>
          <w:tblCellSpacing w:w="15" w:type="dxa"/>
        </w:trPr>
        <w:tc>
          <w:tcPr>
            <w:tcW w:w="2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7DE" w:rsidRDefault="005B27DE" w:rsidP="005B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Лепикоршева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7DE" w:rsidRDefault="005B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Глава администрации муниципального образования   </w:t>
            </w:r>
          </w:p>
          <w:p w:rsidR="005B27DE" w:rsidRDefault="005B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Ефремово-Зыковский сельсовет- председатель комиссии;</w:t>
            </w:r>
          </w:p>
        </w:tc>
      </w:tr>
      <w:tr w:rsidR="005B27DE" w:rsidTr="005B27DE">
        <w:trPr>
          <w:tblCellSpacing w:w="15" w:type="dxa"/>
        </w:trPr>
        <w:tc>
          <w:tcPr>
            <w:tcW w:w="2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7DE" w:rsidRDefault="005B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 И.М.</w:t>
            </w:r>
          </w:p>
        </w:tc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7DE" w:rsidRDefault="005B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депутат Совета депутатов муниципального </w:t>
            </w:r>
          </w:p>
          <w:p w:rsidR="005B27DE" w:rsidRDefault="005B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Ефремово-Зыковский сельсовет, заместитель  </w:t>
            </w:r>
          </w:p>
          <w:p w:rsidR="005B27DE" w:rsidRDefault="005B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 (по согласованию);</w:t>
            </w:r>
          </w:p>
        </w:tc>
      </w:tr>
      <w:tr w:rsidR="005B27DE" w:rsidTr="005B27DE">
        <w:trPr>
          <w:tblCellSpacing w:w="15" w:type="dxa"/>
        </w:trPr>
        <w:tc>
          <w:tcPr>
            <w:tcW w:w="2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7DE" w:rsidRDefault="005B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B27DE" w:rsidRDefault="005B27DE" w:rsidP="005B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Мавликаев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Ф.Г.</w:t>
            </w:r>
          </w:p>
        </w:tc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7DE" w:rsidRDefault="005B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27DE" w:rsidRDefault="005B27DE" w:rsidP="005B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 Уполномоченный участковый полиции (по согласованию);</w:t>
            </w:r>
          </w:p>
        </w:tc>
      </w:tr>
      <w:tr w:rsidR="005B27DE" w:rsidTr="005B27DE">
        <w:trPr>
          <w:tblCellSpacing w:w="15" w:type="dxa"/>
        </w:trPr>
        <w:tc>
          <w:tcPr>
            <w:tcW w:w="2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7DE" w:rsidRDefault="005B27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7DE" w:rsidRDefault="005B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B27DE" w:rsidTr="005B27DE">
        <w:trPr>
          <w:trHeight w:val="396"/>
          <w:tblCellSpacing w:w="15" w:type="dxa"/>
        </w:trPr>
        <w:tc>
          <w:tcPr>
            <w:tcW w:w="2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7DE" w:rsidRDefault="005B27DE" w:rsidP="005B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Расщепкин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7DE" w:rsidRDefault="005B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  депутат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муниципального </w:t>
            </w:r>
          </w:p>
          <w:p w:rsidR="005B27DE" w:rsidRDefault="005B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Ефремово-Зыковский сельсовет( по согласованию)</w:t>
            </w:r>
          </w:p>
        </w:tc>
      </w:tr>
    </w:tbl>
    <w:p w:rsidR="005B27DE" w:rsidRDefault="005B27DE" w:rsidP="005B27DE">
      <w:pPr>
        <w:rPr>
          <w:rFonts w:eastAsiaTheme="minorHAnsi"/>
          <w:sz w:val="32"/>
          <w:szCs w:val="32"/>
          <w:lang w:eastAsia="en-US"/>
        </w:rPr>
      </w:pPr>
    </w:p>
    <w:p w:rsidR="005B27DE" w:rsidRDefault="005B27DE" w:rsidP="005B27DE">
      <w:pPr>
        <w:pStyle w:val="1"/>
        <w:rPr>
          <w:rFonts w:ascii="Times New Roman" w:hAnsi="Times New Roman"/>
          <w:sz w:val="28"/>
          <w:szCs w:val="28"/>
        </w:rPr>
      </w:pPr>
    </w:p>
    <w:p w:rsidR="005B27DE" w:rsidRDefault="005B27DE" w:rsidP="005B27DE">
      <w:pPr>
        <w:pStyle w:val="1"/>
        <w:rPr>
          <w:rFonts w:ascii="Times New Roman" w:hAnsi="Times New Roman"/>
          <w:sz w:val="28"/>
          <w:szCs w:val="28"/>
        </w:rPr>
      </w:pPr>
    </w:p>
    <w:p w:rsidR="005B27DE" w:rsidRDefault="005B27DE" w:rsidP="005B27DE">
      <w:pPr>
        <w:pStyle w:val="1"/>
        <w:rPr>
          <w:rFonts w:ascii="Times New Roman" w:hAnsi="Times New Roman"/>
          <w:sz w:val="28"/>
          <w:szCs w:val="28"/>
        </w:rPr>
      </w:pPr>
    </w:p>
    <w:p w:rsidR="005B27DE" w:rsidRDefault="005B27DE" w:rsidP="005B27DE">
      <w:pPr>
        <w:pStyle w:val="1"/>
        <w:rPr>
          <w:rFonts w:ascii="Times New Roman" w:hAnsi="Times New Roman"/>
          <w:sz w:val="28"/>
          <w:szCs w:val="28"/>
        </w:rPr>
      </w:pPr>
    </w:p>
    <w:p w:rsidR="005B27DE" w:rsidRDefault="005B27DE" w:rsidP="005B27DE">
      <w:pPr>
        <w:pStyle w:val="1"/>
        <w:rPr>
          <w:rFonts w:ascii="Times New Roman" w:hAnsi="Times New Roman"/>
          <w:sz w:val="28"/>
          <w:szCs w:val="28"/>
        </w:rPr>
      </w:pPr>
    </w:p>
    <w:p w:rsidR="005B27DE" w:rsidRDefault="005B27DE" w:rsidP="005B27DE">
      <w:pPr>
        <w:pStyle w:val="1"/>
        <w:rPr>
          <w:rFonts w:ascii="Times New Roman" w:hAnsi="Times New Roman"/>
          <w:sz w:val="28"/>
          <w:szCs w:val="28"/>
        </w:rPr>
      </w:pPr>
    </w:p>
    <w:p w:rsidR="005B27DE" w:rsidRDefault="005B27DE" w:rsidP="005B27DE">
      <w:pPr>
        <w:pStyle w:val="1"/>
        <w:rPr>
          <w:rFonts w:ascii="Times New Roman" w:hAnsi="Times New Roman"/>
          <w:sz w:val="28"/>
          <w:szCs w:val="28"/>
        </w:rPr>
      </w:pPr>
    </w:p>
    <w:p w:rsidR="005B27DE" w:rsidRDefault="005B27DE" w:rsidP="005B27DE">
      <w:pPr>
        <w:pStyle w:val="1"/>
        <w:rPr>
          <w:rFonts w:ascii="Times New Roman" w:hAnsi="Times New Roman"/>
          <w:sz w:val="28"/>
          <w:szCs w:val="28"/>
        </w:rPr>
      </w:pPr>
    </w:p>
    <w:p w:rsidR="005B27DE" w:rsidRDefault="005B27DE" w:rsidP="005B27DE">
      <w:pPr>
        <w:pStyle w:val="1"/>
        <w:rPr>
          <w:rFonts w:ascii="Times New Roman" w:hAnsi="Times New Roman"/>
          <w:sz w:val="28"/>
          <w:szCs w:val="28"/>
        </w:rPr>
      </w:pPr>
    </w:p>
    <w:p w:rsidR="005B27DE" w:rsidRDefault="005B27DE" w:rsidP="005B27DE">
      <w:pPr>
        <w:pStyle w:val="1"/>
        <w:rPr>
          <w:rFonts w:ascii="Times New Roman" w:hAnsi="Times New Roman"/>
          <w:sz w:val="28"/>
          <w:szCs w:val="28"/>
        </w:rPr>
      </w:pPr>
    </w:p>
    <w:p w:rsidR="005B27DE" w:rsidRDefault="005B27DE" w:rsidP="005B27DE">
      <w:pPr>
        <w:pStyle w:val="1"/>
        <w:rPr>
          <w:rFonts w:ascii="Times New Roman" w:hAnsi="Times New Roman"/>
          <w:sz w:val="28"/>
          <w:szCs w:val="28"/>
        </w:rPr>
      </w:pPr>
    </w:p>
    <w:p w:rsidR="005B27DE" w:rsidRDefault="005B27DE" w:rsidP="005B27DE">
      <w:pPr>
        <w:pStyle w:val="1"/>
        <w:rPr>
          <w:rFonts w:ascii="Times New Roman" w:hAnsi="Times New Roman"/>
          <w:sz w:val="28"/>
          <w:szCs w:val="28"/>
        </w:rPr>
      </w:pPr>
    </w:p>
    <w:p w:rsidR="005B27DE" w:rsidRDefault="005B27DE" w:rsidP="005B27DE">
      <w:pPr>
        <w:pStyle w:val="1"/>
        <w:rPr>
          <w:rFonts w:ascii="Times New Roman" w:hAnsi="Times New Roman"/>
          <w:sz w:val="28"/>
          <w:szCs w:val="28"/>
        </w:rPr>
      </w:pPr>
    </w:p>
    <w:p w:rsidR="005B27DE" w:rsidRDefault="005B27DE" w:rsidP="005B27DE">
      <w:pPr>
        <w:pStyle w:val="1"/>
        <w:rPr>
          <w:rFonts w:ascii="Times New Roman" w:hAnsi="Times New Roman"/>
          <w:sz w:val="28"/>
          <w:szCs w:val="28"/>
        </w:rPr>
      </w:pPr>
    </w:p>
    <w:p w:rsidR="005B27DE" w:rsidRDefault="005B27DE" w:rsidP="005B27DE">
      <w:pPr>
        <w:pStyle w:val="1"/>
        <w:rPr>
          <w:rFonts w:ascii="Times New Roman" w:hAnsi="Times New Roman"/>
          <w:sz w:val="28"/>
          <w:szCs w:val="28"/>
        </w:rPr>
      </w:pPr>
    </w:p>
    <w:p w:rsidR="005B27DE" w:rsidRDefault="005B27DE" w:rsidP="005B27DE">
      <w:pPr>
        <w:pStyle w:val="1"/>
        <w:rPr>
          <w:rFonts w:ascii="Times New Roman" w:hAnsi="Times New Roman"/>
          <w:sz w:val="28"/>
          <w:szCs w:val="28"/>
        </w:rPr>
      </w:pPr>
    </w:p>
    <w:p w:rsidR="005B27DE" w:rsidRDefault="005B27DE" w:rsidP="005B27DE">
      <w:pPr>
        <w:pStyle w:val="1"/>
        <w:rPr>
          <w:rFonts w:ascii="Times New Roman" w:hAnsi="Times New Roman"/>
          <w:sz w:val="28"/>
          <w:szCs w:val="28"/>
        </w:rPr>
      </w:pPr>
    </w:p>
    <w:p w:rsidR="005B27DE" w:rsidRDefault="005B27DE" w:rsidP="005B27DE">
      <w:pPr>
        <w:rPr>
          <w:rFonts w:ascii="Times New Roman" w:hAnsi="Times New Roman" w:cs="Times New Roman"/>
        </w:rPr>
      </w:pPr>
    </w:p>
    <w:p w:rsidR="005B27DE" w:rsidRDefault="005B27DE" w:rsidP="00CF6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B27DE" w:rsidRDefault="005B27DE" w:rsidP="00CF6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B27DE" w:rsidRDefault="005B27DE" w:rsidP="00CF6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B27DE" w:rsidRDefault="005B27DE" w:rsidP="00CF6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B27DE" w:rsidRDefault="005B27DE" w:rsidP="00CF6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B27DE" w:rsidRDefault="005B27DE" w:rsidP="00CF6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B27DE" w:rsidRDefault="005B27DE" w:rsidP="00CF6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B27DE" w:rsidRDefault="005B27DE" w:rsidP="00CF6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83625" w:rsidRDefault="00983625"/>
    <w:sectPr w:rsidR="0098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10791"/>
    <w:multiLevelType w:val="hybridMultilevel"/>
    <w:tmpl w:val="D5967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A8"/>
    <w:rsid w:val="00140EAC"/>
    <w:rsid w:val="005B27DE"/>
    <w:rsid w:val="00983625"/>
    <w:rsid w:val="00B75F0D"/>
    <w:rsid w:val="00CF6394"/>
    <w:rsid w:val="00DC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A3C53-0B2C-43FA-B260-CB230C6E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394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CF63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Обычный1"/>
    <w:rsid w:val="00CF63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5B27DE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B2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27D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3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7</cp:revision>
  <cp:lastPrinted>2021-02-10T06:42:00Z</cp:lastPrinted>
  <dcterms:created xsi:type="dcterms:W3CDTF">2021-02-10T06:28:00Z</dcterms:created>
  <dcterms:modified xsi:type="dcterms:W3CDTF">2021-02-10T07:00:00Z</dcterms:modified>
</cp:coreProperties>
</file>