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ОБРАЗОВАНИЯ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ЕФРЕМОВО-</w:t>
      </w:r>
      <w:proofErr w:type="gramStart"/>
      <w:r w:rsidRPr="00B462C1">
        <w:rPr>
          <w:rFonts w:ascii="Times New Roman" w:hAnsi="Times New Roman" w:cs="Times New Roman"/>
          <w:b/>
          <w:sz w:val="28"/>
          <w:szCs w:val="28"/>
        </w:rPr>
        <w:t>ЗЫКОВСКИЙ  СЕЛЬСОВЕТ</w:t>
      </w:r>
      <w:proofErr w:type="gramEnd"/>
      <w:r w:rsidRPr="00B462C1">
        <w:rPr>
          <w:rFonts w:ascii="Times New Roman" w:hAnsi="Times New Roman" w:cs="Times New Roman"/>
          <w:b/>
          <w:sz w:val="28"/>
          <w:szCs w:val="28"/>
        </w:rPr>
        <w:t xml:space="preserve"> ПОНОМАРЕВСКОГО РАЙОНА  ОРЕНБУРГСКОЙ ОБЛАСТИ</w:t>
      </w:r>
    </w:p>
    <w:p w:rsidR="004875C2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56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 Восьмое    заседание                                                   </w:t>
      </w:r>
      <w:proofErr w:type="gramStart"/>
      <w:r w:rsidRPr="00B462C1">
        <w:rPr>
          <w:rFonts w:ascii="Times New Roman" w:hAnsi="Times New Roman" w:cs="Times New Roman"/>
          <w:b/>
          <w:sz w:val="28"/>
          <w:szCs w:val="28"/>
        </w:rPr>
        <w:t>четвертого  созыва</w:t>
      </w:r>
      <w:proofErr w:type="gramEnd"/>
      <w:r w:rsidRPr="00B462C1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  <w:r w:rsidRPr="00B462C1">
        <w:rPr>
          <w:rFonts w:ascii="Times New Roman" w:hAnsi="Times New Roman" w:cs="Times New Roman"/>
          <w:b/>
          <w:sz w:val="28"/>
          <w:szCs w:val="28"/>
        </w:rPr>
        <w:t xml:space="preserve">29.01.2021                                                              с. </w:t>
      </w:r>
      <w:proofErr w:type="spellStart"/>
      <w:r w:rsidRPr="00B462C1">
        <w:rPr>
          <w:rFonts w:ascii="Times New Roman" w:hAnsi="Times New Roman" w:cs="Times New Roman"/>
          <w:b/>
          <w:sz w:val="28"/>
          <w:szCs w:val="28"/>
        </w:rPr>
        <w:t>Ефремово-Зыково</w:t>
      </w:r>
      <w:proofErr w:type="spellEnd"/>
    </w:p>
    <w:p w:rsidR="004875C2" w:rsidRPr="00B462C1" w:rsidRDefault="004875C2" w:rsidP="004875C2">
      <w:pPr>
        <w:ind w:right="113" w:firstLine="0"/>
        <w:rPr>
          <w:rFonts w:ascii="Times New Roman" w:hAnsi="Times New Roman" w:cs="Times New Roman"/>
          <w:b/>
          <w:sz w:val="28"/>
          <w:szCs w:val="28"/>
        </w:rPr>
      </w:pPr>
    </w:p>
    <w:p w:rsidR="004875C2" w:rsidRDefault="004875C2" w:rsidP="004875C2">
      <w:pPr>
        <w:ind w:right="113" w:firstLine="561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  <w:r w:rsidRPr="007D5442">
        <w:rPr>
          <w:rFonts w:ascii="Times New Roman" w:hAnsi="Times New Roman" w:cs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4875C2" w:rsidRDefault="004875C2" w:rsidP="00772F0B">
      <w:pPr>
        <w:ind w:right="113" w:firstLine="561"/>
        <w:jc w:val="center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357"/>
        <w:rPr>
          <w:rFonts w:eastAsia="Calibri"/>
          <w:sz w:val="28"/>
        </w:rPr>
      </w:pPr>
      <w:r>
        <w:rPr>
          <w:rFonts w:eastAsia="Calibri"/>
          <w:sz w:val="28"/>
        </w:rPr>
        <w:t xml:space="preserve">О передаче осуществления </w:t>
      </w:r>
      <w:r>
        <w:rPr>
          <w:sz w:val="28"/>
        </w:rPr>
        <w:t>части</w:t>
      </w:r>
      <w:r>
        <w:rPr>
          <w:rFonts w:eastAsia="Calibri"/>
          <w:sz w:val="28"/>
        </w:rPr>
        <w:t xml:space="preserve"> полномочий муниципальному образованию </w:t>
      </w:r>
      <w:proofErr w:type="spellStart"/>
      <w:r>
        <w:rPr>
          <w:rFonts w:eastAsia="Calibri"/>
          <w:sz w:val="28"/>
        </w:rPr>
        <w:t>Пономаревский</w:t>
      </w:r>
      <w:proofErr w:type="spellEnd"/>
      <w:r>
        <w:rPr>
          <w:rFonts w:eastAsia="Calibri"/>
          <w:sz w:val="28"/>
        </w:rPr>
        <w:t xml:space="preserve"> район в части решения </w:t>
      </w:r>
      <w:r>
        <w:rPr>
          <w:sz w:val="28"/>
        </w:rPr>
        <w:t>вопросов местного значения поселения в области градостроительной деятельности.</w:t>
      </w: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/>
        <w:jc w:val="both"/>
        <w:rPr>
          <w:rFonts w:eastAsia="Calibri"/>
          <w:sz w:val="28"/>
        </w:rPr>
      </w:pP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соответствии с пунктом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rFonts w:eastAsia="Calibri"/>
            <w:sz w:val="28"/>
            <w:szCs w:val="28"/>
          </w:rPr>
          <w:t>2003 г</w:t>
        </w:r>
      </w:smartTag>
      <w:r>
        <w:rPr>
          <w:rFonts w:eastAsia="Calibri"/>
          <w:sz w:val="28"/>
          <w:szCs w:val="28"/>
        </w:rPr>
        <w:t>.  № 131-ФЗ «Об общих принципах организации местного самоуправления в Российской Федерации», статьей 24 Градостроительного Кодекса Российской Федерации, Совет депутатов муниципального образования</w:t>
      </w:r>
      <w:r w:rsidR="004875C2">
        <w:rPr>
          <w:rFonts w:eastAsia="Calibri"/>
          <w:sz w:val="28"/>
          <w:szCs w:val="28"/>
        </w:rPr>
        <w:t xml:space="preserve"> Ефремово-Зыковский</w:t>
      </w:r>
      <w:r>
        <w:rPr>
          <w:rFonts w:eastAsia="Calibri"/>
          <w:sz w:val="28"/>
          <w:szCs w:val="28"/>
        </w:rPr>
        <w:t xml:space="preserve"> сельсовет     </w:t>
      </w: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 w:firstLine="649"/>
        <w:jc w:val="both"/>
        <w:rPr>
          <w:rFonts w:eastAsia="Calibri"/>
          <w:sz w:val="28"/>
          <w:szCs w:val="28"/>
        </w:rPr>
      </w:pPr>
    </w:p>
    <w:p w:rsidR="00772F0B" w:rsidRDefault="00772F0B" w:rsidP="00772F0B">
      <w:pPr>
        <w:pStyle w:val="a4"/>
        <w:shd w:val="clear" w:color="auto" w:fill="auto"/>
        <w:spacing w:before="0" w:line="240" w:lineRule="auto"/>
        <w:ind w:left="60" w:right="20" w:firstLine="649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РЕШИЛ:</w:t>
      </w:r>
    </w:p>
    <w:p w:rsidR="00772F0B" w:rsidRDefault="00772F0B" w:rsidP="00772F0B">
      <w:pPr>
        <w:ind w:firstLine="649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11"/>
        <w:keepNext/>
        <w:keepLines/>
        <w:shd w:val="clear" w:color="auto" w:fill="auto"/>
        <w:spacing w:after="0" w:line="240" w:lineRule="auto"/>
        <w:ind w:right="-1" w:firstLine="64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 Передать муниципальному образованию </w:t>
      </w:r>
      <w:proofErr w:type="spellStart"/>
      <w:r>
        <w:rPr>
          <w:b w:val="0"/>
          <w:sz w:val="28"/>
          <w:szCs w:val="28"/>
        </w:rPr>
        <w:t>Пономаревский</w:t>
      </w:r>
      <w:proofErr w:type="spellEnd"/>
      <w:r>
        <w:rPr>
          <w:b w:val="0"/>
          <w:sz w:val="28"/>
          <w:szCs w:val="28"/>
        </w:rPr>
        <w:t xml:space="preserve"> район     часть полномочий</w:t>
      </w:r>
      <w:r>
        <w:rPr>
          <w:rFonts w:eastAsia="Calibri"/>
          <w:b w:val="0"/>
          <w:sz w:val="28"/>
          <w:szCs w:val="28"/>
        </w:rPr>
        <w:t xml:space="preserve"> по </w:t>
      </w:r>
      <w:proofErr w:type="gramStart"/>
      <w:r>
        <w:rPr>
          <w:rFonts w:eastAsia="Calibri"/>
          <w:b w:val="0"/>
          <w:sz w:val="28"/>
          <w:szCs w:val="28"/>
        </w:rPr>
        <w:t xml:space="preserve">решению </w:t>
      </w:r>
      <w:r>
        <w:rPr>
          <w:b w:val="0"/>
          <w:sz w:val="28"/>
          <w:szCs w:val="28"/>
        </w:rPr>
        <w:t xml:space="preserve"> вопросов</w:t>
      </w:r>
      <w:proofErr w:type="gramEnd"/>
      <w:r>
        <w:rPr>
          <w:b w:val="0"/>
          <w:sz w:val="28"/>
          <w:szCs w:val="28"/>
        </w:rPr>
        <w:t xml:space="preserve"> местного значения </w:t>
      </w:r>
      <w:r>
        <w:rPr>
          <w:rFonts w:eastAsia="Calibri"/>
          <w:b w:val="0"/>
          <w:sz w:val="28"/>
          <w:szCs w:val="28"/>
        </w:rPr>
        <w:t>муниципального образования</w:t>
      </w:r>
      <w:r w:rsidR="004875C2">
        <w:rPr>
          <w:rFonts w:eastAsia="Calibri"/>
          <w:b w:val="0"/>
          <w:sz w:val="28"/>
          <w:szCs w:val="28"/>
        </w:rPr>
        <w:t xml:space="preserve"> Ефремово-Зыковский </w:t>
      </w:r>
      <w:r>
        <w:rPr>
          <w:rFonts w:eastAsia="Calibri"/>
          <w:b w:val="0"/>
          <w:sz w:val="28"/>
          <w:szCs w:val="28"/>
        </w:rPr>
        <w:t xml:space="preserve">  сельсовет</w:t>
      </w:r>
      <w:r>
        <w:rPr>
          <w:b w:val="0"/>
          <w:sz w:val="28"/>
          <w:szCs w:val="28"/>
        </w:rPr>
        <w:t>: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признание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нуждающимися в улучшении жилищных условий, их учет;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>выдача</w:t>
      </w:r>
      <w:proofErr w:type="gramEnd"/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градостроительного </w:t>
      </w:r>
      <w:hyperlink r:id="rId5" w:history="1">
        <w:r>
          <w:rPr>
            <w:rStyle w:val="a3"/>
            <w:rFonts w:ascii="Times New Roman" w:eastAsiaTheme="minorHAnsi" w:hAnsi="Times New Roman" w:cs="Times New Roman"/>
            <w:bCs/>
            <w:sz w:val="28"/>
            <w:szCs w:val="28"/>
            <w:lang w:eastAsia="en-US" w:bidi="ar-SA"/>
          </w:rPr>
          <w:t>плана</w:t>
        </w:r>
      </w:hyperlink>
      <w:r>
        <w:rPr>
          <w:rFonts w:ascii="Times New Roman" w:eastAsiaTheme="minorHAnsi" w:hAnsi="Times New Roman" w:cs="Times New Roman"/>
          <w:bCs/>
          <w:color w:val="auto"/>
          <w:sz w:val="28"/>
          <w:szCs w:val="28"/>
          <w:lang w:eastAsia="en-US" w:bidi="ar-SA"/>
        </w:rPr>
        <w:t xml:space="preserve"> земельного участка, расположенного в границах поселения,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выдача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разрешений на строительство (за исключением случаев, предусмотренных Градостроительным </w:t>
      </w:r>
      <w:hyperlink r:id="rId6" w:history="1">
        <w:r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иными федеральными законами), 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разрешений</w:t>
      </w:r>
      <w:proofErr w:type="gramEnd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территориях поселений.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Направление уведомления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</w:r>
    </w:p>
    <w:p w:rsidR="00772F0B" w:rsidRDefault="00772F0B" w:rsidP="00772F0B">
      <w:pPr>
        <w:pStyle w:val="a6"/>
        <w:numPr>
          <w:ilvl w:val="1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осуществление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в случаях, предусмотренных Градостроительным </w:t>
      </w:r>
      <w:hyperlink r:id="rId7" w:history="1">
        <w:r>
          <w:rPr>
            <w:rStyle w:val="a3"/>
            <w:rFonts w:ascii="Times New Roman" w:hAnsi="Times New Roman" w:cs="Times New Roman"/>
            <w:sz w:val="28"/>
            <w:szCs w:val="28"/>
            <w:lang w:bidi="ar-SA"/>
          </w:rPr>
          <w:t>кодексом</w:t>
        </w:r>
      </w:hyperlink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772F0B" w:rsidRDefault="00772F0B" w:rsidP="00772F0B">
      <w:pPr>
        <w:pStyle w:val="a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2. </w:t>
      </w:r>
      <w:r>
        <w:rPr>
          <w:rFonts w:ascii="Times New Roman" w:hAnsi="Times New Roman" w:cs="Times New Roman"/>
          <w:bCs/>
          <w:sz w:val="28"/>
          <w:szCs w:val="28"/>
        </w:rPr>
        <w:t xml:space="preserve">Признать утратившем силу Решение </w:t>
      </w:r>
      <w:r w:rsidR="004875C2">
        <w:rPr>
          <w:rFonts w:ascii="Times New Roman" w:hAnsi="Times New Roman" w:cs="Times New Roman"/>
          <w:bCs/>
          <w:sz w:val="28"/>
          <w:szCs w:val="28"/>
        </w:rPr>
        <w:t>С</w:t>
      </w: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овета депутатов муниципального образования </w:t>
      </w:r>
      <w:r w:rsidR="004875C2">
        <w:rPr>
          <w:rFonts w:ascii="Times New Roman" w:hAnsi="Times New Roman" w:cs="Times New Roman"/>
          <w:bCs/>
          <w:sz w:val="28"/>
          <w:szCs w:val="28"/>
        </w:rPr>
        <w:t>Ефремово-Зыковский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Пономаревского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 Оренбургской области №</w:t>
      </w:r>
      <w:r w:rsidR="004875C2">
        <w:rPr>
          <w:rFonts w:ascii="Times New Roman" w:hAnsi="Times New Roman" w:cs="Times New Roman"/>
          <w:bCs/>
          <w:sz w:val="28"/>
          <w:szCs w:val="28"/>
        </w:rPr>
        <w:t xml:space="preserve"> 60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4875C2">
        <w:rPr>
          <w:rFonts w:ascii="Times New Roman" w:hAnsi="Times New Roman" w:cs="Times New Roman"/>
          <w:bCs/>
          <w:sz w:val="28"/>
          <w:szCs w:val="28"/>
        </w:rPr>
        <w:t xml:space="preserve"> 09.02.2018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>
        <w:rPr>
          <w:rFonts w:ascii="Times New Roman" w:eastAsia="Calibri" w:hAnsi="Times New Roman" w:cs="Times New Roman"/>
          <w:sz w:val="28"/>
        </w:rPr>
        <w:t xml:space="preserve">О передачи   осуществления </w:t>
      </w:r>
      <w:r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eastAsia="Calibri" w:hAnsi="Times New Roman" w:cs="Times New Roman"/>
          <w:sz w:val="28"/>
        </w:rPr>
        <w:t xml:space="preserve">   полномочий по решению </w:t>
      </w:r>
      <w:r>
        <w:rPr>
          <w:rFonts w:ascii="Times New Roman" w:hAnsi="Times New Roman" w:cs="Times New Roman"/>
          <w:sz w:val="28"/>
        </w:rPr>
        <w:t>вопросов местного значения поселения в области градостроительной деятельности».</w:t>
      </w:r>
    </w:p>
    <w:p w:rsidR="00772F0B" w:rsidRDefault="00772F0B" w:rsidP="00772F0B">
      <w:pPr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3. Контроль за исполнением настоящего решения возложить на постоянную депутатскую комиссию по территориальному общественному самоуправлению, правовым и мандатным вопросам.  </w:t>
      </w:r>
    </w:p>
    <w:p w:rsidR="00772F0B" w:rsidRDefault="00772F0B" w:rsidP="00772F0B">
      <w:pPr>
        <w:pStyle w:val="a4"/>
        <w:shd w:val="clear" w:color="auto" w:fill="auto"/>
        <w:tabs>
          <w:tab w:val="left" w:pos="386"/>
          <w:tab w:val="left" w:pos="506"/>
        </w:tabs>
        <w:spacing w:before="0" w:line="240" w:lineRule="auto"/>
        <w:ind w:left="40" w:right="40" w:firstLine="64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Решение вступает в силу со дня его принятия и размещения на официальном сайте администрации муниципального образования </w:t>
      </w:r>
      <w:r w:rsidR="004875C2">
        <w:rPr>
          <w:rFonts w:eastAsia="Calibri"/>
          <w:sz w:val="28"/>
          <w:szCs w:val="28"/>
        </w:rPr>
        <w:t>Ефремово-</w:t>
      </w:r>
      <w:proofErr w:type="gramStart"/>
      <w:r w:rsidR="004875C2">
        <w:rPr>
          <w:rFonts w:eastAsia="Calibri"/>
          <w:sz w:val="28"/>
          <w:szCs w:val="28"/>
        </w:rPr>
        <w:t xml:space="preserve">Зыковский </w:t>
      </w:r>
      <w:r>
        <w:rPr>
          <w:rFonts w:eastAsia="Calibri"/>
          <w:sz w:val="28"/>
          <w:szCs w:val="28"/>
        </w:rPr>
        <w:t xml:space="preserve"> сельсовет</w:t>
      </w:r>
      <w:proofErr w:type="gramEnd"/>
      <w:r>
        <w:rPr>
          <w:rFonts w:eastAsia="Calibri"/>
          <w:sz w:val="28"/>
          <w:szCs w:val="28"/>
        </w:rPr>
        <w:t>.</w:t>
      </w:r>
    </w:p>
    <w:p w:rsidR="00772F0B" w:rsidRDefault="00772F0B" w:rsidP="00772F0B">
      <w:pPr>
        <w:pStyle w:val="a4"/>
        <w:shd w:val="clear" w:color="auto" w:fill="auto"/>
        <w:tabs>
          <w:tab w:val="left" w:pos="386"/>
          <w:tab w:val="left" w:pos="506"/>
        </w:tabs>
        <w:spacing w:before="0" w:line="240" w:lineRule="auto"/>
        <w:ind w:left="40" w:right="40" w:firstLine="649"/>
        <w:jc w:val="both"/>
        <w:rPr>
          <w:rFonts w:eastAsia="Calibri"/>
          <w:sz w:val="28"/>
          <w:szCs w:val="28"/>
        </w:rPr>
      </w:pPr>
    </w:p>
    <w:p w:rsidR="00772F0B" w:rsidRDefault="00772F0B" w:rsidP="00772F0B">
      <w:pPr>
        <w:ind w:right="113" w:firstLine="366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772F0B" w:rsidRDefault="00772F0B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</w:t>
      </w:r>
      <w:r w:rsidR="004875C2">
        <w:rPr>
          <w:sz w:val="28"/>
          <w:szCs w:val="28"/>
        </w:rPr>
        <w:t xml:space="preserve">Н.П. </w:t>
      </w:r>
      <w:proofErr w:type="spellStart"/>
      <w:r w:rsidR="004875C2">
        <w:rPr>
          <w:sz w:val="28"/>
          <w:szCs w:val="28"/>
        </w:rPr>
        <w:t>Лапынин</w:t>
      </w:r>
      <w:proofErr w:type="spellEnd"/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</w:p>
    <w:p w:rsidR="004875C2" w:rsidRDefault="004875C2" w:rsidP="00772F0B">
      <w:pPr>
        <w:pStyle w:val="2"/>
        <w:shd w:val="clear" w:color="auto" w:fill="auto"/>
        <w:spacing w:line="326" w:lineRule="exact"/>
        <w:ind w:right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Н.Н. </w:t>
      </w:r>
      <w:proofErr w:type="spellStart"/>
      <w:r>
        <w:rPr>
          <w:sz w:val="28"/>
          <w:szCs w:val="28"/>
        </w:rPr>
        <w:t>Лепикоршева</w:t>
      </w:r>
      <w:proofErr w:type="spellEnd"/>
      <w:r>
        <w:rPr>
          <w:sz w:val="28"/>
          <w:szCs w:val="28"/>
        </w:rPr>
        <w:t xml:space="preserve">                                                                     </w:t>
      </w:r>
    </w:p>
    <w:p w:rsidR="00772F0B" w:rsidRDefault="00772F0B" w:rsidP="00772F0B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>
      <w:pPr>
        <w:widowControl/>
        <w:rPr>
          <w:rFonts w:eastAsiaTheme="minorHAnsi"/>
          <w:sz w:val="24"/>
          <w:szCs w:val="24"/>
          <w:lang w:eastAsia="en-US"/>
        </w:rPr>
      </w:pPr>
    </w:p>
    <w:p w:rsidR="00772F0B" w:rsidRDefault="00772F0B" w:rsidP="00772F0B">
      <w:pPr>
        <w:widowControl/>
        <w:rPr>
          <w:rFonts w:eastAsiaTheme="minorHAnsi"/>
          <w:sz w:val="24"/>
          <w:szCs w:val="24"/>
          <w:lang w:eastAsia="en-US"/>
        </w:rPr>
      </w:pPr>
    </w:p>
    <w:p w:rsidR="00772F0B" w:rsidRDefault="00772F0B" w:rsidP="00772F0B">
      <w:pPr>
        <w:widowControl/>
        <w:rPr>
          <w:rFonts w:eastAsiaTheme="minorHAnsi"/>
          <w:sz w:val="24"/>
          <w:szCs w:val="24"/>
          <w:lang w:eastAsia="en-US"/>
        </w:rPr>
      </w:pPr>
    </w:p>
    <w:p w:rsidR="00772F0B" w:rsidRDefault="00772F0B" w:rsidP="00772F0B">
      <w:pPr>
        <w:ind w:firstLine="669"/>
        <w:rPr>
          <w:rFonts w:ascii="Times New Roman" w:hAnsi="Times New Roman" w:cs="Times New Roman"/>
          <w:sz w:val="28"/>
          <w:szCs w:val="28"/>
        </w:rPr>
      </w:pPr>
    </w:p>
    <w:p w:rsidR="00772F0B" w:rsidRDefault="00772F0B" w:rsidP="00772F0B"/>
    <w:p w:rsidR="008C0BC8" w:rsidRDefault="008C0BC8"/>
    <w:sectPr w:rsidR="008C0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5F432B"/>
    <w:multiLevelType w:val="multilevel"/>
    <w:tmpl w:val="35EC01B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420" w:hanging="4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5A"/>
    <w:rsid w:val="0002665A"/>
    <w:rsid w:val="00293A88"/>
    <w:rsid w:val="004875C2"/>
    <w:rsid w:val="00772F0B"/>
    <w:rsid w:val="008C0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FDAAB-F663-4B6C-A8D9-EB9CEC879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F0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72F0B"/>
    <w:rPr>
      <w:color w:val="0000FF"/>
      <w:u w:val="single"/>
    </w:rPr>
  </w:style>
  <w:style w:type="paragraph" w:styleId="a4">
    <w:name w:val="Body Text"/>
    <w:basedOn w:val="a"/>
    <w:link w:val="1"/>
    <w:semiHidden/>
    <w:unhideWhenUsed/>
    <w:rsid w:val="00772F0B"/>
    <w:pPr>
      <w:widowControl/>
      <w:shd w:val="clear" w:color="auto" w:fill="FFFFFF"/>
      <w:autoSpaceDE/>
      <w:autoSpaceDN/>
      <w:adjustRightInd/>
      <w:spacing w:before="360" w:line="312" w:lineRule="exact"/>
      <w:ind w:firstLine="0"/>
      <w:jc w:val="left"/>
    </w:pPr>
    <w:rPr>
      <w:rFonts w:ascii="Times New Roman" w:eastAsiaTheme="minorHAnsi" w:hAnsi="Times New Roman" w:cs="Times New Roman"/>
      <w:sz w:val="27"/>
      <w:szCs w:val="27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72F0B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772F0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customStyle="1" w:styleId="a7">
    <w:name w:val="Основной текст_"/>
    <w:basedOn w:val="a0"/>
    <w:link w:val="2"/>
    <w:locked/>
    <w:rsid w:val="00772F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7"/>
    <w:rsid w:val="00772F0B"/>
    <w:pPr>
      <w:shd w:val="clear" w:color="auto" w:fill="FFFFFF"/>
      <w:autoSpaceDE/>
      <w:autoSpaceDN/>
      <w:adjustRightInd/>
      <w:spacing w:line="307" w:lineRule="exact"/>
      <w:ind w:firstLine="0"/>
      <w:jc w:val="center"/>
    </w:pPr>
    <w:rPr>
      <w:rFonts w:ascii="Times New Roman" w:hAnsi="Times New Roman" w:cs="Times New Roman"/>
      <w:sz w:val="26"/>
      <w:szCs w:val="26"/>
      <w:lang w:eastAsia="en-US"/>
    </w:rPr>
  </w:style>
  <w:style w:type="character" w:customStyle="1" w:styleId="10">
    <w:name w:val="Заголовок №1_"/>
    <w:basedOn w:val="a0"/>
    <w:link w:val="11"/>
    <w:locked/>
    <w:rsid w:val="00772F0B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1">
    <w:name w:val="Заголовок №1"/>
    <w:basedOn w:val="a"/>
    <w:link w:val="10"/>
    <w:rsid w:val="00772F0B"/>
    <w:pPr>
      <w:widowControl/>
      <w:shd w:val="clear" w:color="auto" w:fill="FFFFFF"/>
      <w:autoSpaceDE/>
      <w:autoSpaceDN/>
      <w:adjustRightInd/>
      <w:spacing w:after="360" w:line="298" w:lineRule="exact"/>
      <w:ind w:firstLine="0"/>
      <w:jc w:val="center"/>
      <w:outlineLvl w:val="0"/>
    </w:pPr>
    <w:rPr>
      <w:rFonts w:ascii="Times New Roman" w:eastAsiaTheme="minorHAnsi" w:hAnsi="Times New Roman" w:cs="Times New Roman"/>
      <w:b/>
      <w:bCs/>
      <w:sz w:val="26"/>
      <w:szCs w:val="26"/>
      <w:lang w:eastAsia="en-US"/>
    </w:rPr>
  </w:style>
  <w:style w:type="character" w:customStyle="1" w:styleId="1">
    <w:name w:val="Основной текст Знак1"/>
    <w:basedOn w:val="a0"/>
    <w:link w:val="a4"/>
    <w:semiHidden/>
    <w:locked/>
    <w:rsid w:val="00772F0B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293A8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3A8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0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1DA87C1AC8EB2EF0F1F49DCED737DCA6C80A0CDC2F3E2142A0BCCCB1u7G5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41DA87C1AC8EB2EF0F1F49DCED737DCA6C80A0CDC2F3E2142A0BCCCB17594B47FC806054BuCG9F" TargetMode="External"/><Relationship Id="rId5" Type="http://schemas.openxmlformats.org/officeDocument/2006/relationships/hyperlink" Target="consultantplus://offline/ref=8490782E6C3F776A249C45B82FB65B167BA9976B53191CA2E91E128C2F4A1BDAA68106E22A5ECF9857A4146040906E4E1A00C416EBA15DC0n1yF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cp:lastPrinted>2021-01-28T14:31:00Z</cp:lastPrinted>
  <dcterms:created xsi:type="dcterms:W3CDTF">2021-01-21T12:53:00Z</dcterms:created>
  <dcterms:modified xsi:type="dcterms:W3CDTF">2021-01-28T14:32:00Z</dcterms:modified>
</cp:coreProperties>
</file>