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85" w:rsidRPr="00054B2D" w:rsidRDefault="00983C85" w:rsidP="00983C85">
      <w:pPr>
        <w:ind w:firstLine="0"/>
        <w:jc w:val="right"/>
        <w:rPr>
          <w:b/>
          <w:bCs/>
          <w:caps/>
          <w:color w:val="C0504D"/>
          <w:sz w:val="28"/>
          <w:szCs w:val="28"/>
        </w:rPr>
      </w:pPr>
      <w:bookmarkStart w:id="0" w:name="_GoBack"/>
      <w:bookmarkEnd w:id="0"/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983C85" w:rsidRDefault="00983C85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3E4E2F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правила  землепользования и застройки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муниципал</w:t>
      </w:r>
      <w:r w:rsidRPr="0003680B">
        <w:rPr>
          <w:b/>
          <w:bCs/>
          <w:caps/>
          <w:color w:val="943634"/>
          <w:sz w:val="28"/>
          <w:szCs w:val="28"/>
        </w:rPr>
        <w:t>ь</w:t>
      </w:r>
      <w:r w:rsidRPr="0003680B">
        <w:rPr>
          <w:b/>
          <w:bCs/>
          <w:caps/>
          <w:color w:val="943634"/>
          <w:sz w:val="28"/>
          <w:szCs w:val="28"/>
        </w:rPr>
        <w:t xml:space="preserve">ного образования  </w:t>
      </w:r>
    </w:p>
    <w:p w:rsidR="00F5423C" w:rsidRDefault="00A03026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ЕФРЕМОВО-ЗЫКОВСКИЙ</w:t>
      </w:r>
      <w:r w:rsidR="007D7404">
        <w:rPr>
          <w:b/>
          <w:bCs/>
          <w:caps/>
          <w:color w:val="943634"/>
          <w:sz w:val="28"/>
          <w:szCs w:val="28"/>
        </w:rPr>
        <w:t xml:space="preserve"> СЕЛЬСОВЕТ</w:t>
      </w:r>
      <w:r w:rsidR="00F5423C" w:rsidRPr="0003680B">
        <w:rPr>
          <w:b/>
          <w:bCs/>
          <w:caps/>
          <w:color w:val="943634"/>
          <w:sz w:val="28"/>
          <w:szCs w:val="28"/>
        </w:rPr>
        <w:t xml:space="preserve"> </w:t>
      </w:r>
    </w:p>
    <w:p w:rsidR="00F5423C" w:rsidRDefault="00F31D6E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ПОНОМАРЁВСКОГО</w:t>
      </w:r>
      <w:r w:rsidR="00F5423C">
        <w:rPr>
          <w:b/>
          <w:bCs/>
          <w:caps/>
          <w:color w:val="943634"/>
          <w:sz w:val="28"/>
          <w:szCs w:val="28"/>
        </w:rPr>
        <w:t xml:space="preserve"> района 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оренбургской области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D362A2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(</w:t>
      </w:r>
      <w:r w:rsidR="00F5423C">
        <w:rPr>
          <w:b/>
          <w:bCs/>
          <w:caps/>
          <w:color w:val="943634"/>
          <w:sz w:val="28"/>
          <w:szCs w:val="28"/>
        </w:rPr>
        <w:t>в редакции 20</w:t>
      </w:r>
      <w:r w:rsidR="00620F33">
        <w:rPr>
          <w:b/>
          <w:bCs/>
          <w:caps/>
          <w:color w:val="943634"/>
          <w:sz w:val="28"/>
          <w:szCs w:val="28"/>
        </w:rPr>
        <w:t>20</w:t>
      </w:r>
      <w:r w:rsidR="00F5423C" w:rsidRPr="00255721">
        <w:t xml:space="preserve"> </w:t>
      </w:r>
      <w:r w:rsidR="00F5423C" w:rsidRPr="00255721">
        <w:rPr>
          <w:color w:val="993300"/>
        </w:rPr>
        <w:t>г.</w:t>
      </w:r>
      <w:r w:rsidR="00F5423C">
        <w:rPr>
          <w:b/>
          <w:bCs/>
          <w:caps/>
          <w:color w:val="943634"/>
          <w:sz w:val="28"/>
          <w:szCs w:val="28"/>
        </w:rPr>
        <w:t>)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Pr="00A33020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F5423C" w:rsidRPr="00054B2D" w:rsidRDefault="00F5423C" w:rsidP="00F5423C">
      <w:pPr>
        <w:shd w:val="clear" w:color="auto" w:fill="FFFFFF"/>
        <w:tabs>
          <w:tab w:val="left" w:pos="8334"/>
        </w:tabs>
        <w:spacing w:before="80"/>
        <w:rPr>
          <w:b/>
          <w:bCs/>
          <w:sz w:val="28"/>
          <w:szCs w:val="28"/>
        </w:rPr>
      </w:pPr>
    </w:p>
    <w:p w:rsidR="00F5423C" w:rsidRPr="007A15E3" w:rsidRDefault="00F5423C" w:rsidP="00F5423C">
      <w:pPr>
        <w:pStyle w:val="af8"/>
        <w:rPr>
          <w:rFonts w:ascii="Times New Roman" w:hAnsi="Times New Roman"/>
          <w:color w:val="C00000"/>
        </w:rPr>
      </w:pPr>
      <w:r w:rsidRPr="007A15E3">
        <w:rPr>
          <w:rFonts w:ascii="Times New Roman" w:hAnsi="Times New Roman"/>
          <w:color w:val="C00000"/>
        </w:rPr>
        <w:lastRenderedPageBreak/>
        <w:t>Оглавление</w:t>
      </w:r>
    </w:p>
    <w:p w:rsidR="00A22090" w:rsidRPr="00F77D72" w:rsidRDefault="00F5423C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625553" w:history="1">
        <w:r w:rsidR="00A22090" w:rsidRPr="00060E79">
          <w:rPr>
            <w:rStyle w:val="af7"/>
            <w:noProof/>
          </w:rPr>
          <w:t>ЧАСТЬ 1</w:t>
        </w:r>
        <w:r w:rsidR="00A22090" w:rsidRPr="00060E79">
          <w:rPr>
            <w:rStyle w:val="af7"/>
            <w:caps/>
            <w:noProof/>
          </w:rPr>
          <w:t xml:space="preserve">  </w:t>
        </w:r>
        <w:r w:rsidR="00A22090" w:rsidRPr="00060E79">
          <w:rPr>
            <w:rStyle w:val="af7"/>
            <w:noProof/>
          </w:rPr>
          <w:t>ПОРЯДОК ПРИМЕНЕНИЯ ПРАВИЛ. ПОРЯДОК ВНЕСЕНИЯ ИЗМЕНЕНИЙ В ПРАВИЛА</w:t>
        </w:r>
        <w:r w:rsidR="00A22090">
          <w:rPr>
            <w:noProof/>
            <w:webHidden/>
          </w:rPr>
          <w:tab/>
        </w:r>
        <w:r w:rsidR="00A22090">
          <w:rPr>
            <w:noProof/>
            <w:webHidden/>
          </w:rPr>
          <w:fldChar w:fldCharType="begin"/>
        </w:r>
        <w:r w:rsidR="00A22090">
          <w:rPr>
            <w:noProof/>
            <w:webHidden/>
          </w:rPr>
          <w:instrText xml:space="preserve"> PAGEREF _Toc26625553 \h </w:instrText>
        </w:r>
        <w:r w:rsidR="00A22090">
          <w:rPr>
            <w:noProof/>
            <w:webHidden/>
          </w:rPr>
        </w:r>
        <w:r w:rsidR="00A22090"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</w:t>
        </w:r>
        <w:r w:rsidR="00A22090"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4" w:history="1">
        <w:r w:rsidRPr="00060E79">
          <w:rPr>
            <w:rStyle w:val="af7"/>
            <w:noProof/>
          </w:rPr>
          <w:t>Глава 1. 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5" w:history="1">
        <w:r w:rsidRPr="00060E79">
          <w:rPr>
            <w:rStyle w:val="af7"/>
            <w:noProof/>
          </w:rPr>
          <w:t>Глава 2. Положения о регулировании землепользования и застройки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6" w:history="1">
        <w:r w:rsidRPr="00060E79">
          <w:rPr>
            <w:rStyle w:val="af7"/>
            <w:noProof/>
          </w:rPr>
          <w:t>Глава 3.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7" w:history="1">
        <w:r w:rsidRPr="00060E79">
          <w:rPr>
            <w:rStyle w:val="af7"/>
            <w:noProof/>
          </w:rPr>
          <w:t>Глава 4. Положения о подготовке документации по планировке территории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8" w:history="1">
        <w:r w:rsidRPr="00060E79">
          <w:rPr>
            <w:rStyle w:val="af7"/>
            <w:noProof/>
          </w:rPr>
          <w:t>Глава 5. Положения о проведении общественных обсуждений или публичных слушаний по вопросам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9" w:history="1">
        <w:r w:rsidRPr="00060E79">
          <w:rPr>
            <w:rStyle w:val="af7"/>
            <w:noProof/>
          </w:rPr>
          <w:t>Глава 6. Положения о внесении изменений в правила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0" w:history="1">
        <w:r w:rsidRPr="00060E79">
          <w:rPr>
            <w:rStyle w:val="af7"/>
            <w:noProof/>
          </w:rPr>
          <w:t>Глава 7. Регулирование вопросов землепользования и застройки  в части отклонения от предельных параметров разрешённого строительства, реконструкции объектов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1" w:history="1">
        <w:r w:rsidRPr="00060E79">
          <w:rPr>
            <w:rStyle w:val="af7"/>
            <w:noProof/>
          </w:rPr>
          <w:t>ЧАСТЬ 2</w:t>
        </w:r>
        <w:r w:rsidRPr="00060E79">
          <w:rPr>
            <w:rStyle w:val="af7"/>
            <w:caps/>
            <w:noProof/>
          </w:rPr>
          <w:t xml:space="preserve">  </w:t>
        </w:r>
        <w:r w:rsidRPr="00060E79">
          <w:rPr>
            <w:rStyle w:val="af7"/>
            <w:noProof/>
          </w:rPr>
          <w:t>КАРТА ГРАДОСТРОИТЕЛЬНОГО ЗОНИРОВАНИЯ И ЗОН С ОСОБЫМИ УСЛОВИЯМИ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2" w:history="1">
        <w:r w:rsidRPr="00060E79">
          <w:rPr>
            <w:rStyle w:val="af7"/>
            <w:noProof/>
          </w:rPr>
          <w:t>Глава 8. Градостроительное зонирование. Территориальные зоны на карте градостроительного зонирования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3" w:history="1">
        <w:r w:rsidRPr="00060E79">
          <w:rPr>
            <w:rStyle w:val="af7"/>
            <w:noProof/>
          </w:rPr>
          <w:t>ЧАСТЬ 3</w:t>
        </w:r>
        <w:r w:rsidRPr="00060E79">
          <w:rPr>
            <w:rStyle w:val="af7"/>
            <w:caps/>
            <w:noProof/>
          </w:rPr>
          <w:t xml:space="preserve">   </w:t>
        </w:r>
        <w:r w:rsidRPr="00060E79">
          <w:rPr>
            <w:rStyle w:val="af7"/>
            <w:noProof/>
          </w:rPr>
          <w:t>ГРАДОСТРОИТЕЛЬНЫЕ РЕГЛАМЕНТЫ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4" w:history="1">
        <w:r w:rsidRPr="00060E79">
          <w:rPr>
            <w:rStyle w:val="af7"/>
            <w:noProof/>
          </w:rPr>
          <w:t>Глава 9. Градостроительные регламенты. Действие и виды градостроительных регламентов.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5" w:history="1">
        <w:r w:rsidRPr="00060E79">
          <w:rPr>
            <w:rStyle w:val="af7"/>
            <w:bCs/>
            <w:noProof/>
            <w:kern w:val="28"/>
          </w:rPr>
          <w:t>Глава 10. Градостроительные регламенты территориальных зон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6" w:history="1">
        <w:r w:rsidRPr="00060E79">
          <w:rPr>
            <w:rStyle w:val="af7"/>
            <w:noProof/>
          </w:rPr>
          <w:t>Глава 11. Градостроительные регламенты в части ограничений использования земельных участков и объектов капитального строительства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D47D1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F5423C" w:rsidRDefault="00F5423C" w:rsidP="00F5423C">
      <w:pPr>
        <w:pStyle w:val="afb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fldChar w:fldCharType="end"/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A22090" w:rsidRDefault="00A22090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" w:name="_Toc509842229"/>
    </w:p>
    <w:p w:rsidR="00E95469" w:rsidRPr="00E95469" w:rsidRDefault="00E95469" w:rsidP="00E95469"/>
    <w:p w:rsidR="003E42CE" w:rsidRDefault="003E42CE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" w:name="_Toc26625553"/>
    </w:p>
    <w:p w:rsidR="003E42CE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ЧАСТЬ 1</w:t>
      </w:r>
      <w:r w:rsidRPr="007A15E3">
        <w:rPr>
          <w:b w:val="0"/>
          <w:bCs w:val="0"/>
          <w:caps/>
          <w:color w:val="C00000"/>
        </w:rPr>
        <w:t xml:space="preserve">  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ПОРЯДОК ПРИМЕНЕНИЯ ПРАВИЛ. </w:t>
      </w: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ПОР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Я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ДОК ВНЕСЕНИЯ ИЗМЕНЕНИЙ В ПРАВИЛА</w:t>
      </w:r>
      <w:bookmarkEnd w:id="1"/>
      <w:bookmarkEnd w:id="2"/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</w:rPr>
        <w:t xml:space="preserve"> </w:t>
      </w:r>
      <w:bookmarkStart w:id="3" w:name="_Toc509842230"/>
      <w:bookmarkStart w:id="4" w:name="_Toc26625554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1.  Общие положения</w:t>
      </w:r>
      <w:bookmarkEnd w:id="3"/>
      <w:bookmarkEnd w:id="4"/>
    </w:p>
    <w:p w:rsidR="007A15E3" w:rsidRPr="007A15E3" w:rsidRDefault="007A15E3" w:rsidP="007A15E3">
      <w:pPr>
        <w:pStyle w:val="4"/>
        <w:rPr>
          <w:rFonts w:ascii="Times New Roman" w:hAnsi="Times New Roman"/>
          <w:b w:val="0"/>
          <w:color w:val="C00000"/>
        </w:rPr>
      </w:pPr>
      <w:r w:rsidRPr="007A15E3">
        <w:rPr>
          <w:rFonts w:ascii="Times New Roman" w:hAnsi="Times New Roman"/>
          <w:b w:val="0"/>
          <w:color w:val="C00000"/>
        </w:rPr>
        <w:t>Статья 1. Цели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Правила утверждаются и применяются в целях: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создания условий для устойчивого развития территории муниципальных образований, сохранения окружающей среды и объектов культурного наследия;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создания условий для планировки территории муниципальных образований;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2. Область применения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распространяются на всю территорию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Требования установленных Правилами градостроительных регламентов сохраняются при изменении формы собственности на земельный участок, объект капитального строительства, при переходе прав на земельный участок, объект капитального строительства другому правообладателю.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2. Правила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подготовке, проверке и утверждении документации по планировке территории и градостроительных планов земельных участков;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принятии решений об изъятии для государственных нужд земельных участков и объектов капитального строительства, расположенных на них, о резервировании земель для их последующего изъятия для государственных нужд;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при принятии решений о выдаче или об отказе в выдаче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5) при осуществлении контроля  и надзора за использованием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6) при рассмотрении в уполномоченных органах вопросов правомерности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7) при образовании земельных участков, подготовке документов для государственной регистрации прав на земельные участки и объекты капитального строительства, подготовке сведений, подлежащих внесению в государственный кадастр недвижимости.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3. Настоящие Правила не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благоустройстве территории;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 w:val="28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капитальном ремонте объектов капитального строительства.</w:t>
      </w:r>
    </w:p>
    <w:p w:rsidR="00230E1D" w:rsidRPr="00230E1D" w:rsidRDefault="00230E1D" w:rsidP="00230E1D">
      <w:pPr>
        <w:widowControl w:val="0"/>
        <w:suppressAutoHyphens/>
        <w:autoSpaceDE w:val="0"/>
        <w:ind w:firstLine="0"/>
        <w:rPr>
          <w:rFonts w:ascii="Arial" w:eastAsia="Arial" w:hAnsi="Arial" w:cs="Arial"/>
          <w:color w:val="FF0000"/>
          <w:kern w:val="1"/>
          <w:sz w:val="16"/>
          <w:szCs w:val="16"/>
          <w:lang w:eastAsia="hi-IN" w:bidi="hi-IN"/>
        </w:rPr>
      </w:pP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3. Общедоступность информации о землепользовании и застройке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1. Все текстовые и графические материалы Правил застройки являются общедоступной информацией. Доступ к текстовым и графическим материалам Правил застройки не ограничен.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Администрация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(далее - администрация) обеспечивает возможность ознакомления с Правилами застройки путем: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- опубликования в средствах массовой информации;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размещения на официальном сайте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в информационно-телекоммуникационной сети "Интернет";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создания условий для ознакомления с настоящими Правилами, в том числе с входящими в их состав картографическими документами в администрации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иных органах и организациях, участвующих в регулировании землепользования и застройки поселения.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4. Соотношение Правил с Генеральным планом МО </w:t>
      </w:r>
      <w:r w:rsidR="00A03026">
        <w:rPr>
          <w:rFonts w:ascii="Times New Roman" w:hAnsi="Times New Roman"/>
          <w:b w:val="0"/>
          <w:color w:val="C00000"/>
          <w:sz w:val="28"/>
          <w:szCs w:val="28"/>
        </w:rPr>
        <w:t>Ефремово-Зыковский сельсовет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 документацией по планировке территории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застройки разработаны на основе Генерального плана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Допускается конкретизация Правилами застройки положений указанного Генерального плана, но с обязательным учетом функционального зонирования территории.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В случае внесения в установленном порядке изменений в Генеральный план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соответствующие изменения вносятся в Правила застройки.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Документация по планировке территории разрабатывается на основе Генерального плана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Правил застройки.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5. Действие Правил по отношению к ранее возникшим правам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1. Правила не применяются к отношениям по землепользованию и застройке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>, в том числе к отношениям по архитектурно-строительному проектированию, строительству и реконструкции объектов капитального строительства, возникшим до вступления их в силу.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2.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строительства, построенные или реконструированные до вступления в силу Правил в соответствии с действующим законодательством.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3. Принятые до вступления в силу Правил муниципальные правовые акты МО </w:t>
      </w:r>
      <w:r w:rsidR="00A03026">
        <w:rPr>
          <w:rFonts w:eastAsia="Arial"/>
          <w:kern w:val="1"/>
          <w:szCs w:val="28"/>
          <w:lang w:eastAsia="hi-IN" w:bidi="hi-IN"/>
        </w:rPr>
        <w:t>Ефремово-Зыковский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 xml:space="preserve"> по вопросам землепользования и застройки применяются в части, не противоречащей Правилам.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4. Разрешения на строительство, реконструкцию объектов капитального строительства, градостроительные планы земельных участков, решения о предварительном согласовании места размещения объектов, выданные физическим и юридическим лицам до вступления в силу настоящих Правил, решений о внесении изменений в Правила являются действительными.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color w:val="FF0000"/>
          <w:kern w:val="1"/>
          <w:sz w:val="28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5. Выданные до вступления в силу настоящих Правил специальные согласования, разрешения на условно разрешенный вид использования земельных участков и объектов капитального строительства,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(или) условно разрешенным видам использования земельных участков и объектов капитального строительства, установленных настоящими Правилами применительно к территориальным зонам, в которых находятся земельные участки, в отношении которых были получены указанные выше специальные согласования и разрешения.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6. Общие положения о градостроительном зонировании террит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рии МО </w:t>
      </w:r>
      <w:r w:rsidR="00A03026">
        <w:rPr>
          <w:rFonts w:ascii="Times New Roman" w:hAnsi="Times New Roman"/>
          <w:b w:val="0"/>
          <w:color w:val="C00000"/>
          <w:sz w:val="28"/>
          <w:szCs w:val="28"/>
        </w:rPr>
        <w:t>Ефремово-Зыковский сельсовет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Правила, как документ включают: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Порядок применения Правил и внесения в них изменений;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Карту градостроительного зонирования и зон с особыми условиями использ</w:t>
      </w:r>
      <w:r w:rsidRPr="005F16DC">
        <w:t>о</w:t>
      </w:r>
      <w:r w:rsidRPr="005F16DC">
        <w:t>вания территории;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Градостроительные регламенты.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Порядок применения правил землепользования и застройки и внесения в них изменений включает в себя положения: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о регулировании землепользования и застройки органами местного самоуправл</w:t>
      </w:r>
      <w:r w:rsidRPr="005F16DC">
        <w:t>е</w:t>
      </w:r>
      <w:r w:rsidRPr="005F16DC">
        <w:t>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3) о подготовке документации по планировке территории органами местного сам</w:t>
      </w:r>
      <w:r w:rsidRPr="005F16DC">
        <w:t>о</w:t>
      </w:r>
      <w:r w:rsidRPr="005F16DC">
        <w:t>управления;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4) о проведении общественных обсуждений или публичных слушаний по вопросам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5) о внесении изменений в правила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6) о регулировании иных вопросов землепользования и застройки.</w:t>
      </w:r>
    </w:p>
    <w:p w:rsidR="00232BCE" w:rsidRPr="00232BCE" w:rsidRDefault="00232BCE" w:rsidP="00232BCE">
      <w:pPr>
        <w:autoSpaceDE w:val="0"/>
        <w:autoSpaceDN w:val="0"/>
        <w:adjustRightInd w:val="0"/>
        <w:ind w:left="709" w:firstLine="0"/>
        <w:rPr>
          <w:strike/>
        </w:rPr>
      </w:pPr>
    </w:p>
    <w:p w:rsidR="00232BCE" w:rsidRPr="00660450" w:rsidRDefault="00232BCE" w:rsidP="00232BCE">
      <w:pPr>
        <w:numPr>
          <w:ilvl w:val="0"/>
          <w:numId w:val="2"/>
        </w:numPr>
        <w:autoSpaceDE w:val="0"/>
        <w:autoSpaceDN w:val="0"/>
        <w:adjustRightInd w:val="0"/>
        <w:ind w:left="0" w:firstLine="709"/>
      </w:pPr>
      <w:r w:rsidRPr="00660450">
        <w:t>На картах градостроительного зонирования отображаются: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населенных пунктов, входящих в состав поселения;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зон с особыми условиями использования территорий;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объектов культурного наследия;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исторических поселений федерального значения;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>границы территорий исторических поселений регионального значения.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660450">
        <w:t>В градостроительном регламенте в отношении земельных участков и объектов капитального</w:t>
      </w:r>
      <w:r w:rsidRPr="005F16DC">
        <w:t xml:space="preserve"> строительства, расположенных в пределах соответствующей  территориальной зоны, указываются: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виды разрешенного использования земельных участков и объектов капитального строительства: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а) Основные виды разрешённого использования – виды разрешённого использования, которые правообладатели земельных участков и объектов капитального строительства, за исключением органов государственной власти, органов местного самоуправления, госуда</w:t>
      </w:r>
      <w:r w:rsidRPr="005F16DC">
        <w:t>р</w:t>
      </w:r>
      <w:r w:rsidRPr="005F16DC">
        <w:t>ственных и муниципальных учреждений, государственных и унитарных муниципальных предприятий, выбираются самостоятельно без дополнительных разрешений и согласований;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 xml:space="preserve">б) Условно разрешённые виды использования- виды разрешенного использования, разрешение о применении которых предоставляется в порядке, предусмотренных </w:t>
      </w:r>
      <w:r w:rsidRPr="005F16DC">
        <w:rPr>
          <w:color w:val="000000"/>
        </w:rPr>
        <w:t>Главой 3  настоящих Правил;</w:t>
      </w:r>
    </w:p>
    <w:p w:rsidR="005F16DC" w:rsidRPr="00466ABB" w:rsidRDefault="005F16DC" w:rsidP="00466ABB">
      <w:pPr>
        <w:autoSpaceDE w:val="0"/>
        <w:autoSpaceDN w:val="0"/>
        <w:adjustRightInd w:val="0"/>
      </w:pPr>
      <w:r w:rsidRPr="005F16DC">
        <w:rPr>
          <w:color w:val="000000"/>
        </w:rPr>
        <w:t>в) Вспомогательные виды разрешённого использования – виды разрешённого испол</w:t>
      </w:r>
      <w:r w:rsidRPr="005F16DC">
        <w:rPr>
          <w:color w:val="000000"/>
        </w:rPr>
        <w:t>ь</w:t>
      </w:r>
      <w:r w:rsidRPr="005F16DC">
        <w:rPr>
          <w:color w:val="000000"/>
        </w:rPr>
        <w:t xml:space="preserve">зования, </w:t>
      </w:r>
      <w:r w:rsidR="00466ABB" w:rsidRPr="00660450">
        <w:t>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</w:t>
      </w:r>
      <w:r w:rsidR="00466ABB" w:rsidRPr="00660450">
        <w:t>е</w:t>
      </w:r>
      <w:r w:rsidR="00466ABB" w:rsidRPr="00660450">
        <w:t>мые совместно с ними</w:t>
      </w:r>
      <w:r w:rsidRPr="00660450">
        <w:t>.</w:t>
      </w:r>
    </w:p>
    <w:p w:rsidR="005F16DC" w:rsidRPr="00466ABB" w:rsidRDefault="005F16DC" w:rsidP="00466ABB">
      <w:pPr>
        <w:numPr>
          <w:ilvl w:val="0"/>
          <w:numId w:val="37"/>
        </w:numPr>
        <w:autoSpaceDE w:val="0"/>
        <w:autoSpaceDN w:val="0"/>
        <w:adjustRightInd w:val="0"/>
        <w:ind w:left="0" w:firstLine="709"/>
      </w:pPr>
      <w:r w:rsidRPr="00660450">
        <w:t xml:space="preserve">Предельные </w:t>
      </w:r>
      <w:r w:rsidR="00466ABB" w:rsidRPr="00660450">
        <w:t>минимальные и (или) максимальные) размеры земельных участков и предельные</w:t>
      </w:r>
      <w:r w:rsidR="00466ABB" w:rsidRPr="00241E42">
        <w:rPr>
          <w:color w:val="00FF00"/>
        </w:rPr>
        <w:t xml:space="preserve"> </w:t>
      </w:r>
      <w:r w:rsidRPr="00466ABB">
        <w:rPr>
          <w:color w:val="000000"/>
        </w:rPr>
        <w:t>параметры разрешённого строительства, реконструкции объектов капитальн</w:t>
      </w:r>
      <w:r w:rsidRPr="00466ABB">
        <w:rPr>
          <w:color w:val="000000"/>
        </w:rPr>
        <w:t>о</w:t>
      </w:r>
      <w:r w:rsidRPr="00466ABB">
        <w:rPr>
          <w:color w:val="000000"/>
        </w:rPr>
        <w:t>го строительства, которые включают:</w:t>
      </w:r>
    </w:p>
    <w:p w:rsidR="005F16DC" w:rsidRDefault="005F16DC" w:rsidP="005F16DC">
      <w:pPr>
        <w:autoSpaceDE w:val="0"/>
        <w:autoSpaceDN w:val="0"/>
        <w:adjustRightInd w:val="0"/>
        <w:rPr>
          <w:color w:val="000000"/>
        </w:rPr>
      </w:pP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а) предельные (минимальные и (или) максимальные) размеры земельных участков, в том числе их площадь;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б) минимальные отступы от границ земельных участков в целях определения мест д</w:t>
      </w:r>
      <w:r w:rsidRPr="00660450">
        <w:t>о</w:t>
      </w:r>
      <w:r w:rsidRPr="00660450">
        <w:t>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в) предельное количество этажей или предельную высоту зданий, строений, сооруж</w:t>
      </w:r>
      <w:r w:rsidRPr="00660450">
        <w:t>е</w:t>
      </w:r>
      <w:r w:rsidRPr="00660450">
        <w:t>ний;</w:t>
      </w:r>
    </w:p>
    <w:p w:rsidR="00241E42" w:rsidRPr="00241E42" w:rsidRDefault="00241E42" w:rsidP="00241E42">
      <w:pPr>
        <w:autoSpaceDE w:val="0"/>
        <w:autoSpaceDN w:val="0"/>
        <w:adjustRightInd w:val="0"/>
        <w:rPr>
          <w:color w:val="00FF00"/>
        </w:rPr>
      </w:pPr>
      <w:r w:rsidRPr="00660450">
        <w:t>г)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</w:rPr>
      </w:pPr>
      <w:r w:rsidRPr="005F16DC">
        <w:rPr>
          <w:color w:val="000000"/>
        </w:rPr>
        <w:t>3) ограничения использования земельных участков и объектов капитального стро</w:t>
      </w:r>
      <w:r w:rsidRPr="005F16DC">
        <w:rPr>
          <w:color w:val="000000"/>
        </w:rPr>
        <w:t>и</w:t>
      </w:r>
      <w:r w:rsidRPr="005F16DC">
        <w:rPr>
          <w:color w:val="000000"/>
        </w:rPr>
        <w:t>тельства, устанавливаемые в соответствии с законодательством Российской Федерации;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16DC">
        <w:rPr>
          <w:color w:val="000000"/>
        </w:rPr>
        <w:t>4) расчетные показатели минимально допустимого уровня обеспеченности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>рии объектами коммунальной, транспортной, социальной инфраструктур и расчетные пок</w:t>
      </w:r>
      <w:r w:rsidRPr="005F16DC">
        <w:rPr>
          <w:color w:val="000000"/>
        </w:rPr>
        <w:t>а</w:t>
      </w:r>
      <w:r w:rsidRPr="005F16DC">
        <w:rPr>
          <w:color w:val="000000"/>
        </w:rPr>
        <w:t>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</w:t>
      </w:r>
      <w:r w:rsidRPr="005F16DC">
        <w:rPr>
          <w:color w:val="000000"/>
        </w:rPr>
        <w:t>ь</w:t>
      </w:r>
      <w:r w:rsidRPr="005F16DC">
        <w:rPr>
          <w:color w:val="000000"/>
        </w:rPr>
        <w:t>ности по комплексному и устойчивому развитию территории.</w:t>
      </w:r>
    </w:p>
    <w:p w:rsidR="00691C83" w:rsidRPr="00660450" w:rsidRDefault="00691C83" w:rsidP="00241E42">
      <w:pPr>
        <w:autoSpaceDE w:val="0"/>
        <w:autoSpaceDN w:val="0"/>
        <w:adjustRightInd w:val="0"/>
      </w:pPr>
      <w:r w:rsidRPr="00660450">
        <w:t>Обязательным приложением к правилам землепользования и застройки являются св</w:t>
      </w:r>
      <w:r w:rsidRPr="00660450">
        <w:t>е</w:t>
      </w:r>
      <w:r w:rsidRPr="00660450">
        <w:t>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Органы местного самоуправления поселения также вправе подготовить те</w:t>
      </w:r>
      <w:r w:rsidRPr="00660450">
        <w:t>к</w:t>
      </w:r>
      <w:r w:rsidRPr="00660450">
        <w:t xml:space="preserve">стовое описание местоположения границ территориальных зон. 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7. Ограничения использования земельных участков и объектов к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питального строительства, устанавливаемые в соответствии с законодател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ством Российской Федерации.</w:t>
      </w:r>
    </w:p>
    <w:p w:rsidR="005F16DC" w:rsidRDefault="005F16DC" w:rsidP="005F16DC">
      <w:pPr>
        <w:rPr>
          <w:szCs w:val="28"/>
        </w:rPr>
      </w:pPr>
      <w:r w:rsidRPr="005F16DC">
        <w:rPr>
          <w:szCs w:val="28"/>
        </w:rPr>
        <w:t>В градостроительных регламентах указаны ограничения использования земельных участков и объектов капитального строительства, ранее установленные в предусмотренном законодательством порядке. Указанные ограничения могут относиться к видам разрешённ</w:t>
      </w:r>
      <w:r w:rsidRPr="005F16DC">
        <w:rPr>
          <w:szCs w:val="28"/>
        </w:rPr>
        <w:t>о</w:t>
      </w:r>
      <w:r w:rsidRPr="005F16DC">
        <w:rPr>
          <w:szCs w:val="28"/>
        </w:rPr>
        <w:t>го использования земельных участков и объектов капитального строительства,  к предел</w:t>
      </w:r>
      <w:r w:rsidRPr="005F16DC">
        <w:rPr>
          <w:szCs w:val="28"/>
        </w:rPr>
        <w:t>ь</w:t>
      </w:r>
      <w:r w:rsidRPr="005F16DC">
        <w:rPr>
          <w:szCs w:val="28"/>
        </w:rPr>
        <w:t>ным параметрам разрешённого строительства, реконструкции объектов капитального стро</w:t>
      </w:r>
      <w:r w:rsidRPr="005F16DC">
        <w:rPr>
          <w:szCs w:val="28"/>
        </w:rPr>
        <w:t>и</w:t>
      </w:r>
      <w:r w:rsidRPr="005F16DC">
        <w:rPr>
          <w:szCs w:val="28"/>
        </w:rPr>
        <w:t>тельства, к другим условиям использования земельных участков, строительства, реконстру</w:t>
      </w:r>
      <w:r w:rsidRPr="005F16DC">
        <w:rPr>
          <w:szCs w:val="28"/>
        </w:rPr>
        <w:t>к</w:t>
      </w:r>
      <w:r w:rsidRPr="005F16DC">
        <w:rPr>
          <w:szCs w:val="28"/>
        </w:rPr>
        <w:t>ции объектов капитального строительства.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8 Ответственность за нарушение правил</w:t>
      </w:r>
    </w:p>
    <w:p w:rsidR="005F16DC" w:rsidRPr="005F16DC" w:rsidRDefault="005F16DC" w:rsidP="005F16DC">
      <w:pPr>
        <w:autoSpaceDE w:val="0"/>
        <w:autoSpaceDN w:val="0"/>
        <w:adjustRightInd w:val="0"/>
        <w:rPr>
          <w:szCs w:val="28"/>
        </w:rPr>
      </w:pPr>
      <w:r w:rsidRPr="005F16DC">
        <w:rPr>
          <w:szCs w:val="28"/>
        </w:rPr>
        <w:t>Лица, виновные в нарушении настоящих Правил, несут ответственность в порядке, предусмотренном законодательством Российской Федерации.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" w:name="_Toc509842231"/>
      <w:bookmarkStart w:id="6" w:name="_Toc26625555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2. Положения о регулировании землепользования и застройки органами местного самоуправления</w:t>
      </w:r>
      <w:bookmarkEnd w:id="5"/>
      <w:bookmarkEnd w:id="6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9. Полномочия органов местного самоуправления. 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 xml:space="preserve">Полномочия Совета депутатов МО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 xml:space="preserve">, главы МО </w:t>
      </w:r>
      <w:r w:rsidR="00A03026">
        <w:rPr>
          <w:szCs w:val="28"/>
        </w:rPr>
        <w:t>Ефр</w:t>
      </w:r>
      <w:r w:rsidR="00A03026">
        <w:rPr>
          <w:szCs w:val="28"/>
        </w:rPr>
        <w:t>е</w:t>
      </w:r>
      <w:r w:rsidR="00A03026">
        <w:rPr>
          <w:szCs w:val="28"/>
        </w:rPr>
        <w:t>мово-Зыковский сельсовет</w:t>
      </w:r>
      <w:r w:rsidRPr="005F16DC">
        <w:rPr>
          <w:szCs w:val="28"/>
        </w:rPr>
        <w:t>, администрации в области землепользования и застройки опред</w:t>
      </w:r>
      <w:r w:rsidRPr="005F16DC">
        <w:rPr>
          <w:szCs w:val="28"/>
        </w:rPr>
        <w:t>е</w:t>
      </w:r>
      <w:r w:rsidRPr="005F16DC">
        <w:rPr>
          <w:szCs w:val="28"/>
        </w:rPr>
        <w:t>ляются ф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деральными законами, законами Оренбургской области, </w:t>
      </w:r>
      <w:r w:rsidRPr="005F16DC">
        <w:rPr>
          <w:szCs w:val="28"/>
          <w:lang/>
        </w:rPr>
        <w:t>Уста</w:t>
      </w:r>
      <w:r w:rsidRPr="005F16DC">
        <w:rPr>
          <w:szCs w:val="28"/>
          <w:lang/>
        </w:rPr>
        <w:t>в</w:t>
      </w:r>
      <w:r w:rsidRPr="005F16DC">
        <w:rPr>
          <w:szCs w:val="28"/>
          <w:lang/>
        </w:rPr>
        <w:t>ом</w:t>
      </w:r>
      <w:r w:rsidRPr="005F16DC">
        <w:rPr>
          <w:szCs w:val="28"/>
        </w:rPr>
        <w:t xml:space="preserve"> МО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 xml:space="preserve"> и иными муниципальными правовыми актами.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10. Комиссия по подготовке проекта правил землепользования и застройки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1. Комиссия по подготовке проекта правил землепользования и застройки (далее - Комиссия) формируется органом местного самоуправления  в целях подготовки проектов о внесении изменения в Правила землепользования и застройки,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</w:t>
      </w:r>
      <w:r w:rsidRPr="005F16DC">
        <w:rPr>
          <w:szCs w:val="28"/>
        </w:rPr>
        <w:t>ь</w:t>
      </w:r>
      <w:r w:rsidRPr="005F16DC">
        <w:rPr>
          <w:szCs w:val="28"/>
        </w:rPr>
        <w:t>ства, реконструкции объектов капитального строительства.</w:t>
      </w:r>
    </w:p>
    <w:p w:rsidR="005F16DC" w:rsidRPr="005F16DC" w:rsidRDefault="005F16DC" w:rsidP="005F16DC">
      <w:r w:rsidRPr="005F16DC">
        <w:rPr>
          <w:szCs w:val="28"/>
        </w:rPr>
        <w:t xml:space="preserve">2. Комиссия осуществляет свою деятельность согласно Градостроительному </w:t>
      </w:r>
      <w:r w:rsidRPr="005F16DC">
        <w:rPr>
          <w:szCs w:val="28"/>
          <w:lang/>
        </w:rPr>
        <w:t>кодексу</w:t>
      </w:r>
      <w:r w:rsidRPr="005F16DC">
        <w:rPr>
          <w:szCs w:val="28"/>
        </w:rPr>
        <w:t xml:space="preserve"> Российской Федерации, Правилам застройки, а также согласно </w:t>
      </w:r>
      <w:r w:rsidRPr="005F16DC">
        <w:rPr>
          <w:szCs w:val="28"/>
          <w:lang/>
        </w:rPr>
        <w:t>Положению</w:t>
      </w:r>
      <w:r w:rsidRPr="005F16DC">
        <w:rPr>
          <w:szCs w:val="28"/>
        </w:rPr>
        <w:t xml:space="preserve"> о Комиссии, утвержденному Постановлением администрации МО </w:t>
      </w:r>
      <w:r w:rsidR="00A03026">
        <w:rPr>
          <w:szCs w:val="28"/>
        </w:rPr>
        <w:t>Ефремово-Зыковский сельсовет</w:t>
      </w:r>
      <w:r w:rsidRPr="005F16DC">
        <w:rPr>
          <w:sz w:val="28"/>
          <w:szCs w:val="28"/>
        </w:rPr>
        <w:t xml:space="preserve"> </w:t>
      </w:r>
      <w:r w:rsidRPr="005F16DC">
        <w:t>от 28.10.2016 г. №  512/1-п.</w:t>
      </w:r>
    </w:p>
    <w:p w:rsidR="007A15E3" w:rsidRPr="007A15E3" w:rsidRDefault="007A15E3" w:rsidP="007A15E3">
      <w:pPr>
        <w:pStyle w:val="afb"/>
        <w:jc w:val="left"/>
        <w:rPr>
          <w:rFonts w:ascii="Times New Roman" w:hAnsi="Times New Roman"/>
          <w:b w:val="0"/>
          <w:color w:val="C00000"/>
          <w:sz w:val="36"/>
          <w:szCs w:val="36"/>
        </w:rPr>
      </w:pPr>
      <w:bookmarkStart w:id="7" w:name="_Toc509842232"/>
      <w:bookmarkStart w:id="8" w:name="_Toc26625556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Глава 3. Положения об изменении </w:t>
      </w:r>
      <w:hyperlink w:anchor="sub_37" w:history="1">
        <w:r w:rsidRPr="007A15E3">
          <w:rPr>
            <w:rStyle w:val="af7"/>
            <w:rFonts w:ascii="Times New Roman" w:hAnsi="Times New Roman"/>
            <w:b w:val="0"/>
            <w:color w:val="C00000"/>
            <w:sz w:val="36"/>
            <w:szCs w:val="36"/>
            <w:u w:val="none"/>
          </w:rPr>
          <w:t>видов разрешенного использования земельных участков</w:t>
        </w:r>
      </w:hyperlink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и объектов капитального строительства физическими и юридическими лицами</w:t>
      </w:r>
      <w:bookmarkEnd w:id="7"/>
      <w:bookmarkEnd w:id="8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11. Общие положения об изменении видов разрешённого испол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зования земельных участков и объектов капитального строительства физич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скими и юридическими лицами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1. Изменение одного вида разрешенного использования земельных участков и объе</w:t>
      </w:r>
      <w:r w:rsidRPr="005F16DC">
        <w:rPr>
          <w:color w:val="000000"/>
          <w:szCs w:val="28"/>
        </w:rPr>
        <w:t>к</w:t>
      </w:r>
      <w:r w:rsidRPr="005F16DC">
        <w:rPr>
          <w:color w:val="000000"/>
          <w:szCs w:val="28"/>
        </w:rPr>
        <w:t>тов капитального строительства на другой вид такого использования осуществляется в соо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>ветствии с градостроительным регламентом при условии соблюдения требований технич</w:t>
      </w:r>
      <w:r w:rsidRPr="005F16DC">
        <w:rPr>
          <w:color w:val="000000"/>
          <w:szCs w:val="28"/>
        </w:rPr>
        <w:t>е</w:t>
      </w:r>
      <w:r w:rsidRPr="005F16DC">
        <w:rPr>
          <w:color w:val="000000"/>
          <w:szCs w:val="28"/>
        </w:rPr>
        <w:t>ских регламентов.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Cs w:val="28"/>
        </w:rPr>
      </w:pPr>
      <w:bookmarkStart w:id="9" w:name="sub_3704"/>
      <w:r w:rsidRPr="005F16DC">
        <w:rPr>
          <w:color w:val="000000"/>
          <w:szCs w:val="28"/>
        </w:rPr>
        <w:t>2</w:t>
      </w:r>
      <w:r w:rsidRPr="005F16DC">
        <w:rPr>
          <w:color w:val="106BBE"/>
          <w:szCs w:val="28"/>
        </w:rPr>
        <w:t>.</w:t>
      </w:r>
      <w:r w:rsidRPr="005F16DC">
        <w:rPr>
          <w:szCs w:val="28"/>
        </w:rPr>
        <w:t xml:space="preserve"> Основные и вспомогательные виды разрешенного использования земельных учас</w:t>
      </w:r>
      <w:r w:rsidRPr="005F16DC">
        <w:rPr>
          <w:szCs w:val="28"/>
        </w:rPr>
        <w:t>т</w:t>
      </w:r>
      <w:r w:rsidRPr="005F16DC">
        <w:rPr>
          <w:szCs w:val="28"/>
        </w:rPr>
        <w:t>ков и объектов капитального строительства правообладателями земельных участков и объе</w:t>
      </w:r>
      <w:r w:rsidRPr="005F16DC">
        <w:rPr>
          <w:szCs w:val="28"/>
        </w:rPr>
        <w:t>к</w:t>
      </w:r>
      <w:r w:rsidRPr="005F16DC">
        <w:rPr>
          <w:szCs w:val="28"/>
        </w:rPr>
        <w:t>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</w:t>
      </w:r>
      <w:r w:rsidRPr="005F16DC">
        <w:rPr>
          <w:szCs w:val="28"/>
        </w:rPr>
        <w:t>н</w:t>
      </w:r>
      <w:r w:rsidRPr="005F16DC">
        <w:rPr>
          <w:szCs w:val="28"/>
        </w:rPr>
        <w:t>ных и муниципальных унитарных предприятий, выбираются самостоятельно без дополн</w:t>
      </w:r>
      <w:r w:rsidRPr="005F16DC">
        <w:rPr>
          <w:szCs w:val="28"/>
        </w:rPr>
        <w:t>и</w:t>
      </w:r>
      <w:r w:rsidRPr="005F16DC">
        <w:rPr>
          <w:szCs w:val="28"/>
        </w:rPr>
        <w:t>тельных разрешений и согласования.</w:t>
      </w:r>
      <w:bookmarkEnd w:id="9"/>
      <w:r w:rsidRPr="005F16DC">
        <w:rPr>
          <w:color w:val="FF0000"/>
          <w:szCs w:val="28"/>
        </w:rPr>
        <w:t xml:space="preserve"> 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3. Изменение  видов разрешенного использования земельных участков и объектов к</w:t>
      </w:r>
      <w:r w:rsidRPr="005F16DC">
        <w:rPr>
          <w:color w:val="000000"/>
          <w:szCs w:val="28"/>
        </w:rPr>
        <w:t>а</w:t>
      </w:r>
      <w:r w:rsidRPr="005F16DC">
        <w:rPr>
          <w:color w:val="000000"/>
          <w:szCs w:val="28"/>
        </w:rPr>
        <w:t>питального строительства органами государственной власти, органами местного самоупра</w:t>
      </w:r>
      <w:r w:rsidRPr="005F16DC">
        <w:rPr>
          <w:color w:val="000000"/>
          <w:szCs w:val="28"/>
        </w:rPr>
        <w:t>в</w:t>
      </w:r>
      <w:r w:rsidRPr="005F16DC">
        <w:rPr>
          <w:color w:val="000000"/>
          <w:szCs w:val="28"/>
        </w:rPr>
        <w:t xml:space="preserve">ления МО </w:t>
      </w:r>
      <w:r w:rsidR="00A03026">
        <w:rPr>
          <w:color w:val="000000"/>
          <w:szCs w:val="28"/>
        </w:rPr>
        <w:t>Ефремово-Зыковский сельсовет</w:t>
      </w:r>
      <w:r w:rsidRPr="005F16DC">
        <w:rPr>
          <w:color w:val="000000"/>
          <w:szCs w:val="28"/>
        </w:rPr>
        <w:t>, государственными и муниципальными учрежд</w:t>
      </w:r>
      <w:r w:rsidRPr="005F16DC">
        <w:rPr>
          <w:color w:val="000000"/>
          <w:szCs w:val="28"/>
        </w:rPr>
        <w:t>е</w:t>
      </w:r>
      <w:r w:rsidRPr="005F16DC">
        <w:rPr>
          <w:color w:val="000000"/>
          <w:szCs w:val="28"/>
        </w:rPr>
        <w:t xml:space="preserve">ниями, государственными и муниципальными предприятиями осуществляется в </w:t>
      </w:r>
      <w:r w:rsidRPr="00241E42">
        <w:rPr>
          <w:szCs w:val="28"/>
        </w:rPr>
        <w:t>соотве</w:t>
      </w:r>
      <w:r w:rsidRPr="00241E42">
        <w:rPr>
          <w:szCs w:val="28"/>
        </w:rPr>
        <w:t>т</w:t>
      </w:r>
      <w:r w:rsidRPr="00241E42">
        <w:rPr>
          <w:szCs w:val="28"/>
        </w:rPr>
        <w:t>ствии с де</w:t>
      </w:r>
      <w:r w:rsidRPr="00241E42">
        <w:rPr>
          <w:szCs w:val="28"/>
        </w:rPr>
        <w:t>й</w:t>
      </w:r>
      <w:r w:rsidRPr="00241E42">
        <w:rPr>
          <w:szCs w:val="28"/>
        </w:rPr>
        <w:t>ствующим законодательством</w:t>
      </w:r>
      <w:r w:rsidRPr="005F16DC">
        <w:rPr>
          <w:color w:val="000000"/>
          <w:szCs w:val="28"/>
        </w:rPr>
        <w:t>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4. Предоставление разрешения на условно разрешенный вид использования земельн</w:t>
      </w:r>
      <w:r w:rsidRPr="005F16DC">
        <w:rPr>
          <w:color w:val="000000"/>
          <w:szCs w:val="28"/>
        </w:rPr>
        <w:t>о</w:t>
      </w:r>
      <w:r w:rsidRPr="005F16DC">
        <w:rPr>
          <w:color w:val="000000"/>
          <w:szCs w:val="28"/>
        </w:rPr>
        <w:t>го участка или объекта капитального строительства осуществляется в порядке, предусмо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ренном </w:t>
      </w:r>
      <w:r w:rsidRPr="005F16DC">
        <w:rPr>
          <w:color w:val="000000"/>
          <w:szCs w:val="28"/>
          <w:lang/>
        </w:rPr>
        <w:t xml:space="preserve">статьей </w:t>
      </w:r>
      <w:r w:rsidRPr="005F16DC">
        <w:rPr>
          <w:color w:val="000000"/>
          <w:szCs w:val="28"/>
        </w:rPr>
        <w:t xml:space="preserve">12 настоящих  Правил и в соответствии со </w:t>
      </w:r>
      <w:r w:rsidRPr="005F16DC">
        <w:rPr>
          <w:color w:val="000000"/>
          <w:szCs w:val="28"/>
          <w:lang/>
        </w:rPr>
        <w:t>статьей 39</w:t>
      </w:r>
      <w:r w:rsidRPr="005F16DC">
        <w:rPr>
          <w:color w:val="000000"/>
          <w:szCs w:val="28"/>
        </w:rPr>
        <w:t xml:space="preserve"> Градостроительного кодекса Российской Федерации.</w:t>
      </w:r>
    </w:p>
    <w:p w:rsidR="005F16DC" w:rsidRPr="00660450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</w:pPr>
      <w:r w:rsidRPr="005F16DC">
        <w:rPr>
          <w:color w:val="000000"/>
          <w:szCs w:val="28"/>
        </w:rPr>
        <w:t>5. Решения об изменении одного вида разрешенного использования земельных учас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ков и объектов капитального строительства, расположенных на землях, на которые действие градостроительных регламентов не </w:t>
      </w:r>
      <w:r w:rsidRPr="00241E42">
        <w:rPr>
          <w:color w:val="000000"/>
        </w:rPr>
        <w:t>распространяется</w:t>
      </w:r>
      <w:r w:rsidR="00241E42" w:rsidRPr="00241E42">
        <w:t xml:space="preserve"> </w:t>
      </w:r>
      <w:r w:rsidR="00241E42" w:rsidRPr="00660450">
        <w:t>или для которых градостроительные регламенты не устанавливаются</w:t>
      </w:r>
      <w:r w:rsidRPr="00660450">
        <w:t>, на другой вид такого использования принимаются в соо</w:t>
      </w:r>
      <w:r w:rsidRPr="00660450">
        <w:t>т</w:t>
      </w:r>
      <w:r w:rsidRPr="00660450">
        <w:t>ветствии с федеральными законами.</w:t>
      </w:r>
    </w:p>
    <w:p w:rsidR="005F16DC" w:rsidRPr="00217D94" w:rsidRDefault="005F16DC" w:rsidP="005F16DC">
      <w:pPr>
        <w:rPr>
          <w:szCs w:val="28"/>
        </w:rPr>
      </w:pPr>
      <w:r w:rsidRPr="00241E42">
        <w:t>6. Изменение видов разрешенного использования объектов капитального строител</w:t>
      </w:r>
      <w:r w:rsidRPr="00241E42">
        <w:t>ь</w:t>
      </w:r>
      <w:r w:rsidRPr="00241E42">
        <w:t>ства, связанное с переводом помещений</w:t>
      </w:r>
      <w:r w:rsidRPr="005F16DC">
        <w:rPr>
          <w:szCs w:val="28"/>
        </w:rPr>
        <w:t xml:space="preserve"> из категории жилых помещений в </w:t>
      </w:r>
      <w:r w:rsidRPr="00217D94">
        <w:rPr>
          <w:szCs w:val="28"/>
        </w:rPr>
        <w:t>категорию неж</w:t>
      </w:r>
      <w:r w:rsidRPr="00217D94">
        <w:rPr>
          <w:szCs w:val="28"/>
        </w:rPr>
        <w:t>и</w:t>
      </w:r>
      <w:r w:rsidRPr="00217D94">
        <w:rPr>
          <w:szCs w:val="28"/>
        </w:rPr>
        <w:t>лых помещений или из категории нежилых помещений в категорию жилых помещений, осуществляется в соответствии с жилищным законодательством.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7.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осуществляется: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- если применение вспомогательного вида разрешенного использования объекта кап</w:t>
      </w:r>
      <w:r w:rsidRPr="00217D94">
        <w:rPr>
          <w:color w:val="000000"/>
          <w:szCs w:val="28"/>
        </w:rPr>
        <w:t>и</w:t>
      </w:r>
      <w:r w:rsidRPr="00217D94">
        <w:rPr>
          <w:color w:val="000000"/>
          <w:szCs w:val="28"/>
        </w:rPr>
        <w:t>тального строительства планируется исключительно в целях обеспечения функциониров</w:t>
      </w:r>
      <w:r w:rsidRPr="00217D94">
        <w:rPr>
          <w:color w:val="000000"/>
          <w:szCs w:val="28"/>
        </w:rPr>
        <w:t>а</w:t>
      </w:r>
      <w:r w:rsidRPr="00217D94">
        <w:rPr>
          <w:color w:val="000000"/>
          <w:szCs w:val="28"/>
        </w:rPr>
        <w:t>ния, эксплуатации, инженерного обеспечения, обслуживания расположенных на этом з</w:t>
      </w:r>
      <w:r w:rsidRPr="00217D94">
        <w:rPr>
          <w:color w:val="000000"/>
          <w:szCs w:val="28"/>
        </w:rPr>
        <w:t>е</w:t>
      </w:r>
      <w:r w:rsidRPr="00217D94">
        <w:rPr>
          <w:color w:val="000000"/>
          <w:szCs w:val="28"/>
        </w:rPr>
        <w:t>мельном участке объектов капитального строительства, отнесенных настоящими Правилами к основным и/или условно разрешенным видам использования земельных участков и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в соответствующей территориальной зоне.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217D94">
        <w:rPr>
          <w:rFonts w:ascii="Times New Roman" w:hAnsi="Times New Roman"/>
          <w:b w:val="0"/>
          <w:color w:val="C00000"/>
          <w:sz w:val="28"/>
          <w:szCs w:val="28"/>
        </w:rPr>
        <w:t>Статья 12. Предоставление разрешения на условно разрешённый вид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пользования земельного участка и объекта капитального строительства</w:t>
      </w:r>
    </w:p>
    <w:p w:rsidR="003849CC" w:rsidRPr="00577C71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0" w:name="sub_39012"/>
      <w:bookmarkStart w:id="11" w:name="sub_3901"/>
      <w:r w:rsidRPr="0046749F">
        <w:t>1. Физическое или юридическое лицо, заинтересованное в предоставлении разреш</w:t>
      </w:r>
      <w:r w:rsidRPr="0046749F">
        <w:t>е</w:t>
      </w:r>
      <w:r w:rsidRPr="0046749F">
        <w:t>ния на условно разрешенный вид использования земельного участка или объекта капитал</w:t>
      </w:r>
      <w:r w:rsidRPr="0046749F">
        <w:t>ь</w:t>
      </w:r>
      <w:r w:rsidRPr="0046749F">
        <w:t>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</w:t>
      </w:r>
      <w:r w:rsidRPr="0046749F">
        <w:t>о</w:t>
      </w:r>
      <w:r w:rsidRPr="0046749F">
        <w:t>вания в комиссию.</w:t>
      </w:r>
      <w:r w:rsidRPr="00577C71">
        <w:rPr>
          <w:b/>
          <w:bCs/>
          <w:color w:val="00B050"/>
        </w:rPr>
        <w:t xml:space="preserve"> </w:t>
      </w:r>
      <w:r w:rsidRPr="00577C71">
        <w:rPr>
          <w:bCs/>
        </w:rPr>
        <w:t>Заявление     о     предоставлении разрешения  на условно разрешенный вид   использования   может   быть направлено  в  форме  электронного документа,            подписанного электронной       подписью       в соответствии     с    требованиями Федерал</w:t>
      </w:r>
      <w:r w:rsidRPr="00577C71">
        <w:rPr>
          <w:bCs/>
        </w:rPr>
        <w:t>ь</w:t>
      </w:r>
      <w:r w:rsidRPr="00577C71">
        <w:rPr>
          <w:bCs/>
        </w:rPr>
        <w:t>ного  закона  от  6 апреля</w:t>
      </w:r>
      <w:r>
        <w:rPr>
          <w:bCs/>
        </w:rPr>
        <w:t xml:space="preserve"> </w:t>
      </w:r>
      <w:r w:rsidRPr="00577C71">
        <w:rPr>
          <w:bCs/>
        </w:rPr>
        <w:t>2011  года N 63-ФЗ "Об электронной подписи"   (далее   -  эле</w:t>
      </w:r>
      <w:r w:rsidRPr="00577C71">
        <w:rPr>
          <w:bCs/>
        </w:rPr>
        <w:t>к</w:t>
      </w:r>
      <w:r w:rsidRPr="00577C71">
        <w:rPr>
          <w:bCs/>
        </w:rPr>
        <w:t>тронный документ,  подписанный электронной подписью).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</w:p>
    <w:p w:rsidR="003849CC" w:rsidRPr="00577C71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2" w:name="sub_3902"/>
      <w:bookmarkEnd w:id="11"/>
      <w:r w:rsidRPr="0046749F">
        <w:t xml:space="preserve">2. </w:t>
      </w:r>
      <w:bookmarkStart w:id="13" w:name="sub_3903"/>
      <w:bookmarkEnd w:id="12"/>
      <w:r w:rsidRPr="00577C71">
        <w:t>Проект решения о предоставлении разрешения на условно разрешенный вид и</w:t>
      </w:r>
      <w:r w:rsidRPr="00577C71">
        <w:t>с</w:t>
      </w:r>
      <w:r w:rsidRPr="00577C71">
        <w:t>пользования подлежит рассмотрению на общественных обсуждениях или публичных слуш</w:t>
      </w:r>
      <w:r w:rsidRPr="00577C71">
        <w:t>а</w:t>
      </w:r>
      <w:r w:rsidRPr="00577C71">
        <w:t>ниях, проводимых в порядке, установленном главой 5настоящихПравил, с учетом полож</w:t>
      </w:r>
      <w:r w:rsidRPr="00577C71">
        <w:t>е</w:t>
      </w:r>
      <w:r w:rsidRPr="00577C71">
        <w:t>ний настоящей статьи.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r w:rsidRPr="0046749F">
        <w:t>3.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3849CC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4" w:name="sub_3904"/>
      <w:bookmarkEnd w:id="13"/>
      <w:r w:rsidRPr="0046749F">
        <w:t xml:space="preserve">4. </w:t>
      </w:r>
      <w:bookmarkStart w:id="15" w:name="sub_3905"/>
      <w:bookmarkEnd w:id="14"/>
      <w:r w:rsidRPr="00577C71">
        <w:t>Организатор общественных обсуждений или публичных слушаний направляет с</w:t>
      </w:r>
      <w:r w:rsidRPr="00577C71">
        <w:t>о</w:t>
      </w:r>
      <w:r w:rsidRPr="00577C71">
        <w:t>общения о проведении общественных обсуждений или публичных слушаний по проекту р</w:t>
      </w:r>
      <w:r w:rsidRPr="00577C71">
        <w:t>е</w:t>
      </w:r>
      <w:r w:rsidRPr="00577C71">
        <w:t>шения о предоставлении разрешения на условно разрешенный вид использования правоо</w:t>
      </w:r>
      <w:r w:rsidRPr="00577C71">
        <w:t>б</w:t>
      </w:r>
      <w:r w:rsidRPr="00577C71">
        <w:t>ладателям земельных участков, имеющих общие границы с земельным участком, примен</w:t>
      </w:r>
      <w:r w:rsidRPr="00577C71">
        <w:t>и</w:t>
      </w:r>
      <w:r w:rsidRPr="00577C71">
        <w:t>тельно к которому запрашивается данное разрешение, правообладателям объектов капитал</w:t>
      </w:r>
      <w:r w:rsidRPr="00577C71">
        <w:t>ь</w:t>
      </w:r>
      <w:r w:rsidRPr="00577C71">
        <w:t>ного строительства, расположенных на земельных участках, имеющих общие границы с з</w:t>
      </w:r>
      <w:r w:rsidRPr="00577C71">
        <w:t>е</w:t>
      </w:r>
      <w:r w:rsidRPr="00577C71">
        <w:t>мельным участком, применительно к которому запрашивается данное разрешение, и прав</w:t>
      </w:r>
      <w:r w:rsidRPr="00577C71">
        <w:t>о</w:t>
      </w:r>
      <w:r w:rsidRPr="00577C71">
        <w:t>обладателям помещений, являющихся частью объекта капитального строительства, прим</w:t>
      </w:r>
      <w:r w:rsidRPr="00577C71">
        <w:t>е</w:t>
      </w:r>
      <w:r w:rsidRPr="00577C71">
        <w:t>нительно к которому запрашивается данное разрешение. Указанные сообщения направляю</w:t>
      </w:r>
      <w:r w:rsidRPr="00577C71">
        <w:t>т</w:t>
      </w:r>
      <w:r w:rsidRPr="00577C71">
        <w:t>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6" w:name="sub_3907"/>
      <w:bookmarkEnd w:id="15"/>
      <w:r>
        <w:t>5</w:t>
      </w:r>
      <w:r w:rsidRPr="0046749F">
        <w:t xml:space="preserve">. </w:t>
      </w:r>
      <w:r w:rsidRPr="0046749F">
        <w:rPr>
          <w:color w:val="000000"/>
          <w:szCs w:val="28"/>
        </w:rPr>
        <w:t xml:space="preserve">Срок проведения публичных </w:t>
      </w:r>
      <w:r w:rsidRPr="0046749F">
        <w:rPr>
          <w:color w:val="000000"/>
        </w:rPr>
        <w:t>слушаний или общественных обсуждений со дня оп</w:t>
      </w:r>
      <w:r w:rsidRPr="0046749F">
        <w:rPr>
          <w:color w:val="000000"/>
        </w:rPr>
        <w:t>о</w:t>
      </w:r>
      <w:r w:rsidRPr="0046749F">
        <w:rPr>
          <w:color w:val="000000"/>
        </w:rPr>
        <w:t>вещения жителей муниципального образования об их проведении до дня опубликования з</w:t>
      </w:r>
      <w:r w:rsidRPr="0046749F">
        <w:rPr>
          <w:color w:val="000000"/>
        </w:rPr>
        <w:t>а</w:t>
      </w:r>
      <w:r w:rsidRPr="0046749F">
        <w:rPr>
          <w:color w:val="000000"/>
        </w:rPr>
        <w:t>ключения о результатах общественных обсуждений или</w:t>
      </w:r>
      <w:r w:rsidRPr="0046749F">
        <w:t xml:space="preserve"> </w:t>
      </w:r>
      <w:r w:rsidRPr="0046749F">
        <w:rPr>
          <w:color w:val="000000"/>
        </w:rPr>
        <w:t>публичных слушаний определяется Уставом муниципального образования</w:t>
      </w:r>
      <w:r w:rsidRPr="0046749F">
        <w:rPr>
          <w:color w:val="000000"/>
          <w:szCs w:val="28"/>
        </w:rPr>
        <w:t xml:space="preserve"> и нормативными правовыми актами представительн</w:t>
      </w:r>
      <w:r w:rsidRPr="0046749F">
        <w:rPr>
          <w:color w:val="000000"/>
          <w:szCs w:val="28"/>
        </w:rPr>
        <w:t>о</w:t>
      </w:r>
      <w:r w:rsidRPr="0046749F">
        <w:rPr>
          <w:color w:val="000000"/>
          <w:szCs w:val="28"/>
        </w:rPr>
        <w:t>го органа муниципального образования и не может быть более одного месяца.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7" w:name="sub_3908"/>
      <w:bookmarkEnd w:id="16"/>
      <w:r>
        <w:t>6</w:t>
      </w:r>
      <w:r w:rsidRPr="0046749F">
        <w:t xml:space="preserve">. На основании заключения о результатах публичных слушаний </w:t>
      </w:r>
      <w:r w:rsidRPr="0046749F">
        <w:rPr>
          <w:color w:val="000000"/>
          <w:szCs w:val="28"/>
        </w:rPr>
        <w:t xml:space="preserve">или общественных обсуждений по </w:t>
      </w:r>
      <w:r w:rsidRPr="0046749F">
        <w:rPr>
          <w:color w:val="000000"/>
        </w:rPr>
        <w:t>проекту решения</w:t>
      </w:r>
      <w:r w:rsidRPr="0046749F">
        <w:t xml:space="preserve"> о предоставлении разрешения на условно разрешенный вид использования комиссия осуществляет подготовку рекомендаций о предоставлении разр</w:t>
      </w:r>
      <w:r w:rsidRPr="0046749F">
        <w:t>е</w:t>
      </w:r>
      <w:r w:rsidRPr="0046749F">
        <w:t xml:space="preserve">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</w:t>
      </w:r>
      <w:r w:rsidR="00383B51">
        <w:t>Ефремово-Зыковский сельсовет Пономарёвского района</w:t>
      </w:r>
      <w:r w:rsidRPr="0046749F">
        <w:t>.</w:t>
      </w:r>
    </w:p>
    <w:bookmarkEnd w:id="17"/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r>
        <w:t>7</w:t>
      </w:r>
      <w:r w:rsidRPr="0046749F">
        <w:t>. На основании указанных в части 8 настоящей статьи рекомендаций глава муниц</w:t>
      </w:r>
      <w:r w:rsidRPr="0046749F">
        <w:t>и</w:t>
      </w:r>
      <w:r w:rsidRPr="0046749F">
        <w:t xml:space="preserve">пального образования </w:t>
      </w:r>
      <w:r w:rsidR="00383B51">
        <w:t>Ефремово-Зыковский сельсовет Пономарёвского района</w:t>
      </w:r>
      <w:r w:rsidRPr="0046749F">
        <w:t xml:space="preserve">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</w:t>
      </w:r>
      <w:r w:rsidRPr="0046749F">
        <w:t>а</w:t>
      </w:r>
      <w:r w:rsidRPr="0046749F">
        <w:t>кого разреш</w:t>
      </w:r>
      <w:r w:rsidRPr="0046749F">
        <w:t>е</w:t>
      </w:r>
      <w:r w:rsidRPr="0046749F">
        <w:t>ния. Указанное решение подлежит опубликованию в порядке, установленном для официального опубликования муниципальных правовых актов, иной официальной и</w:t>
      </w:r>
      <w:r w:rsidRPr="0046749F">
        <w:t>н</w:t>
      </w:r>
      <w:r w:rsidRPr="0046749F">
        <w:t>формации, и размещается на официальном сайте муниципального образования (при наличии официальн</w:t>
      </w:r>
      <w:r w:rsidRPr="0046749F">
        <w:t>о</w:t>
      </w:r>
      <w:r w:rsidRPr="0046749F">
        <w:t>го сайта муниципального образования) в сети "Интернет".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8" w:name="sub_39010"/>
      <w:r>
        <w:t>8</w:t>
      </w:r>
      <w:r w:rsidRPr="0046749F">
        <w:t>. Расходы, связанные с организацией и проведением публичных слушаний по прое</w:t>
      </w:r>
      <w:r w:rsidRPr="0046749F">
        <w:t>к</w:t>
      </w:r>
      <w:r w:rsidRPr="0046749F">
        <w:t>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3849CC" w:rsidRPr="0046749F" w:rsidRDefault="003849CC" w:rsidP="003849CC">
      <w:pPr>
        <w:widowControl w:val="0"/>
        <w:autoSpaceDE w:val="0"/>
        <w:autoSpaceDN w:val="0"/>
        <w:adjustRightInd w:val="0"/>
        <w:ind w:firstLine="720"/>
      </w:pPr>
      <w:bookmarkStart w:id="19" w:name="sub_39011"/>
      <w:bookmarkEnd w:id="18"/>
      <w:r>
        <w:t>9</w:t>
      </w:r>
      <w:r w:rsidRPr="0046749F">
        <w:t>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</w:t>
      </w:r>
      <w:r w:rsidRPr="0046749F">
        <w:t>н</w:t>
      </w:r>
      <w:r w:rsidRPr="0046749F">
        <w:t>ном для внесения изменений в правила землепользования и застройки порядке после пров</w:t>
      </w:r>
      <w:r w:rsidRPr="0046749F">
        <w:t>е</w:t>
      </w:r>
      <w:r w:rsidRPr="0046749F">
        <w:t>дения публичных слушаний по инициативе физического или юридического лица, заинтер</w:t>
      </w:r>
      <w:r w:rsidRPr="0046749F">
        <w:t>е</w:t>
      </w:r>
      <w:r w:rsidRPr="0046749F">
        <w:t>сованного в предоставлении разрешения на условно разрешенный вид использования, реш</w:t>
      </w:r>
      <w:r w:rsidRPr="0046749F">
        <w:t>е</w:t>
      </w:r>
      <w:r w:rsidRPr="0046749F">
        <w:t>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bookmarkEnd w:id="19"/>
    <w:p w:rsidR="005F16DC" w:rsidRDefault="003849CC" w:rsidP="003849C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t>1</w:t>
      </w:r>
      <w:r>
        <w:t>0</w:t>
      </w:r>
      <w:r w:rsidRPr="0046749F">
        <w:t>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Pr="005F16DC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</w:p>
    <w:bookmarkEnd w:id="10"/>
    <w:p w:rsidR="007A15E3" w:rsidRPr="007F0E29" w:rsidRDefault="007A15E3" w:rsidP="007A15E3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0" w:name="_Toc509842233"/>
      <w:bookmarkStart w:id="21" w:name="_Toc26625557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4. Положения о подготовке документации по пл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нировке территории органами местного самоуправления</w:t>
      </w:r>
      <w:bookmarkEnd w:id="20"/>
      <w:bookmarkEnd w:id="21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13. Назначение и виды документации по планировке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2" w:name="sub_4106"/>
      <w:bookmarkStart w:id="23" w:name="sub_4101"/>
      <w:r w:rsidRPr="005F16DC">
        <w:rPr>
          <w:rFonts w:ascii="Times New Roman CYR" w:hAnsi="Times New Roman CYR" w:cs="Times New Roman CYR"/>
          <w:szCs w:val="28"/>
        </w:rPr>
        <w:t>1. Подготовка документации по планировке территории осуществляется в целях обе</w:t>
      </w:r>
      <w:r w:rsidRPr="005F16DC">
        <w:rPr>
          <w:rFonts w:ascii="Times New Roman CYR" w:hAnsi="Times New Roman CYR" w:cs="Times New Roman CYR"/>
          <w:szCs w:val="28"/>
        </w:rPr>
        <w:t>с</w:t>
      </w:r>
      <w:r w:rsidRPr="005F16DC">
        <w:rPr>
          <w:rFonts w:ascii="Times New Roman CYR" w:hAnsi="Times New Roman CYR" w:cs="Times New Roman CYR"/>
          <w:szCs w:val="28"/>
        </w:rPr>
        <w:t xml:space="preserve">печения </w:t>
      </w:r>
      <w:r w:rsidRPr="005F16DC">
        <w:rPr>
          <w:rFonts w:ascii="Times New Roman CYR" w:hAnsi="Times New Roman CYR" w:cs="Times New Roman CYR"/>
          <w:color w:val="000000"/>
          <w:szCs w:val="28"/>
        </w:rPr>
        <w:t>устойчивого развития территорий,</w:t>
      </w:r>
      <w:r w:rsidRPr="005F16DC">
        <w:rPr>
          <w:rFonts w:ascii="Times New Roman CYR" w:hAnsi="Times New Roman CYR" w:cs="Times New Roman CYR"/>
          <w:szCs w:val="28"/>
        </w:rPr>
        <w:t xml:space="preserve"> в том числе выделения элементов планировочной структуры, установления границ земельных участков, установления границ зон планируем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го размещения объектов капитального строительства.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4" w:name="sub_4102"/>
      <w:bookmarkEnd w:id="23"/>
      <w:r w:rsidRPr="005F16DC">
        <w:rPr>
          <w:rFonts w:ascii="Times New Roman CYR" w:hAnsi="Times New Roman CYR" w:cs="Times New Roman CYR"/>
          <w:szCs w:val="28"/>
        </w:rPr>
        <w:t>2.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ривается осуществление деятельности по комплексному и устойчивому развитию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 xml:space="preserve">рии, не требуется, за исключением случаев, указанных в </w:t>
      </w:r>
      <w:r w:rsidRPr="005F16DC">
        <w:rPr>
          <w:rFonts w:ascii="Times New Roman CYR" w:hAnsi="Times New Roman CYR" w:cs="Times New Roman CYR"/>
          <w:color w:val="000000"/>
          <w:szCs w:val="28"/>
        </w:rPr>
        <w:t>части 3</w:t>
      </w:r>
      <w:r w:rsidRPr="005F16DC">
        <w:rPr>
          <w:rFonts w:ascii="Times New Roman CYR" w:hAnsi="Times New Roman CYR" w:cs="Times New Roman CYR"/>
          <w:szCs w:val="28"/>
        </w:rPr>
        <w:t xml:space="preserve"> настоящей статьи.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5" w:name="sub_4103"/>
      <w:bookmarkEnd w:id="24"/>
      <w:r w:rsidRPr="005F16DC">
        <w:rPr>
          <w:rFonts w:ascii="Times New Roman CYR" w:hAnsi="Times New Roman CYR" w:cs="Times New Roman CYR"/>
          <w:szCs w:val="28"/>
        </w:rPr>
        <w:t>3. Подготовка документации по планировке территории в целях размещения объекта капитального строительства является обязательной в следующих случаях: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6" w:name="sub_4135"/>
      <w:bookmarkStart w:id="27" w:name="sub_4131"/>
      <w:bookmarkEnd w:id="25"/>
      <w:r w:rsidRPr="005F16DC">
        <w:rPr>
          <w:rFonts w:ascii="Times New Roman CYR" w:hAnsi="Times New Roman CYR" w:cs="Times New Roman CYR"/>
          <w:szCs w:val="28"/>
        </w:rPr>
        <w:t>1)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федерального, регионал</w:t>
      </w:r>
      <w:r w:rsidRPr="005F16DC">
        <w:rPr>
          <w:rFonts w:ascii="Times New Roman CYR" w:hAnsi="Times New Roman CYR" w:cs="Times New Roman CYR"/>
          <w:szCs w:val="28"/>
        </w:rPr>
        <w:t>ь</w:t>
      </w:r>
      <w:r w:rsidRPr="005F16DC">
        <w:rPr>
          <w:rFonts w:ascii="Times New Roman CYR" w:hAnsi="Times New Roman CYR" w:cs="Times New Roman CYR"/>
          <w:szCs w:val="28"/>
        </w:rPr>
        <w:t>ного или местного значения;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8" w:name="sub_4132"/>
      <w:bookmarkEnd w:id="27"/>
      <w:r w:rsidRPr="005F16DC">
        <w:rPr>
          <w:rFonts w:ascii="Times New Roman CYR" w:hAnsi="Times New Roman CYR" w:cs="Times New Roman CYR"/>
          <w:szCs w:val="28"/>
        </w:rPr>
        <w:t>2) необходимы установление, изменение или отмена красных линий;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9" w:name="sub_4133"/>
      <w:bookmarkEnd w:id="28"/>
      <w:r w:rsidRPr="005F16DC">
        <w:rPr>
          <w:rFonts w:ascii="Times New Roman CYR" w:hAnsi="Times New Roman CYR" w:cs="Times New Roman CYR"/>
          <w:szCs w:val="28"/>
        </w:rPr>
        <w:t xml:space="preserve">3) необходимо образование земельных участков в случае, если в соответствии с </w:t>
      </w:r>
      <w:r w:rsidRPr="005F16DC">
        <w:rPr>
          <w:rFonts w:ascii="Times New Roman CYR" w:hAnsi="Times New Roman CYR" w:cs="Times New Roman CYR"/>
          <w:color w:val="000000"/>
          <w:szCs w:val="28"/>
        </w:rPr>
        <w:t>з</w:t>
      </w:r>
      <w:r w:rsidRPr="005F16DC">
        <w:rPr>
          <w:rFonts w:ascii="Times New Roman CYR" w:hAnsi="Times New Roman CYR" w:cs="Times New Roman CYR"/>
          <w:color w:val="000000"/>
          <w:szCs w:val="28"/>
        </w:rPr>
        <w:t>е</w:t>
      </w:r>
      <w:r w:rsidRPr="005F16DC">
        <w:rPr>
          <w:rFonts w:ascii="Times New Roman CYR" w:hAnsi="Times New Roman CYR" w:cs="Times New Roman CYR"/>
          <w:color w:val="000000"/>
          <w:szCs w:val="28"/>
        </w:rPr>
        <w:t>мельным законодательством</w:t>
      </w:r>
      <w:r w:rsidRPr="005F16DC">
        <w:rPr>
          <w:rFonts w:ascii="Times New Roman CYR" w:hAnsi="Times New Roman CYR" w:cs="Times New Roman CYR"/>
          <w:szCs w:val="28"/>
        </w:rPr>
        <w:t xml:space="preserve"> образование земельных участков осуществляется только в соо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ветствии с проектом межевания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0" w:name="sub_4134"/>
      <w:bookmarkEnd w:id="29"/>
      <w:r w:rsidRPr="005F16DC">
        <w:rPr>
          <w:rFonts w:ascii="Times New Roman CYR" w:hAnsi="Times New Roman CYR" w:cs="Times New Roman CYR"/>
          <w:szCs w:val="28"/>
        </w:rPr>
        <w:t>4)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</w:t>
      </w:r>
      <w:r w:rsidRPr="005F16DC">
        <w:rPr>
          <w:rFonts w:ascii="Times New Roman CYR" w:hAnsi="Times New Roman CYR" w:cs="Times New Roman CYR"/>
          <w:szCs w:val="28"/>
        </w:rPr>
        <w:t>б</w:t>
      </w:r>
      <w:r w:rsidRPr="005F16DC">
        <w:rPr>
          <w:rFonts w:ascii="Times New Roman CYR" w:hAnsi="Times New Roman CYR" w:cs="Times New Roman CYR"/>
          <w:szCs w:val="28"/>
        </w:rPr>
        <w:t>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</w:t>
      </w:r>
    </w:p>
    <w:bookmarkEnd w:id="30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5) 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 xml:space="preserve">ков, находящихся в государственной или муниципальной собственности, и установление сервитутов). Правительством Российской Федерации могут быть установлены </w:t>
      </w:r>
      <w:r w:rsidRPr="005F16DC">
        <w:rPr>
          <w:rFonts w:ascii="Times New Roman CYR" w:hAnsi="Times New Roman CYR" w:cs="Times New Roman CYR"/>
          <w:color w:val="000000"/>
          <w:szCs w:val="28"/>
        </w:rPr>
        <w:t>иные случаи,</w:t>
      </w:r>
      <w:r w:rsidRPr="005F16DC">
        <w:rPr>
          <w:rFonts w:ascii="Times New Roman CYR" w:hAnsi="Times New Roman CYR" w:cs="Times New Roman CYR"/>
          <w:szCs w:val="28"/>
        </w:rPr>
        <w:t xml:space="preserve"> при которых для строительства, реконструкции линейного объекта не требуется подготовка документации по планировке территории.</w:t>
      </w:r>
    </w:p>
    <w:p w:rsidR="00F0357B" w:rsidRPr="00F0357B" w:rsidRDefault="005F16DC" w:rsidP="005F16DC">
      <w:pPr>
        <w:widowControl w:val="0"/>
        <w:autoSpaceDE w:val="0"/>
        <w:autoSpaceDN w:val="0"/>
        <w:adjustRightInd w:val="0"/>
        <w:rPr>
          <w:szCs w:val="28"/>
        </w:rPr>
      </w:pPr>
      <w:r w:rsidRPr="00F0357B">
        <w:rPr>
          <w:szCs w:val="28"/>
        </w:rPr>
        <w:t xml:space="preserve">6) </w:t>
      </w:r>
      <w:bookmarkStart w:id="31" w:name="sub_4104"/>
      <w:bookmarkEnd w:id="26"/>
      <w:r w:rsidR="00F0357B" w:rsidRPr="00F0357B">
        <w:rPr>
          <w:color w:val="333333"/>
        </w:rPr>
        <w:t>планируется размещение объекта капитального строительства, не являющегося л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нейным объектом, и необходимых для обеспечения его функционирования объектов кап</w:t>
      </w:r>
      <w:r w:rsidR="00F0357B" w:rsidRPr="00F0357B">
        <w:rPr>
          <w:color w:val="333333"/>
        </w:rPr>
        <w:t>и</w:t>
      </w:r>
      <w:r w:rsidR="00F0357B" w:rsidRPr="00F0357B">
        <w:rPr>
          <w:color w:val="333333"/>
        </w:rPr>
        <w:t>тального строительства в границах особо охраняемой природной территории или в границах земель лесного фонда.</w:t>
      </w:r>
      <w:r w:rsidR="00F0357B" w:rsidRPr="00F0357B">
        <w:rPr>
          <w:szCs w:val="28"/>
        </w:rPr>
        <w:t xml:space="preserve"> 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4. Видами документации по планировке территории являются: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2" w:name="sub_4141"/>
      <w:bookmarkEnd w:id="31"/>
      <w:r w:rsidRPr="005F16DC">
        <w:rPr>
          <w:rFonts w:ascii="Times New Roman CYR" w:hAnsi="Times New Roman CYR" w:cs="Times New Roman CYR"/>
          <w:szCs w:val="28"/>
        </w:rPr>
        <w:t>1) проект планировки территории;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3" w:name="sub_4142"/>
      <w:bookmarkEnd w:id="32"/>
      <w:r w:rsidRPr="005F16DC">
        <w:rPr>
          <w:rFonts w:ascii="Times New Roman CYR" w:hAnsi="Times New Roman CYR" w:cs="Times New Roman CYR"/>
          <w:szCs w:val="28"/>
        </w:rPr>
        <w:t>2) проект межевания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>4.1.</w:t>
      </w:r>
      <w:r w:rsidRPr="005F16DC">
        <w:rPr>
          <w:rFonts w:ascii="Times New Roman CYR" w:hAnsi="Times New Roman CYR" w:cs="Times New Roman CYR"/>
          <w:szCs w:val="28"/>
        </w:rPr>
        <w:t xml:space="preserve"> Проект планировки территории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4" w:name="sub_4201"/>
      <w:r w:rsidRPr="005F16DC">
        <w:rPr>
          <w:rFonts w:ascii="Times New Roman CYR" w:hAnsi="Times New Roman CYR" w:cs="Times New Roman CYR"/>
          <w:szCs w:val="28"/>
        </w:rPr>
        <w:t>Подготовка проектов планировки территории осуществляется для выделения элеме</w:t>
      </w:r>
      <w:r w:rsidRPr="005F16DC">
        <w:rPr>
          <w:rFonts w:ascii="Times New Roman CYR" w:hAnsi="Times New Roman CYR" w:cs="Times New Roman CYR"/>
          <w:szCs w:val="28"/>
        </w:rPr>
        <w:t>н</w:t>
      </w:r>
      <w:r w:rsidRPr="005F16DC">
        <w:rPr>
          <w:rFonts w:ascii="Times New Roman CYR" w:hAnsi="Times New Roman CYR" w:cs="Times New Roman CYR"/>
          <w:szCs w:val="28"/>
        </w:rPr>
        <w:t>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ристик и очередности планируемого развития территории.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5" w:name="sub_4202"/>
      <w:bookmarkEnd w:id="34"/>
      <w:r w:rsidRPr="005F16DC">
        <w:rPr>
          <w:rFonts w:ascii="Times New Roman CYR" w:hAnsi="Times New Roman CYR" w:cs="Times New Roman CYR"/>
          <w:szCs w:val="28"/>
        </w:rPr>
        <w:t>Проект планировки территории состоит из основной части, которая подлежит утве</w:t>
      </w:r>
      <w:r w:rsidRPr="005F16DC">
        <w:rPr>
          <w:rFonts w:ascii="Times New Roman CYR" w:hAnsi="Times New Roman CYR" w:cs="Times New Roman CYR"/>
          <w:szCs w:val="28"/>
        </w:rPr>
        <w:t>р</w:t>
      </w:r>
      <w:r w:rsidRPr="005F16DC">
        <w:rPr>
          <w:rFonts w:ascii="Times New Roman CYR" w:hAnsi="Times New Roman CYR" w:cs="Times New Roman CYR"/>
          <w:szCs w:val="28"/>
        </w:rPr>
        <w:t>ждению, и материалов по ее обоснованию.</w:t>
      </w:r>
    </w:p>
    <w:bookmarkEnd w:id="35"/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 xml:space="preserve">4.2. </w:t>
      </w:r>
      <w:r w:rsidRPr="005F16DC">
        <w:rPr>
          <w:rFonts w:ascii="Times New Roman CYR" w:hAnsi="Times New Roman CYR" w:cs="Times New Roman CYR"/>
          <w:szCs w:val="28"/>
        </w:rPr>
        <w:t xml:space="preserve"> Проект межевания территории</w:t>
      </w:r>
    </w:p>
    <w:p w:rsidR="00023F9B" w:rsidRPr="00023F9B" w:rsidRDefault="005F16DC" w:rsidP="00023F9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6" w:name="sub_4301"/>
      <w:r w:rsidRPr="005F16DC">
        <w:rPr>
          <w:rFonts w:ascii="Times New Roman CYR" w:hAnsi="Times New Roman CYR" w:cs="Times New Roman CYR"/>
          <w:szCs w:val="28"/>
        </w:rPr>
        <w:t>Подготовка проекта межевания территории осуществляется применительно к терр</w:t>
      </w:r>
      <w:r w:rsidRPr="005F16DC">
        <w:rPr>
          <w:rFonts w:ascii="Times New Roman CYR" w:hAnsi="Times New Roman CYR" w:cs="Times New Roman CYR"/>
          <w:szCs w:val="28"/>
        </w:rPr>
        <w:t>и</w:t>
      </w:r>
      <w:r w:rsidRPr="005F16DC">
        <w:rPr>
          <w:rFonts w:ascii="Times New Roman CYR" w:hAnsi="Times New Roman CYR" w:cs="Times New Roman CYR"/>
          <w:szCs w:val="28"/>
        </w:rPr>
        <w:t>тории, расположенной в границах одного или нескольких смежных элементов планирово</w:t>
      </w:r>
      <w:r w:rsidRPr="005F16DC">
        <w:rPr>
          <w:rFonts w:ascii="Times New Roman CYR" w:hAnsi="Times New Roman CYR" w:cs="Times New Roman CYR"/>
          <w:szCs w:val="28"/>
        </w:rPr>
        <w:t>ч</w:t>
      </w:r>
      <w:r w:rsidRPr="005F16DC">
        <w:rPr>
          <w:rFonts w:ascii="Times New Roman CYR" w:hAnsi="Times New Roman CYR" w:cs="Times New Roman CYR"/>
          <w:szCs w:val="28"/>
        </w:rPr>
        <w:t>ной структуры, границах определенной правилами землепользования и застройки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риальной зоны и (</w:t>
      </w:r>
      <w:r w:rsidRPr="00660450">
        <w:rPr>
          <w:rFonts w:ascii="Times New Roman CYR" w:hAnsi="Times New Roman CYR" w:cs="Times New Roman CYR"/>
          <w:szCs w:val="28"/>
        </w:rPr>
        <w:t>или) границах установленной генеральным плано</w:t>
      </w:r>
      <w:r w:rsidR="00023F9B" w:rsidRPr="00660450">
        <w:rPr>
          <w:rFonts w:ascii="Times New Roman CYR" w:hAnsi="Times New Roman CYR" w:cs="Times New Roman CYR"/>
          <w:szCs w:val="28"/>
        </w:rPr>
        <w:t>м поселения функци</w:t>
      </w:r>
      <w:r w:rsidR="00023F9B" w:rsidRPr="00660450">
        <w:rPr>
          <w:rFonts w:ascii="Times New Roman CYR" w:hAnsi="Times New Roman CYR" w:cs="Times New Roman CYR"/>
          <w:szCs w:val="28"/>
        </w:rPr>
        <w:t>о</w:t>
      </w:r>
      <w:r w:rsidR="00023F9B" w:rsidRPr="00660450">
        <w:rPr>
          <w:rFonts w:ascii="Times New Roman CYR" w:hAnsi="Times New Roman CYR" w:cs="Times New Roman CYR"/>
          <w:szCs w:val="28"/>
        </w:rPr>
        <w:t>нальной зоны, территории, в отношении которой предусматривается осуществление де</w:t>
      </w:r>
      <w:r w:rsidR="00023F9B" w:rsidRPr="00660450">
        <w:rPr>
          <w:rFonts w:ascii="Times New Roman CYR" w:hAnsi="Times New Roman CYR" w:cs="Times New Roman CYR"/>
          <w:szCs w:val="28"/>
        </w:rPr>
        <w:t>я</w:t>
      </w:r>
      <w:r w:rsidR="00023F9B" w:rsidRPr="00660450">
        <w:rPr>
          <w:rFonts w:ascii="Times New Roman CYR" w:hAnsi="Times New Roman CYR" w:cs="Times New Roman CYR"/>
          <w:szCs w:val="28"/>
        </w:rPr>
        <w:t>тельности по ее комплексному и устойчивому развитию.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7" w:name="sub_4302"/>
      <w:bookmarkEnd w:id="36"/>
      <w:r w:rsidRPr="00660450">
        <w:rPr>
          <w:rFonts w:ascii="Times New Roman CYR" w:hAnsi="Times New Roman CYR" w:cs="Times New Roman CYR"/>
          <w:szCs w:val="28"/>
        </w:rPr>
        <w:t xml:space="preserve">5.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 проекта межевания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территории осуществляется для: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8" w:name="sub_4321"/>
      <w:bookmarkEnd w:id="37"/>
      <w:r w:rsidRPr="005F16DC">
        <w:rPr>
          <w:rFonts w:ascii="Times New Roman CYR" w:hAnsi="Times New Roman CYR" w:cs="Times New Roman CYR"/>
          <w:szCs w:val="28"/>
        </w:rPr>
        <w:t>1) определения местоположения границ образуемых и изменяемых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ков;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9" w:name="sub_4322"/>
      <w:bookmarkEnd w:id="38"/>
      <w:r w:rsidRPr="005F16DC">
        <w:rPr>
          <w:rFonts w:ascii="Times New Roman CYR" w:hAnsi="Times New Roman CYR" w:cs="Times New Roman CYR"/>
          <w:szCs w:val="28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бой исключительно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0" w:name="sub_4308"/>
      <w:bookmarkEnd w:id="39"/>
      <w:r w:rsidRPr="00660450">
        <w:rPr>
          <w:rFonts w:ascii="Times New Roman CYR" w:hAnsi="Times New Roman CYR" w:cs="Times New Roman CYR"/>
          <w:szCs w:val="28"/>
        </w:rPr>
        <w:t xml:space="preserve">6. </w:t>
      </w:r>
      <w:r w:rsidR="005F16DC" w:rsidRPr="00660450">
        <w:rPr>
          <w:rFonts w:ascii="Times New Roman CYR" w:hAnsi="Times New Roman CYR" w:cs="Times New Roman CYR"/>
          <w:szCs w:val="28"/>
        </w:rPr>
        <w:t>Подготовка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ний для подготовки документации по планировке территории требуется в соответствии с настоящим Кодексом. В целях подготовки проекта межевания территории допускается и</w:t>
      </w:r>
      <w:r w:rsidR="005F16DC" w:rsidRPr="005F16DC">
        <w:rPr>
          <w:rFonts w:ascii="Times New Roman CYR" w:hAnsi="Times New Roman CYR" w:cs="Times New Roman CYR"/>
          <w:szCs w:val="28"/>
        </w:rPr>
        <w:t>с</w:t>
      </w:r>
      <w:r w:rsidR="005F16DC" w:rsidRPr="005F16DC">
        <w:rPr>
          <w:rFonts w:ascii="Times New Roman CYR" w:hAnsi="Times New Roman CYR" w:cs="Times New Roman CYR"/>
          <w:szCs w:val="28"/>
        </w:rPr>
        <w:t>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ния.</w:t>
      </w:r>
    </w:p>
    <w:p w:rsidR="005F16DC" w:rsidRPr="00660450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1" w:name="sub_4309"/>
      <w:bookmarkEnd w:id="40"/>
      <w:r w:rsidRPr="00660450">
        <w:rPr>
          <w:rFonts w:ascii="Times New Roman CYR" w:hAnsi="Times New Roman CYR" w:cs="Times New Roman CYR"/>
          <w:szCs w:val="28"/>
        </w:rPr>
        <w:t xml:space="preserve">7. </w:t>
      </w:r>
      <w:r w:rsidR="005F16DC" w:rsidRPr="00660450">
        <w:rPr>
          <w:rFonts w:ascii="Times New Roman CYR" w:hAnsi="Times New Roman CYR" w:cs="Times New Roman CYR"/>
          <w:szCs w:val="28"/>
        </w:rPr>
        <w:t>При подготовке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проекта межевания территории определение местоположения гр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</w:t>
      </w:r>
      <w:r w:rsidR="005F16DC" w:rsidRPr="00660450">
        <w:rPr>
          <w:rFonts w:ascii="Times New Roman CYR" w:hAnsi="Times New Roman CYR" w:cs="Times New Roman CYR"/>
          <w:szCs w:val="28"/>
        </w:rPr>
        <w:t>Фед</w:t>
      </w:r>
      <w:r w:rsidR="005F16DC" w:rsidRPr="00660450">
        <w:rPr>
          <w:rFonts w:ascii="Times New Roman CYR" w:hAnsi="Times New Roman CYR" w:cs="Times New Roman CYR"/>
          <w:szCs w:val="28"/>
        </w:rPr>
        <w:t>е</w:t>
      </w:r>
      <w:r w:rsidR="005F16DC" w:rsidRPr="00660450">
        <w:rPr>
          <w:rFonts w:ascii="Times New Roman CYR" w:hAnsi="Times New Roman CYR" w:cs="Times New Roman CYR"/>
          <w:szCs w:val="28"/>
        </w:rPr>
        <w:t>рации, техническими регламентами, сводами правил.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2" w:name="sub_43010"/>
      <w:bookmarkEnd w:id="41"/>
      <w:r w:rsidRPr="00660450">
        <w:rPr>
          <w:rFonts w:ascii="Times New Roman CYR" w:hAnsi="Times New Roman CYR" w:cs="Times New Roman CYR"/>
          <w:szCs w:val="28"/>
        </w:rPr>
        <w:t xml:space="preserve">8.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>, если разработка проекта межевания территории осуществляется примен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тельно к территории, в границах которой предусматривается образование земельных учас</w:t>
      </w:r>
      <w:r w:rsidR="005F16DC" w:rsidRPr="005F16DC">
        <w:rPr>
          <w:rFonts w:ascii="Times New Roman CYR" w:hAnsi="Times New Roman CYR" w:cs="Times New Roman CYR"/>
          <w:szCs w:val="28"/>
        </w:rPr>
        <w:t>т</w:t>
      </w:r>
      <w:r w:rsidR="005F16DC" w:rsidRPr="005F16DC">
        <w:rPr>
          <w:rFonts w:ascii="Times New Roman CYR" w:hAnsi="Times New Roman CYR" w:cs="Times New Roman CYR"/>
          <w:szCs w:val="28"/>
        </w:rPr>
        <w:t>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ние границ земельных участков в таком проекте межевания территории должно соответств</w:t>
      </w:r>
      <w:r w:rsidR="005F16DC" w:rsidRPr="005F16DC">
        <w:rPr>
          <w:rFonts w:ascii="Times New Roman CYR" w:hAnsi="Times New Roman CYR" w:cs="Times New Roman CYR"/>
          <w:szCs w:val="28"/>
        </w:rPr>
        <w:t>о</w:t>
      </w:r>
      <w:r w:rsidR="005F16DC" w:rsidRPr="005F16DC">
        <w:rPr>
          <w:rFonts w:ascii="Times New Roman CYR" w:hAnsi="Times New Roman CYR" w:cs="Times New Roman CYR"/>
          <w:szCs w:val="28"/>
        </w:rPr>
        <w:t>вать местоположению границ земельных участков, образование которых предусмотрено данной схемой.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3" w:name="sub_43011"/>
      <w:bookmarkEnd w:id="42"/>
      <w:r w:rsidRPr="00660450">
        <w:rPr>
          <w:rFonts w:ascii="Times New Roman CYR" w:hAnsi="Times New Roman CYR" w:cs="Times New Roman CYR"/>
          <w:szCs w:val="28"/>
        </w:rPr>
        <w:t xml:space="preserve">9. </w:t>
      </w:r>
      <w:r w:rsidR="005F16DC" w:rsidRPr="00660450">
        <w:rPr>
          <w:rFonts w:ascii="Times New Roman CYR" w:hAnsi="Times New Roman CYR" w:cs="Times New Roman CYR"/>
          <w:szCs w:val="28"/>
        </w:rPr>
        <w:t>В проекте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межевания территории, подготовленном применительно к территории исторического поселения, учитываются элементы планировочной структуры, обеспечение сохранности которых предусмотрено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>законодательством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bookmarkEnd w:id="43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10. </w:t>
      </w:r>
      <w:r w:rsidR="005F16DC" w:rsidRPr="00660450">
        <w:rPr>
          <w:rFonts w:ascii="Times New Roman CYR" w:hAnsi="Times New Roman CYR" w:cs="Times New Roman CYR"/>
          <w:szCs w:val="28"/>
        </w:rPr>
        <w:t>В случае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подготовки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>ния и (или) общественные обсуждения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</w:t>
      </w:r>
      <w:r w:rsidR="005F16DC" w:rsidRPr="005F16DC">
        <w:rPr>
          <w:rFonts w:ascii="Times New Roman CYR" w:hAnsi="Times New Roman CYR" w:cs="Times New Roman CYR"/>
          <w:szCs w:val="28"/>
        </w:rPr>
        <w:t>и</w:t>
      </w:r>
      <w:r w:rsidR="005F16DC" w:rsidRPr="005F16DC">
        <w:rPr>
          <w:rFonts w:ascii="Times New Roman CYR" w:hAnsi="Times New Roman CYR" w:cs="Times New Roman CYR"/>
          <w:szCs w:val="28"/>
        </w:rPr>
        <w:t>тории, в отношении которой не предусматривается осуществление деятельности по ко</w:t>
      </w:r>
      <w:r w:rsidR="005F16DC" w:rsidRPr="005F16DC">
        <w:rPr>
          <w:rFonts w:ascii="Times New Roman CYR" w:hAnsi="Times New Roman CYR" w:cs="Times New Roman CYR"/>
          <w:szCs w:val="28"/>
        </w:rPr>
        <w:t>м</w:t>
      </w:r>
      <w:r w:rsidR="005F16DC" w:rsidRPr="005F16DC">
        <w:rPr>
          <w:rFonts w:ascii="Times New Roman CYR" w:hAnsi="Times New Roman CYR" w:cs="Times New Roman CYR"/>
          <w:szCs w:val="28"/>
        </w:rPr>
        <w:t>плексному и устойчивому развитию территории, при условии, что такие установление, изм</w:t>
      </w:r>
      <w:r w:rsidR="005F16DC" w:rsidRPr="005F16DC">
        <w:rPr>
          <w:rFonts w:ascii="Times New Roman CYR" w:hAnsi="Times New Roman CYR" w:cs="Times New Roman CYR"/>
          <w:szCs w:val="28"/>
        </w:rPr>
        <w:t>е</w:t>
      </w:r>
      <w:r w:rsidR="005F16DC" w:rsidRPr="005F16DC">
        <w:rPr>
          <w:rFonts w:ascii="Times New Roman CYR" w:hAnsi="Times New Roman CYR" w:cs="Times New Roman CYR"/>
          <w:szCs w:val="28"/>
        </w:rPr>
        <w:t>нение красных линий влекут за собой изменение границ территории общего пользования.</w:t>
      </w:r>
    </w:p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4" w:name="sub_4105"/>
      <w:bookmarkEnd w:id="33"/>
      <w:r w:rsidRPr="00660450">
        <w:rPr>
          <w:rFonts w:ascii="Times New Roman CYR" w:hAnsi="Times New Roman CYR" w:cs="Times New Roman CYR"/>
          <w:szCs w:val="28"/>
        </w:rPr>
        <w:t xml:space="preserve">11. </w:t>
      </w:r>
      <w:r w:rsidR="005F16DC" w:rsidRPr="00660450">
        <w:rPr>
          <w:rFonts w:ascii="Times New Roman CYR" w:hAnsi="Times New Roman CYR" w:cs="Times New Roman CYR"/>
          <w:szCs w:val="28"/>
        </w:rPr>
        <w:t>Применительно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к территории, в границах которой не предусматривается ос</w:t>
      </w:r>
      <w:r w:rsidR="005F16DC" w:rsidRPr="005F16DC">
        <w:rPr>
          <w:rFonts w:ascii="Times New Roman CYR" w:hAnsi="Times New Roman CYR" w:cs="Times New Roman CYR"/>
          <w:szCs w:val="28"/>
        </w:rPr>
        <w:t>у</w:t>
      </w:r>
      <w:r w:rsidR="005F16DC" w:rsidRPr="005F16DC">
        <w:rPr>
          <w:rFonts w:ascii="Times New Roman CYR" w:hAnsi="Times New Roman CYR" w:cs="Times New Roman CYR"/>
          <w:szCs w:val="28"/>
        </w:rPr>
        <w:t xml:space="preserve">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</w:t>
      </w:r>
      <w:r w:rsidR="005F16DC" w:rsidRPr="00EC3C2E">
        <w:rPr>
          <w:rFonts w:ascii="Times New Roman CYR" w:hAnsi="Times New Roman CYR" w:cs="Times New Roman CYR"/>
          <w:strike/>
          <w:szCs w:val="28"/>
        </w:rPr>
        <w:t>п. 2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</w:t>
      </w:r>
      <w:r w:rsidR="00EC3C2E" w:rsidRPr="00660450">
        <w:rPr>
          <w:rFonts w:ascii="Times New Roman CYR" w:hAnsi="Times New Roman CYR" w:cs="Times New Roman CYR"/>
          <w:szCs w:val="28"/>
        </w:rPr>
        <w:t xml:space="preserve">частью 5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 статьи.</w:t>
      </w:r>
    </w:p>
    <w:bookmarkEnd w:id="44"/>
    <w:p w:rsidR="005F16DC" w:rsidRPr="005F16DC" w:rsidRDefault="0007391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 xml:space="preserve">12. </w:t>
      </w:r>
      <w:r w:rsidR="005F16DC" w:rsidRPr="00660450">
        <w:rPr>
          <w:rFonts w:ascii="Times New Roman CYR" w:hAnsi="Times New Roman CYR" w:cs="Times New Roman CYR"/>
          <w:szCs w:val="28"/>
        </w:rPr>
        <w:t>Проект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планировки территории является основой для подготовки проекта межев</w:t>
      </w:r>
      <w:r w:rsidR="005F16DC" w:rsidRPr="005F16DC">
        <w:rPr>
          <w:rFonts w:ascii="Times New Roman CYR" w:hAnsi="Times New Roman CYR" w:cs="Times New Roman CYR"/>
          <w:szCs w:val="28"/>
        </w:rPr>
        <w:t>а</w:t>
      </w:r>
      <w:r w:rsidR="005F16DC" w:rsidRPr="005F16DC">
        <w:rPr>
          <w:rFonts w:ascii="Times New Roman CYR" w:hAnsi="Times New Roman CYR" w:cs="Times New Roman CYR"/>
          <w:szCs w:val="28"/>
        </w:rPr>
        <w:t xml:space="preserve">ния территории, за исключением случаев, предусмотренных </w:t>
      </w:r>
      <w:r w:rsidR="005F16DC" w:rsidRPr="005F16DC">
        <w:rPr>
          <w:rFonts w:ascii="Times New Roman CYR" w:hAnsi="Times New Roman CYR" w:cs="Times New Roman CYR"/>
          <w:color w:val="000000"/>
          <w:szCs w:val="28"/>
        </w:rPr>
        <w:t xml:space="preserve">частью </w:t>
      </w:r>
      <w:r w:rsidR="00EC3C2E" w:rsidRPr="00660450">
        <w:rPr>
          <w:rFonts w:ascii="Times New Roman CYR" w:hAnsi="Times New Roman CYR" w:cs="Times New Roman CYR"/>
          <w:szCs w:val="28"/>
        </w:rPr>
        <w:t xml:space="preserve">11 </w:t>
      </w:r>
      <w:r w:rsidR="005F16DC" w:rsidRPr="00660450">
        <w:rPr>
          <w:rFonts w:ascii="Times New Roman CYR" w:hAnsi="Times New Roman CYR" w:cs="Times New Roman CYR"/>
          <w:szCs w:val="28"/>
        </w:rPr>
        <w:t>настоящей</w:t>
      </w:r>
      <w:r w:rsidR="005F16DC" w:rsidRPr="005F16DC">
        <w:rPr>
          <w:rFonts w:ascii="Times New Roman CYR" w:hAnsi="Times New Roman CYR" w:cs="Times New Roman CYR"/>
          <w:szCs w:val="28"/>
        </w:rPr>
        <w:t xml:space="preserve"> статьи. Подготовка проекта межевания территории осуществляется в составе проекта планировки территории или в виде отдельного документа.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7A15E3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bookmarkEnd w:id="22"/>
    <w:p w:rsidR="00023F9B" w:rsidRPr="00023F9B" w:rsidRDefault="007A15E3" w:rsidP="00023F9B">
      <w:pPr>
        <w:pStyle w:val="6"/>
        <w:rPr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14. Подготовка и утверждение документации по планировке 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те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ритории</w:t>
      </w:r>
      <w:r w:rsidR="00023F9B" w:rsidRPr="00E95469">
        <w:rPr>
          <w:rFonts w:ascii="Times New Roman" w:hAnsi="Times New Roman"/>
          <w:b w:val="0"/>
          <w:color w:val="C00000"/>
          <w:sz w:val="28"/>
          <w:szCs w:val="28"/>
        </w:rPr>
        <w:t>, порядок внесения в нее изменений и ее отмены</w:t>
      </w:r>
    </w:p>
    <w:p w:rsidR="007A15E3" w:rsidRPr="004A34A5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p w:rsidR="00281420" w:rsidRPr="0046749F" w:rsidRDefault="00281420" w:rsidP="00281420">
      <w:pPr>
        <w:widowControl w:val="0"/>
        <w:autoSpaceDE w:val="0"/>
        <w:autoSpaceDN w:val="0"/>
        <w:adjustRightInd w:val="0"/>
        <w:spacing w:before="240"/>
        <w:rPr>
          <w:rFonts w:ascii="Times New Roman CYR" w:hAnsi="Times New Roman CYR" w:cs="Times New Roman CYR"/>
        </w:rPr>
      </w:pPr>
      <w:bookmarkStart w:id="45" w:name="_Toc509842234"/>
      <w:r w:rsidRPr="0046749F">
        <w:rPr>
          <w:rFonts w:ascii="Times New Roman CYR" w:hAnsi="Times New Roman CYR" w:cs="Times New Roman CYR"/>
        </w:rPr>
        <w:t xml:space="preserve">1. Решения о подготовке документации по планировке территории </w:t>
      </w:r>
      <w:r w:rsidRPr="0046749F">
        <w:rPr>
          <w:color w:val="000000"/>
        </w:rPr>
        <w:t>принимаются уполномоченными федеральными органами исполнительной власти, органами исполнител</w:t>
      </w:r>
      <w:r w:rsidRPr="0046749F">
        <w:rPr>
          <w:color w:val="000000"/>
        </w:rPr>
        <w:t>ь</w:t>
      </w:r>
      <w:r w:rsidRPr="0046749F">
        <w:rPr>
          <w:color w:val="000000"/>
        </w:rPr>
        <w:t>ной власти субъекта Российской Федерации, органами местного самоуправления, за искл</w:t>
      </w:r>
      <w:r w:rsidRPr="0046749F">
        <w:rPr>
          <w:color w:val="000000"/>
        </w:rPr>
        <w:t>ю</w:t>
      </w:r>
      <w:r w:rsidRPr="0046749F">
        <w:rPr>
          <w:color w:val="000000"/>
        </w:rPr>
        <w:t>чением случаев, указанных в частях 1.1 и 8.1 настоящей статьи</w:t>
      </w:r>
      <w:r w:rsidRPr="0046749F">
        <w:rPr>
          <w:rFonts w:ascii="Times New Roman CYR" w:hAnsi="Times New Roman CYR" w:cs="Times New Roman CYR"/>
        </w:rPr>
        <w:t>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1.1. Решения о подготовке документации по планировке территории принимаются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мостоятельно: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6" w:name="sub_45114"/>
      <w:r w:rsidRPr="0046749F">
        <w:rPr>
          <w:rFonts w:ascii="Times New Roman CYR" w:hAnsi="Times New Roman CYR" w:cs="Times New Roman CYR"/>
        </w:rPr>
        <w:t>1) лицами, с которыми заключены договоры о развитии застроенной территории,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говоры о комплексном освоении территории, в том числе в целях строительства стандартн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жилья, договоры о комплексном развитии территории по инициативе органа местного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моуправления;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7" w:name="sub_45112"/>
      <w:r w:rsidRPr="0046749F">
        <w:rPr>
          <w:rFonts w:ascii="Times New Roman CYR" w:hAnsi="Times New Roman CYR" w:cs="Times New Roman CYR"/>
        </w:rPr>
        <w:t xml:space="preserve">2)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3 статьи 46.9</w:t>
      </w:r>
      <w:r w:rsidRPr="0046749F">
        <w:rPr>
          <w:rFonts w:ascii="Times New Roman CYR" w:hAnsi="Times New Roman CYR" w:cs="Times New Roman CYR"/>
        </w:rPr>
        <w:t xml:space="preserve"> «Комплексное развитие территории по инициативе правообладателей земельных участков и (или) расположенных на них объектов недвижимого имущества» Градостроительного Кодекса РФ;</w:t>
      </w:r>
    </w:p>
    <w:p w:rsidR="00281420" w:rsidRPr="0046749F" w:rsidRDefault="00281420" w:rsidP="00281420">
      <w:pPr>
        <w:ind w:firstLine="540"/>
        <w:rPr>
          <w:rFonts w:ascii="Verdana" w:hAnsi="Verdana"/>
          <w:sz w:val="21"/>
          <w:szCs w:val="21"/>
        </w:rPr>
      </w:pPr>
      <w:bookmarkStart w:id="48" w:name="sub_45113"/>
      <w:bookmarkEnd w:id="47"/>
      <w:r w:rsidRPr="0046749F">
        <w:rPr>
          <w:rFonts w:ascii="Times New Roman CYR" w:hAnsi="Times New Roman CYR" w:cs="Times New Roman CYR"/>
        </w:rPr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Verdana" w:hAnsi="Verdana"/>
          <w:color w:val="000000"/>
          <w:sz w:val="21"/>
          <w:szCs w:val="21"/>
        </w:rPr>
        <w:t>;</w:t>
      </w:r>
    </w:p>
    <w:bookmarkEnd w:id="48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рального значения, объектов регионального значения, объектов местного значения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5) садоводческим или огородническим некоммерческим товариществом в отношении земельного участка, предоставленного такому товариществу для ведения садоводства или огородничества.</w:t>
      </w:r>
    </w:p>
    <w:bookmarkEnd w:id="46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1.2. В случаях, предусмотренных </w:t>
      </w:r>
      <w:r w:rsidRPr="0046749F">
        <w:rPr>
          <w:rFonts w:ascii="Times New Roman CYR" w:hAnsi="Times New Roman CYR" w:cs="Times New Roman CYR"/>
          <w:color w:val="000000"/>
        </w:rPr>
        <w:t>частью 1.1</w:t>
      </w:r>
      <w:r w:rsidRPr="0046749F">
        <w:rPr>
          <w:rFonts w:ascii="Times New Roman CYR" w:hAnsi="Times New Roman CYR" w:cs="Times New Roman CYR"/>
        </w:rPr>
        <w:t xml:space="preserve"> настоящей статьи, подготовка докуме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тации по планировке территории осуществляется указанными лицами за счет их средств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 или привлекаемыми организациями в соответствии с законодательством Ро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сийской Федерации. Расходы указанных лиц на подготовку документации по планировке территории не подлежат возмещению за счет средств бюджетов бюджетной системы Росси</w:t>
      </w:r>
      <w:r w:rsidRPr="0046749F">
        <w:rPr>
          <w:rFonts w:ascii="Times New Roman CYR" w:hAnsi="Times New Roman CYR" w:cs="Times New Roman CYR"/>
        </w:rPr>
        <w:t>й</w:t>
      </w:r>
      <w:r w:rsidRPr="0046749F">
        <w:rPr>
          <w:rFonts w:ascii="Times New Roman CYR" w:hAnsi="Times New Roman CYR" w:cs="Times New Roman CYR"/>
        </w:rPr>
        <w:t>ской Федерации.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2. Указанное в </w:t>
      </w:r>
      <w:hyperlink w:anchor="sub_4601" w:history="1">
        <w:r w:rsidRPr="0046749F">
          <w:rPr>
            <w:rFonts w:ascii="Times New Roman CYR" w:hAnsi="Times New Roman CYR" w:cs="Times New Roman CYR"/>
            <w:color w:val="000000"/>
          </w:rPr>
          <w:t>части 1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решение подлежит опубликованию в поря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на официальном сайте поселения (при наличии официального сайта поселения) в сети "Интернет".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9" w:name="sub_4603"/>
      <w:r w:rsidRPr="0046749F">
        <w:rPr>
          <w:rFonts w:ascii="Times New Roman CYR" w:hAnsi="Times New Roman CYR" w:cs="Times New Roman CYR"/>
        </w:rPr>
        <w:t>3. Со дня опубликования решения о подготовке документации по планировке терр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тории физические или юридические лица вправе представить в орган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поселения свои предложения о порядке, сроках подготовки и содержании документации по планировке территории.</w:t>
      </w:r>
    </w:p>
    <w:bookmarkEnd w:id="49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3.1. Заинтересованные лица, указанные в </w:t>
      </w:r>
      <w:r w:rsidRPr="0046749F">
        <w:rPr>
          <w:rFonts w:ascii="Times New Roman CYR" w:hAnsi="Times New Roman CYR" w:cs="Times New Roman CYR"/>
          <w:color w:val="000000"/>
        </w:rPr>
        <w:t>части 1.1 настоящей статьи,</w:t>
      </w:r>
      <w:r w:rsidRPr="0046749F">
        <w:rPr>
          <w:rFonts w:ascii="Times New Roman CYR" w:hAnsi="Times New Roman CYR" w:cs="Times New Roman CYR"/>
        </w:rPr>
        <w:t xml:space="preserve"> осуществляют подготовку документации по планировке территории в соответствии с требованиями,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 xml:space="preserve">занными в </w:t>
      </w:r>
      <w:r w:rsidRPr="0046749F">
        <w:rPr>
          <w:rFonts w:ascii="Times New Roman CYR" w:hAnsi="Times New Roman CYR" w:cs="Times New Roman CYR"/>
          <w:color w:val="000000"/>
        </w:rPr>
        <w:t xml:space="preserve">части 5 статьи </w:t>
      </w:r>
      <w:r w:rsidRPr="0046749F">
        <w:rPr>
          <w:rFonts w:ascii="Times New Roman CYR" w:hAnsi="Times New Roman CYR" w:cs="Times New Roman CYR"/>
        </w:rPr>
        <w:t>13 настоящих Правил, и направляют ее для утверждения в орган местного самоуправления поселения.</w:t>
      </w:r>
    </w:p>
    <w:p w:rsidR="00281420" w:rsidRPr="0046749F" w:rsidRDefault="00281420" w:rsidP="00281420">
      <w:pPr>
        <w:ind w:firstLine="540"/>
        <w:rPr>
          <w:rFonts w:ascii="Times New Roman CYR" w:hAnsi="Times New Roman CYR" w:cs="Times New Roman CYR"/>
        </w:rPr>
      </w:pPr>
      <w:bookmarkStart w:id="50" w:name="sub_4604"/>
      <w:r w:rsidRPr="0046749F">
        <w:rPr>
          <w:rFonts w:ascii="Times New Roman CYR" w:hAnsi="Times New Roman CYR" w:cs="Times New Roman CYR"/>
        </w:rPr>
        <w:t xml:space="preserve">4. Орган местного самоуправления поселения осуществляет проверку документации по планировке территории на соответствие требованиям, установленным частью 5 статьи 13 настоящих </w:t>
      </w:r>
      <w:r w:rsidRPr="0046749F">
        <w:rPr>
          <w:rFonts w:ascii="Times New Roman CYR" w:hAnsi="Times New Roman CYR" w:cs="Times New Roman CYR"/>
          <w:color w:val="000000"/>
        </w:rPr>
        <w:t xml:space="preserve">Правил </w:t>
      </w:r>
      <w:r w:rsidRPr="0046749F">
        <w:rPr>
          <w:color w:val="000000"/>
        </w:rPr>
        <w:t>в течение двадцати рабочих дней со дня поступления такой документ</w:t>
      </w:r>
      <w:r w:rsidRPr="0046749F">
        <w:rPr>
          <w:color w:val="000000"/>
        </w:rPr>
        <w:t>а</w:t>
      </w:r>
      <w:r w:rsidRPr="0046749F">
        <w:rPr>
          <w:color w:val="000000"/>
        </w:rPr>
        <w:t>ции</w:t>
      </w:r>
      <w:r w:rsidRPr="0046749F">
        <w:rPr>
          <w:rFonts w:ascii="Times New Roman CYR" w:hAnsi="Times New Roman CYR" w:cs="Times New Roman CYR"/>
        </w:rPr>
        <w:t xml:space="preserve">. По  результатам проверки указанные органы </w:t>
      </w:r>
      <w:r w:rsidRPr="0046749F">
        <w:rPr>
          <w:color w:val="000000"/>
        </w:rPr>
        <w:t>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</w:t>
      </w:r>
      <w:r w:rsidRPr="0046749F">
        <w:rPr>
          <w:color w:val="00FF00"/>
        </w:rPr>
        <w:t>.</w:t>
      </w:r>
    </w:p>
    <w:bookmarkEnd w:id="50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 Проекты планировки территории и проекты межевания территории, решение об утверждении которых принимается в соответствии с Градостроительным Кодексом органами местного самоуправления поселения,</w:t>
      </w:r>
      <w:r>
        <w:rPr>
          <w:rFonts w:ascii="Times New Roman CYR" w:hAnsi="Times New Roman CYR" w:cs="Times New Roman CYR"/>
        </w:rPr>
        <w:t xml:space="preserve"> </w:t>
      </w:r>
      <w:r w:rsidRPr="0046749F">
        <w:rPr>
          <w:rFonts w:ascii="Times New Roman CYR" w:hAnsi="Times New Roman CYR" w:cs="Times New Roman CYR"/>
        </w:rPr>
        <w:t>до их утверждения подлежат обязательному рассмо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рению на общественных обсуждениях или публичных слушаниях.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5.1.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не проводятся, </w:t>
      </w:r>
      <w:r w:rsidRPr="0046749F">
        <w:rPr>
          <w:rFonts w:ascii="Times New Roman CYR" w:hAnsi="Times New Roman CYR" w:cs="Times New Roman CYR"/>
          <w:color w:val="000000"/>
        </w:rPr>
        <w:t>в случае, предусмотренном частью  10 статьи 13 настоящих правил, а также</w:t>
      </w:r>
      <w:r w:rsidRPr="0046749F">
        <w:rPr>
          <w:rFonts w:ascii="Times New Roman CYR" w:hAnsi="Times New Roman CYR" w:cs="Times New Roman CYR"/>
          <w:color w:val="FF0000"/>
        </w:rPr>
        <w:t xml:space="preserve"> </w:t>
      </w:r>
      <w:r w:rsidRPr="0046749F">
        <w:rPr>
          <w:rFonts w:ascii="Times New Roman CYR" w:hAnsi="Times New Roman CYR" w:cs="Times New Roman CYR"/>
        </w:rPr>
        <w:t>в случае, если проект планировки территории и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 межевания территории подготовлены в отношении: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FF00"/>
        </w:rPr>
      </w:pPr>
      <w:r w:rsidRPr="0046749F">
        <w:rPr>
          <w:rFonts w:ascii="Times New Roman CYR" w:hAnsi="Times New Roman CYR" w:cs="Times New Roman CYR"/>
        </w:rPr>
        <w:t xml:space="preserve">2) территории в границах земельного участка, предоставленного </w:t>
      </w:r>
      <w:r w:rsidRPr="0046749F">
        <w:rPr>
          <w:color w:val="000000"/>
        </w:rPr>
        <w:t>садоводческому или огородническому некоммерческому товариществу для ведения садоводства или огороднич</w:t>
      </w:r>
      <w:r w:rsidRPr="0046749F">
        <w:rPr>
          <w:color w:val="000000"/>
        </w:rPr>
        <w:t>е</w:t>
      </w:r>
      <w:r w:rsidRPr="0046749F">
        <w:rPr>
          <w:color w:val="000000"/>
        </w:rPr>
        <w:t>ства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51" w:name="sub_18533"/>
      <w:r w:rsidRPr="0046749F">
        <w:rPr>
          <w:rFonts w:ascii="Times New Roman CYR" w:hAnsi="Times New Roman CYR" w:cs="Times New Roman CYR"/>
        </w:rPr>
        <w:t>3) территории для размещения линейных объектов в границах земель лесного фонда.</w:t>
      </w:r>
    </w:p>
    <w:bookmarkEnd w:id="51"/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6.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проводятся в порядке, установленном </w:t>
      </w:r>
      <w:hyperlink w:anchor="sub_5010" w:history="1">
        <w:r w:rsidRPr="0046749F">
          <w:rPr>
            <w:rFonts w:ascii="Times New Roman CYR" w:hAnsi="Times New Roman CYR" w:cs="Times New Roman CYR"/>
          </w:rPr>
          <w:t>статьей 5.1</w:t>
        </w:r>
      </w:hyperlink>
      <w:r w:rsidRPr="0046749F">
        <w:rPr>
          <w:rFonts w:ascii="Times New Roman CYR" w:hAnsi="Times New Roman CYR" w:cs="Times New Roman CYR"/>
        </w:rPr>
        <w:t xml:space="preserve"> Градостроительного Кодекса, с учетом положений настоящей статьи.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7. Срок проведения общественных обсуждений или публичных слушаний со дня оп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вещения жителей муниципального образования об их проведении до дня опубликования з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сяцев.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8</w:t>
      </w:r>
      <w:r>
        <w:rPr>
          <w:rFonts w:ascii="Times New Roman CYR" w:hAnsi="Times New Roman CYR" w:cs="Times New Roman CYR"/>
          <w:color w:val="000000"/>
        </w:rPr>
        <w:t>.1</w:t>
      </w:r>
      <w:r w:rsidRPr="0046749F">
        <w:rPr>
          <w:rFonts w:ascii="Times New Roman CYR" w:hAnsi="Times New Roman CYR" w:cs="Times New Roman CYR"/>
          <w:color w:val="000000"/>
        </w:rPr>
        <w:t>. В случае, если в связи с планируемыми строительством, реконструкцией лине</w:t>
      </w:r>
      <w:r w:rsidRPr="0046749F">
        <w:rPr>
          <w:rFonts w:ascii="Times New Roman CYR" w:hAnsi="Times New Roman CYR" w:cs="Times New Roman CYR"/>
          <w:color w:val="000000"/>
        </w:rPr>
        <w:t>й</w:t>
      </w:r>
      <w:r w:rsidRPr="0046749F">
        <w:rPr>
          <w:rFonts w:ascii="Times New Roman CYR" w:hAnsi="Times New Roman CYR" w:cs="Times New Roman CYR"/>
          <w:color w:val="000000"/>
        </w:rPr>
        <w:t>ного объекта федерального значения, линейного объекта регионального значения, линейного объекта местного значения в соответствии с утвержденным проектом планировки террит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рии необходима реконструкция существующих линейного объекта или линейных объектов, такая реконструкция существующих линейного объекта или линейных объектов может ос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ществляться на основании указанного проекта планировки территории (за исключением сл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чаев, если для такой реконструкции существующих линейного объекта или линейных объе</w:t>
      </w:r>
      <w:r w:rsidRPr="0046749F">
        <w:rPr>
          <w:rFonts w:ascii="Times New Roman CYR" w:hAnsi="Times New Roman CYR" w:cs="Times New Roman CYR"/>
          <w:color w:val="000000"/>
        </w:rPr>
        <w:t>к</w:t>
      </w:r>
      <w:r w:rsidRPr="0046749F">
        <w:rPr>
          <w:rFonts w:ascii="Times New Roman CYR" w:hAnsi="Times New Roman CYR" w:cs="Times New Roman CYR"/>
          <w:color w:val="000000"/>
        </w:rPr>
        <w:t>тов не требуется разработка проекта планировки территории). При этом указанный проект планировки территории подлежит согласованию с органом государственной власти или о</w:t>
      </w:r>
      <w:r w:rsidRPr="0046749F">
        <w:rPr>
          <w:rFonts w:ascii="Times New Roman CYR" w:hAnsi="Times New Roman CYR" w:cs="Times New Roman CYR"/>
          <w:color w:val="000000"/>
        </w:rPr>
        <w:t>р</w:t>
      </w:r>
      <w:r w:rsidRPr="0046749F">
        <w:rPr>
          <w:rFonts w:ascii="Times New Roman CYR" w:hAnsi="Times New Roman CYR" w:cs="Times New Roman CYR"/>
          <w:color w:val="000000"/>
        </w:rPr>
        <w:t>ганом местного самоуправления, уполномоченными на утверждение проекта планировки территории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предусмотренными настоящей частью планируемыми строительством, реконструкцией линейного объекта федерального значения, линейного объекта региональн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го значения, линейного объекта местного значения. Предметом такого согласования являю</w:t>
      </w:r>
      <w:r w:rsidRPr="0046749F">
        <w:rPr>
          <w:rFonts w:ascii="Times New Roman CYR" w:hAnsi="Times New Roman CYR" w:cs="Times New Roman CYR"/>
          <w:color w:val="000000"/>
        </w:rPr>
        <w:t>т</w:t>
      </w:r>
      <w:r w:rsidRPr="0046749F">
        <w:rPr>
          <w:rFonts w:ascii="Times New Roman CYR" w:hAnsi="Times New Roman CYR" w:cs="Times New Roman CYR"/>
          <w:color w:val="000000"/>
        </w:rPr>
        <w:t>ся предусмотренные данным проектом планировки территории границы зон планируемого размещения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планируемыми строительством, реконструкцией линейного объекта фед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рального значения, линейного объекта регионального значения, лине</w:t>
      </w:r>
      <w:r>
        <w:rPr>
          <w:rFonts w:ascii="Times New Roman CYR" w:hAnsi="Times New Roman CYR" w:cs="Times New Roman CYR"/>
          <w:color w:val="000000"/>
        </w:rPr>
        <w:t xml:space="preserve">йного объекта местного значения, </w:t>
      </w:r>
      <w:r w:rsidRPr="000475BB">
        <w:rPr>
          <w:rFonts w:ascii="Times New Roman CYR" w:hAnsi="Times New Roman CYR" w:cs="Times New Roman CYR"/>
          <w:color w:val="000000"/>
        </w:rPr>
        <w:t>за исключением случая, предусмотренного частью 12 настоящей статьи.  Предм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том такого согласования являются предусмотренные данным проектом планировки террит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рии границы зон планируемого размещения существующих линейного объекта или лине</w:t>
      </w:r>
      <w:r w:rsidRPr="000475BB">
        <w:rPr>
          <w:rFonts w:ascii="Times New Roman CYR" w:hAnsi="Times New Roman CYR" w:cs="Times New Roman CYR"/>
          <w:color w:val="000000"/>
        </w:rPr>
        <w:t>й</w:t>
      </w:r>
      <w:r w:rsidRPr="000475BB">
        <w:rPr>
          <w:rFonts w:ascii="Times New Roman CYR" w:hAnsi="Times New Roman CYR" w:cs="Times New Roman CYR"/>
          <w:color w:val="000000"/>
        </w:rPr>
        <w:t>ных объектов, подлежащих реконструкции в связи с планируемыми строительством, реко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струкцией линейного объекта федерального значения, линейного объекта регионального значения, линейного объекта местного значения</w:t>
      </w:r>
      <w:r>
        <w:rPr>
          <w:rFonts w:ascii="Times New Roman CYR" w:hAnsi="Times New Roman CYR" w:cs="Times New Roman CYR"/>
          <w:color w:val="000000"/>
        </w:rPr>
        <w:t>.</w:t>
      </w:r>
      <w:r w:rsidRPr="0046749F">
        <w:rPr>
          <w:rFonts w:ascii="Times New Roman CYR" w:hAnsi="Times New Roman CYR" w:cs="Times New Roman CYR"/>
          <w:color w:val="000000"/>
        </w:rPr>
        <w:t xml:space="preserve"> Срок такого согласования проекта план</w:t>
      </w:r>
      <w:r w:rsidRPr="0046749F">
        <w:rPr>
          <w:rFonts w:ascii="Times New Roman CYR" w:hAnsi="Times New Roman CYR" w:cs="Times New Roman CYR"/>
          <w:color w:val="000000"/>
        </w:rPr>
        <w:t>и</w:t>
      </w:r>
      <w:r w:rsidRPr="0046749F">
        <w:rPr>
          <w:rFonts w:ascii="Times New Roman CYR" w:hAnsi="Times New Roman CYR" w:cs="Times New Roman CYR"/>
          <w:color w:val="000000"/>
        </w:rPr>
        <w:t>ровки территории не может превышать тридцать дней со дня его поступления в указанные орган государственной власти или орган местного самоуправления. В случае, если по ист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чении этих тридцати дней указанными органами не представлены в орган государственной власти или орган местного самоуправления, уполномоченные на утверждение проекта пл</w:t>
      </w:r>
      <w:r w:rsidRPr="0046749F">
        <w:rPr>
          <w:rFonts w:ascii="Times New Roman CYR" w:hAnsi="Times New Roman CYR" w:cs="Times New Roman CYR"/>
          <w:color w:val="000000"/>
        </w:rPr>
        <w:t>а</w:t>
      </w:r>
      <w:r w:rsidRPr="0046749F">
        <w:rPr>
          <w:rFonts w:ascii="Times New Roman CYR" w:hAnsi="Times New Roman CYR" w:cs="Times New Roman CYR"/>
          <w:color w:val="000000"/>
        </w:rPr>
        <w:t>нировки территории в целях планируемых строительства, реконструкции линейного объекта федерального значения, линейного объекта регионального значения, линейного объекта местного значения, возражения относительно данного проекта планировки территории, да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ный проект планировки территории считается согласованным.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</w:rPr>
        <w:t xml:space="preserve">9. </w:t>
      </w:r>
      <w:r w:rsidRPr="0046749F">
        <w:rPr>
          <w:color w:val="000000"/>
        </w:rPr>
        <w:t>Орган местного самоуправления поселения с учетом протокола общественных о</w:t>
      </w:r>
      <w:r w:rsidRPr="0046749F">
        <w:rPr>
          <w:color w:val="000000"/>
        </w:rPr>
        <w:t>б</w:t>
      </w:r>
      <w:r w:rsidRPr="0046749F">
        <w:rPr>
          <w:color w:val="000000"/>
        </w:rPr>
        <w:t>суждений или публичных слушаний по проекту планировки территории, проекту межевания территории и заключения о результатах общественных обсуждений или публичных слуш</w:t>
      </w:r>
      <w:r w:rsidRPr="0046749F">
        <w:rPr>
          <w:color w:val="000000"/>
        </w:rPr>
        <w:t>а</w:t>
      </w:r>
      <w:r w:rsidRPr="0046749F">
        <w:rPr>
          <w:color w:val="000000"/>
        </w:rPr>
        <w:t>ний принимает решение об утверждении документации по планировке территории или о</w:t>
      </w:r>
      <w:r w:rsidRPr="0046749F">
        <w:rPr>
          <w:color w:val="000000"/>
        </w:rPr>
        <w:t>т</w:t>
      </w:r>
      <w:r w:rsidRPr="0046749F">
        <w:rPr>
          <w:color w:val="000000"/>
        </w:rPr>
        <w:t>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соответствии с настоящей статьей обществе</w:t>
      </w:r>
      <w:r w:rsidRPr="0046749F">
        <w:rPr>
          <w:color w:val="000000"/>
        </w:rPr>
        <w:t>н</w:t>
      </w:r>
      <w:r w:rsidRPr="0046749F">
        <w:rPr>
          <w:color w:val="000000"/>
        </w:rPr>
        <w:t>ные обсуждения или публичные слушания не проводятся, в срок, указанный в части 4 наст</w:t>
      </w:r>
      <w:r w:rsidRPr="0046749F">
        <w:rPr>
          <w:color w:val="000000"/>
        </w:rPr>
        <w:t>о</w:t>
      </w:r>
      <w:r w:rsidRPr="0046749F">
        <w:rPr>
          <w:color w:val="000000"/>
        </w:rPr>
        <w:t>ящей статьи.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9.1. Основанием для отклонения документации по планировке территории, подгото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 xml:space="preserve">ленной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1.1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 xml:space="preserve">13 настоящих Правил, и направления ее на доработку является несоответствие такой документации требованиям, указанным в </w:t>
      </w:r>
      <w:r w:rsidRPr="0046749F">
        <w:rPr>
          <w:rFonts w:ascii="Times New Roman CYR" w:hAnsi="Times New Roman CYR" w:cs="Times New Roman CYR"/>
          <w:color w:val="000000"/>
        </w:rPr>
        <w:t>части 5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>13 настоящих Правил. В иных случаях отклонение представленной такими лицами документации по планировке территории не допускается.</w:t>
      </w:r>
    </w:p>
    <w:p w:rsidR="00281420" w:rsidRPr="0046749F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10. Утвержденная документация по планировке территории (проекты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 и проекты межевания территории) подлежит опубликованию в порядке, устано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>ленном для официального опубликования муниципальных правовых актов, иной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ной информации, в течение семи дней со дня утверждения указанной документации и ра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 xml:space="preserve">мещается на официальном сайте МО </w:t>
      </w:r>
      <w:r w:rsidR="00383B51">
        <w:rPr>
          <w:rFonts w:ascii="Times New Roman CYR" w:hAnsi="Times New Roman CYR" w:cs="Times New Roman CYR"/>
        </w:rPr>
        <w:t>Ефремово-Зыковский сельсовет</w:t>
      </w:r>
      <w:r w:rsidRPr="0046749F">
        <w:rPr>
          <w:rFonts w:ascii="Times New Roman CYR" w:hAnsi="Times New Roman CYR" w:cs="Times New Roman CYR"/>
        </w:rPr>
        <w:t xml:space="preserve"> (при наличии офиц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ального сайта муниципального образования) в сети "Интернет".</w:t>
      </w:r>
    </w:p>
    <w:p w:rsidR="00281420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11. В случае внесения изменений в проекты планировки территории и проекты меж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вания территории, решение об утверждении которых принимается органами местного сам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управления поселения, путем утверждения их отдельных частей общественные обсуждения или публичные слушания проводятся применительно к таким утверждаемым частям.</w:t>
      </w:r>
    </w:p>
    <w:p w:rsidR="00281420" w:rsidRPr="000475BB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12. В случае внесения изменений в проект планировки территории, предусматрива</w:t>
      </w:r>
      <w:r w:rsidRPr="000475BB">
        <w:rPr>
          <w:rFonts w:ascii="Times New Roman CYR" w:hAnsi="Times New Roman CYR" w:cs="Times New Roman CYR"/>
          <w:color w:val="000000"/>
        </w:rPr>
        <w:t>ю</w:t>
      </w:r>
      <w:r w:rsidRPr="000475BB">
        <w:rPr>
          <w:rFonts w:ascii="Times New Roman CYR" w:hAnsi="Times New Roman CYR" w:cs="Times New Roman CYR"/>
          <w:color w:val="000000"/>
        </w:rPr>
        <w:t>щий строительство, реконструкцию линейного объекта, в части изменения, связанного с ув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личением или уменьшением не более чем на десять процентов площади зоны планируемого размещения линейного объекта и (или) иного объекта капитального строительства, входящ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го в состав линейного объекта, в связи с необходимостью уточнения границ зон планируем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размещения указанных объектов, не требуется направление изменений на согласование в соответствии с частью 14 и 8.1  настоящей статьи при условии, что внесение изменений не повлияет на предусмотренные проектом планировки территории планировочные решения, а также на согласование в соответствии с  частью 13 настоящей статьи при условии, что вн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сение изменений не повлияет на предусмотренные проектом планировки территории план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ровочные решения и не приведет к необходимости изъятия земельных участков и (или) ра</w:t>
      </w:r>
      <w:r w:rsidRPr="000475BB">
        <w:rPr>
          <w:rFonts w:ascii="Times New Roman CYR" w:hAnsi="Times New Roman CYR" w:cs="Times New Roman CYR"/>
          <w:color w:val="000000"/>
        </w:rPr>
        <w:t>с</w:t>
      </w:r>
      <w:r w:rsidRPr="000475BB">
        <w:rPr>
          <w:rFonts w:ascii="Times New Roman CYR" w:hAnsi="Times New Roman CYR" w:cs="Times New Roman CYR"/>
          <w:color w:val="000000"/>
        </w:rPr>
        <w:t>положенных на них объектов недвижимого имущества для государственных или муниц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пальных нужд.</w:t>
      </w:r>
    </w:p>
    <w:p w:rsidR="00281420" w:rsidRPr="000475BB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13. Проект планировки территории, предусматривающий размещение объектов фед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рального значения, объектов регионального значения или объектов местного значения, для размещения которых допускается изъятие земельных участков для государственных или 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ниципальных нужд, до его утверждения подлежит согласованию с органом государственной власти или органом местного самоуправления, уполномоченными на принятие решений об изъятии земельных участков для государственных или муниципальных нужд, за исключен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ем случая, предусмотренного часть 12 настоящей статьи. Предметом согласования проекта планировки территории с указанными органом государственной власти или органом местн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значения, объектов реги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нального значения или объектов местного значения.</w:t>
      </w:r>
    </w:p>
    <w:p w:rsidR="00D21B04" w:rsidRPr="00E42330" w:rsidRDefault="00281420" w:rsidP="00281420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475BB">
        <w:rPr>
          <w:rFonts w:ascii="Times New Roman CYR" w:hAnsi="Times New Roman CYR" w:cs="Times New Roman CYR"/>
          <w:color w:val="000000"/>
        </w:rPr>
        <w:t>14. Документация по планировке территории, которая подготовлена в целях размещ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ния объекта федерального значения, объекта регионального значения, объекта местного зн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чения муниципального района или в целях размещения иного объекта в границах поселения, городского округа и утверждение которой осуществляется уполномоченным федеральным органом исполнительной власти, уполномоченным органом исполнительной власти субъекта Российской Федерации, уполномоченным органом местного самоуправления муниципальн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района, до ее утверждения подлежит согласованию с главой такого поселения, главой т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кого городского округа, за исключением случая, предусмотренного частью 12 настоящей статьи. Предметом согласования является соответствие планируемого размещения указа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ных объектов правилам землепользования и застройки в части соблюдения градостроител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регламентов (за исключением линейных объектов), установленных для территориал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зон, в границах которых планируется размещение указанных объектов, а также обесп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чение сохранения фактических показателей обеспеченности территории объектами комм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нальной, транспортной, социальной инфраструктур и фактических показателей территор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альной доступности указанных объектов для населения.</w:t>
      </w:r>
    </w:p>
    <w:p w:rsidR="00D21B04" w:rsidRPr="00D21B04" w:rsidRDefault="00D21B04" w:rsidP="00D21B0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</w:rPr>
      </w:pPr>
    </w:p>
    <w:p w:rsidR="00D21B04" w:rsidRDefault="00D21B0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383B51" w:rsidRPr="00D21B04" w:rsidRDefault="00383B51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2" w:name="_Toc26625558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5. Положения о проведении общественных обсу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ж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дений </w:t>
      </w:r>
      <w:r w:rsidRPr="005F16DC">
        <w:rPr>
          <w:rFonts w:ascii="Times New Roman" w:hAnsi="Times New Roman"/>
          <w:b w:val="0"/>
          <w:color w:val="C00000"/>
          <w:sz w:val="36"/>
          <w:szCs w:val="36"/>
        </w:rPr>
        <w:t>или публичных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слушаний по вопросам землепользов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ния и застройки</w:t>
      </w:r>
      <w:bookmarkEnd w:id="45"/>
      <w:bookmarkEnd w:id="52"/>
    </w:p>
    <w:p w:rsidR="007A15E3" w:rsidRPr="005F16DC" w:rsidRDefault="007A15E3" w:rsidP="007A15E3">
      <w:pPr>
        <w:pStyle w:val="6"/>
        <w:rPr>
          <w:rFonts w:ascii="Times New Roman" w:hAnsi="Times New Roman"/>
          <w:color w:val="C00000"/>
          <w:sz w:val="28"/>
          <w:szCs w:val="28"/>
        </w:rPr>
      </w:pP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Статья 15. Общественные обсуждения, публичные слушания по проектам правил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ства, реконструкции объектов капитального строительства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3" w:name="sub_50101"/>
      <w:r w:rsidRPr="0046749F">
        <w:rPr>
          <w:rFonts w:ascii="Times New Roman CYR" w:hAnsi="Times New Roman CYR" w:cs="Times New Roman CYR"/>
        </w:rPr>
        <w:t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землепользования и застройки, проектам, предусматр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вающим внесение изменений в правила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</w:t>
      </w:r>
      <w:r w:rsidRPr="0046749F">
        <w:rPr>
          <w:rFonts w:ascii="Times New Roman CYR" w:hAnsi="Times New Roman CYR" w:cs="Times New Roman CYR"/>
        </w:rPr>
        <w:t>ъ</w:t>
      </w:r>
      <w:r w:rsidRPr="0046749F">
        <w:rPr>
          <w:rFonts w:ascii="Times New Roman CYR" w:hAnsi="Times New Roman CYR" w:cs="Times New Roman CYR"/>
        </w:rPr>
        <w:t>ектов капитального строительства (далее также в настоящей статье - проекты) в соотве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ствии с уставом муниципального образования и (или) нормативным правовым актом пре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ставительного органа муниципального образования и с учетом положений настоящих Пр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вил проводятся общественные обсуждения или публичные слушания и (или) общественные обсуждения, за исключением случаев, предусмотренных градостроительным  кодексом  РФ и другими федеральными законами.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4" w:name="sub_50102"/>
      <w:bookmarkEnd w:id="53"/>
      <w:r w:rsidRPr="0046749F">
        <w:rPr>
          <w:rFonts w:ascii="Times New Roman CYR" w:hAnsi="Times New Roman CYR" w:cs="Times New Roman CYR"/>
        </w:rPr>
        <w:t>2. Участниками общественных обсуждений или публичных слушаний по проектам правил землепользования и застройки, проектам, предусматривающим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</w:t>
      </w:r>
      <w:r w:rsidRPr="0046749F">
        <w:rPr>
          <w:rFonts w:ascii="Times New Roman CYR" w:hAnsi="Times New Roman CYR" w:cs="Times New Roman CYR"/>
        </w:rPr>
        <w:t>я</w:t>
      </w:r>
      <w:r w:rsidRPr="0046749F">
        <w:rPr>
          <w:rFonts w:ascii="Times New Roman CYR" w:hAnsi="Times New Roman CYR" w:cs="Times New Roman CYR"/>
        </w:rPr>
        <w:t>щихся в границах этой территории земельных участков и (или) расположенных на них об</w:t>
      </w:r>
      <w:r w:rsidRPr="0046749F">
        <w:rPr>
          <w:rFonts w:ascii="Times New Roman CYR" w:hAnsi="Times New Roman CYR" w:cs="Times New Roman CYR"/>
        </w:rPr>
        <w:t>ъ</w:t>
      </w:r>
      <w:r w:rsidRPr="0046749F">
        <w:rPr>
          <w:rFonts w:ascii="Times New Roman CYR" w:hAnsi="Times New Roman CYR" w:cs="Times New Roman CYR"/>
        </w:rPr>
        <w:t>ектов капитального строительства, а также правообладатели помещений, являющихся ч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стью указанных объектов капитального строительства.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5" w:name="sub_50103"/>
      <w:bookmarkEnd w:id="54"/>
      <w:r w:rsidRPr="0046749F">
        <w:rPr>
          <w:rFonts w:ascii="Times New Roman CYR" w:hAnsi="Times New Roman CYR" w:cs="Times New Roman CYR"/>
        </w:rPr>
        <w:t>3.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струкции объектов капитального строительства являются граждане, постоянно прожива</w:t>
      </w:r>
      <w:r w:rsidRPr="0046749F">
        <w:rPr>
          <w:rFonts w:ascii="Times New Roman CYR" w:hAnsi="Times New Roman CYR" w:cs="Times New Roman CYR"/>
        </w:rPr>
        <w:t>ю</w:t>
      </w:r>
      <w:r w:rsidRPr="0046749F">
        <w:rPr>
          <w:rFonts w:ascii="Times New Roman CYR" w:hAnsi="Times New Roman CYR" w:cs="Times New Roman CYR"/>
        </w:rPr>
        <w:t>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</w:t>
      </w:r>
      <w:r w:rsidRPr="0046749F">
        <w:rPr>
          <w:rFonts w:ascii="Times New Roman CYR" w:hAnsi="Times New Roman CYR" w:cs="Times New Roman CYR"/>
        </w:rPr>
        <w:t>к</w:t>
      </w:r>
      <w:r w:rsidRPr="0046749F">
        <w:rPr>
          <w:rFonts w:ascii="Times New Roman CYR" w:hAnsi="Times New Roman CYR" w:cs="Times New Roman CYR"/>
        </w:rPr>
        <w:t>ты, правообладатели находящихся в границах этой территориальной зоны земельных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ков и (или) расположенных на них объектов капитального строительства, граждане, пост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янно проживающие в границах земельных участков, прилегающих к земельному участку, в 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в случае, предусмотренном главой 3 настоящих Правил, также правообладатели земельных участков и объектов капитального строительства, по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верженных риску негативного воздействия на окружающую среду в результате реализации данных проектов.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6" w:name="sub_50104"/>
      <w:bookmarkEnd w:id="55"/>
      <w:r w:rsidRPr="0046749F">
        <w:rPr>
          <w:rFonts w:ascii="Times New Roman CYR" w:hAnsi="Times New Roman CYR" w:cs="Times New Roman CYR"/>
        </w:rPr>
        <w:t>4. Процедура проведения общественных обсуждений состоит из следующих этапов: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7" w:name="sub_501041"/>
      <w:bookmarkEnd w:id="56"/>
      <w:r w:rsidRPr="0046749F">
        <w:rPr>
          <w:rFonts w:ascii="Times New Roman CYR" w:hAnsi="Times New Roman CYR" w:cs="Times New Roman CYR"/>
        </w:rPr>
        <w:t>1) оповещение о начале общественных обсуждений;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8" w:name="sub_501042"/>
      <w:bookmarkEnd w:id="57"/>
      <w:r w:rsidRPr="0046749F">
        <w:rPr>
          <w:rFonts w:ascii="Times New Roman CYR" w:hAnsi="Times New Roman CYR" w:cs="Times New Roman CYR"/>
        </w:rPr>
        <w:t>2) размещение проекта, подлежащего рассмотрению на общественных обсуждениях, и информационных материалов к нему на официальном сайте уполномоченного органа мес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ного самоуправления в информационно-телекоммуникационной сети "Интернет" (далее в настоящей статье - официальный сайт) и (или) в государственной или муниципальной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формационной системе, обеспечивающей проведение общественных обсуждений с испол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зованием информационно-телекоммуникационной сети "Интернет" (далее также - сеть "И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тернет"), либо на региональном портале государственных и муниципальных услуг (далее в настоящей статье - информационные системы) и открытие экспозиции или экспозиций так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проекта;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9" w:name="sub_501043"/>
      <w:bookmarkEnd w:id="58"/>
      <w:r w:rsidRPr="0046749F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общественных обсуждениях;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0" w:name="sub_501044"/>
      <w:bookmarkEnd w:id="59"/>
      <w:r w:rsidRPr="0046749F">
        <w:rPr>
          <w:rFonts w:ascii="Times New Roman CYR" w:hAnsi="Times New Roman CYR" w:cs="Times New Roman CYR"/>
        </w:rPr>
        <w:t>4) подготовка и оформление протокола общественных обсуждений;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1" w:name="sub_501045"/>
      <w:bookmarkEnd w:id="60"/>
      <w:r w:rsidRPr="0046749F">
        <w:rPr>
          <w:rFonts w:ascii="Times New Roman CYR" w:hAnsi="Times New Roman CYR" w:cs="Times New Roman CYR"/>
        </w:rPr>
        <w:t>5) подготовка и опубликование заключения о результатах общественных обсуждений.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2" w:name="sub_50105"/>
      <w:bookmarkEnd w:id="61"/>
      <w:r w:rsidRPr="0046749F">
        <w:rPr>
          <w:rFonts w:ascii="Times New Roman CYR" w:hAnsi="Times New Roman CYR" w:cs="Times New Roman CYR"/>
        </w:rPr>
        <w:t>5. Процедура проведения публичных слушаний состоит из следующих этапов: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3" w:name="sub_501051"/>
      <w:bookmarkEnd w:id="62"/>
      <w:r w:rsidRPr="0046749F">
        <w:rPr>
          <w:rFonts w:ascii="Times New Roman CYR" w:hAnsi="Times New Roman CYR" w:cs="Times New Roman CYR"/>
        </w:rPr>
        <w:t>1) оповещение о начале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4" w:name="sub_501052"/>
      <w:bookmarkEnd w:id="63"/>
      <w:r w:rsidRPr="0046749F">
        <w:rPr>
          <w:rFonts w:ascii="Times New Roman CYR" w:hAnsi="Times New Roman CYR" w:cs="Times New Roman CYR"/>
        </w:rPr>
        <w:t>2) размещение проекта, подлежащего рассмотрению на публичных слушаниях, и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формационных материалов к нему на официальном сайте и открытие экспозиции или эксп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зиций такого проекта;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5" w:name="sub_501053"/>
      <w:bookmarkEnd w:id="64"/>
      <w:r w:rsidRPr="0046749F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публичных слушаниях;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6" w:name="sub_501054"/>
      <w:bookmarkEnd w:id="65"/>
      <w:r w:rsidRPr="0046749F">
        <w:rPr>
          <w:rFonts w:ascii="Times New Roman CYR" w:hAnsi="Times New Roman CYR" w:cs="Times New Roman CYR"/>
        </w:rPr>
        <w:t>4) проведение собрания или собраний участников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7" w:name="sub_501055"/>
      <w:bookmarkEnd w:id="66"/>
      <w:r w:rsidRPr="0046749F">
        <w:rPr>
          <w:rFonts w:ascii="Times New Roman CYR" w:hAnsi="Times New Roman CYR" w:cs="Times New Roman CYR"/>
        </w:rPr>
        <w:t>5) подготовка и оформление протокола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8" w:name="sub_501056"/>
      <w:bookmarkEnd w:id="67"/>
      <w:r w:rsidRPr="0046749F">
        <w:rPr>
          <w:rFonts w:ascii="Times New Roman CYR" w:hAnsi="Times New Roman CYR" w:cs="Times New Roman CYR"/>
        </w:rPr>
        <w:t>6) подготовка и опубликование заключения о результатах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9" w:name="sub_50106"/>
      <w:bookmarkEnd w:id="68"/>
      <w:r w:rsidRPr="0046749F">
        <w:rPr>
          <w:rFonts w:ascii="Times New Roman CYR" w:hAnsi="Times New Roman CYR" w:cs="Times New Roman CYR"/>
        </w:rPr>
        <w:t>6. Оповещение о начале общественных обсуждений или публичных слушаний должно содержать: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0" w:name="sub_501061"/>
      <w:bookmarkEnd w:id="69"/>
      <w:r w:rsidRPr="0046749F">
        <w:rPr>
          <w:rFonts w:ascii="Times New Roman CYR" w:hAnsi="Times New Roman CYR" w:cs="Times New Roman CYR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1" w:name="sub_501062"/>
      <w:bookmarkEnd w:id="70"/>
      <w:r w:rsidRPr="0046749F">
        <w:rPr>
          <w:rFonts w:ascii="Times New Roman CYR" w:hAnsi="Times New Roman CYR" w:cs="Times New Roman CYR"/>
        </w:rPr>
        <w:t>2) информацию о порядке и сроках проведения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 по проекту, подлежащему рассмотрению на общественных обсуждениях или публичных слушаниях;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2" w:name="sub_501063"/>
      <w:bookmarkEnd w:id="71"/>
      <w:r w:rsidRPr="0046749F">
        <w:rPr>
          <w:rFonts w:ascii="Times New Roman CYR" w:hAnsi="Times New Roman CYR" w:cs="Times New Roman CYR"/>
        </w:rPr>
        <w:t>3) информацию о месте, дате открытия экспозиции или экспозиций проекта, подл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3" w:name="sub_501064"/>
      <w:bookmarkEnd w:id="72"/>
      <w:r w:rsidRPr="0046749F">
        <w:rPr>
          <w:rFonts w:ascii="Times New Roman CYR" w:hAnsi="Times New Roman CYR" w:cs="Times New Roman CYR"/>
        </w:rPr>
        <w:t>4) информацию о порядке, сроке и форме внесения участниками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предложений и замечаний, касающихся проекта, подл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4" w:name="sub_50107"/>
      <w:bookmarkEnd w:id="73"/>
      <w:r w:rsidRPr="0046749F">
        <w:rPr>
          <w:rFonts w:ascii="Times New Roman CYR" w:hAnsi="Times New Roman CYR" w:cs="Times New Roman CYR"/>
        </w:rPr>
        <w:t>7. Оповещение о начале общественных обсуждений также должно содержать инфо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мацию об официальном сайте, на котором будут размещены проект, подлежащий рассмотр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нию на общественных обсуждениях, и информационные материалы к нему, или информац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онных системах, в которых будут размещены такой проект и информационные материалы к нему, с использованием которых будут проводиться общественные обсуждения. Оповещение о начале публичных слушаний также должно содержать информацию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брания или собраний участников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5" w:name="sub_50108"/>
      <w:bookmarkEnd w:id="74"/>
      <w:r w:rsidRPr="0046749F">
        <w:rPr>
          <w:rFonts w:ascii="Times New Roman CYR" w:hAnsi="Times New Roman CYR" w:cs="Times New Roman CYR"/>
        </w:rPr>
        <w:t>8. Оповещение о начале общественных обсуждений или публичных слушаний: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6" w:name="sub_501081"/>
      <w:bookmarkEnd w:id="75"/>
      <w:r w:rsidRPr="0046749F">
        <w:rPr>
          <w:rFonts w:ascii="Times New Roman CYR" w:hAnsi="Times New Roman CYR" w:cs="Times New Roman CYR"/>
        </w:rPr>
        <w:t>1) не позднее чем за семь дней до дня размещения на официальном сайте или в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формационных системах проекта, подлежащего рассмотрению на общественных обсужден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ях или публичных слушаниях, подлежит опубликованию в порядке, установленном для оф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циального опубликования муниципальных правовых актов, иной официальной информации, а также в случае, если это предусмотрено муниципальными правовыми актами, в иных сре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ствах массовой информации;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7" w:name="sub_501082"/>
      <w:bookmarkEnd w:id="76"/>
      <w:r w:rsidRPr="0046749F">
        <w:rPr>
          <w:rFonts w:ascii="Times New Roman CYR" w:hAnsi="Times New Roman CYR" w:cs="Times New Roman CYR"/>
        </w:rPr>
        <w:t>2) распространяется на информационных стендах, оборудованных около здания упо</w:t>
      </w:r>
      <w:r w:rsidRPr="0046749F">
        <w:rPr>
          <w:rFonts w:ascii="Times New Roman CYR" w:hAnsi="Times New Roman CYR" w:cs="Times New Roman CYR"/>
        </w:rPr>
        <w:t>л</w:t>
      </w:r>
      <w:r w:rsidRPr="0046749F">
        <w:rPr>
          <w:rFonts w:ascii="Times New Roman CYR" w:hAnsi="Times New Roman CYR" w:cs="Times New Roman CYR"/>
        </w:rPr>
        <w:t>номоченного на проведение общественных обсуждений или публичных слушаний органа местного самоуправления, в местах массового скопления граждан и в иных местах, распол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 xml:space="preserve">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</w:t>
      </w:r>
      <w:hyperlink w:anchor="sub_50103" w:history="1">
        <w:r w:rsidRPr="0046749F">
          <w:rPr>
            <w:rFonts w:ascii="Times New Roman CYR" w:hAnsi="Times New Roman CYR" w:cs="Times New Roman CYR"/>
          </w:rPr>
          <w:t>части 3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(далее - территория, в пределах которой проводятся общественные обсу</w:t>
      </w:r>
      <w:r w:rsidRPr="0046749F">
        <w:rPr>
          <w:rFonts w:ascii="Times New Roman CYR" w:hAnsi="Times New Roman CYR" w:cs="Times New Roman CYR"/>
        </w:rPr>
        <w:t>ж</w:t>
      </w:r>
      <w:r w:rsidRPr="0046749F">
        <w:rPr>
          <w:rFonts w:ascii="Times New Roman CYR" w:hAnsi="Times New Roman CYR" w:cs="Times New Roman CYR"/>
        </w:rPr>
        <w:t>дения или публичные слушания и (или) общественные обсуждения), иными способами, обеспечивающими доступ участников общественных обсуждений или публичных слушаний к указанной информации.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8" w:name="sub_50109"/>
      <w:bookmarkEnd w:id="77"/>
      <w:r w:rsidRPr="0046749F">
        <w:rPr>
          <w:rFonts w:ascii="Times New Roman CYR" w:hAnsi="Times New Roman CYR" w:cs="Times New Roman CYR"/>
        </w:rPr>
        <w:t xml:space="preserve">9. В течение всего периода размещения в соответствии с </w:t>
      </w:r>
      <w:hyperlink w:anchor="sub_501042" w:history="1">
        <w:r w:rsidRPr="0046749F">
          <w:rPr>
            <w:rFonts w:ascii="Times New Roman CYR" w:hAnsi="Times New Roman CYR" w:cs="Times New Roman CYR"/>
          </w:rPr>
          <w:t>пунктом 2 части 4</w:t>
        </w:r>
      </w:hyperlink>
      <w:r w:rsidRPr="0046749F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46749F">
          <w:rPr>
            <w:rFonts w:ascii="Times New Roman CYR" w:hAnsi="Times New Roman CYR" w:cs="Times New Roman CYR"/>
          </w:rPr>
          <w:t>пунктом 2 части 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ниях или публичных слушаниях, и информационных материалов к нему проводятся экспоз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ция или экспозиции такого проекта. В ходе работы экспозиции должны быть организованы консультирование посетителей экспозиции, распространение информационных материалов о проекте, подлежащем рассмотрению на общественных обсуждениях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ниях. Консультирование посетителей экспозиции осуществляется представителями уполн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моченного на проведение общественных обсуждений или публичных слушаний органа мес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ного самоуправления или созданного им коллегиального совещательного органа (далее - 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ганизатор общественных обсуждений или публичных слушаний) и (или) разработчика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екта, подлежащего рассмотрению на общественных обсуждениях или публичных слушаниях.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9" w:name="sub_501010"/>
      <w:bookmarkEnd w:id="78"/>
      <w:r w:rsidRPr="0046749F">
        <w:rPr>
          <w:rFonts w:ascii="Times New Roman CYR" w:hAnsi="Times New Roman CYR" w:cs="Times New Roman CYR"/>
        </w:rPr>
        <w:t xml:space="preserve">10. В период размещения в соответствии с </w:t>
      </w:r>
      <w:hyperlink w:anchor="sub_501042" w:history="1">
        <w:r w:rsidRPr="0046749F">
          <w:rPr>
            <w:rFonts w:ascii="Times New Roman CYR" w:hAnsi="Times New Roman CYR" w:cs="Times New Roman CYR"/>
          </w:rPr>
          <w:t>пунктом 2 части 4</w:t>
        </w:r>
      </w:hyperlink>
      <w:r w:rsidRPr="0046749F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46749F">
          <w:rPr>
            <w:rFonts w:ascii="Times New Roman CYR" w:hAnsi="Times New Roman CYR" w:cs="Times New Roman CYR"/>
          </w:rPr>
          <w:t>пунктом 2 части 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обсуждениях или публичных слушаниях, и информационных материалов к нему и проведения экспозиции или экспозиций такого проекта участники общественных обсуждений или публичных слушаний, прошедшие в соответствии с </w:t>
      </w:r>
      <w:hyperlink w:anchor="sub_501012" w:history="1">
        <w:r w:rsidRPr="0046749F">
          <w:rPr>
            <w:rFonts w:ascii="Times New Roman CYR" w:hAnsi="Times New Roman CYR" w:cs="Times New Roman CYR"/>
          </w:rPr>
          <w:t>частью 12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идентификацию, имеют право вн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сить предложения и замечания, касающиеся такого проекта: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0" w:name="sub_501101"/>
      <w:bookmarkEnd w:id="79"/>
      <w:r w:rsidRPr="0046749F">
        <w:rPr>
          <w:rFonts w:ascii="Times New Roman CYR" w:hAnsi="Times New Roman CYR" w:cs="Times New Roman CYR"/>
        </w:rPr>
        <w:t>1) посредством официального сайта или информационных систем (в случае провед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общественных обсуждений);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1" w:name="sub_501102"/>
      <w:bookmarkEnd w:id="80"/>
      <w:r w:rsidRPr="0046749F">
        <w:rPr>
          <w:rFonts w:ascii="Times New Roman CYR" w:hAnsi="Times New Roman CYR" w:cs="Times New Roman CYR"/>
        </w:rPr>
        <w:t>2) в письменной или устной форме в ходе проведения собрания или собраний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ников публичных слушаний (в случае проведения публичных слушаний);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2" w:name="sub_501103"/>
      <w:bookmarkEnd w:id="81"/>
      <w:r w:rsidRPr="0046749F">
        <w:rPr>
          <w:rFonts w:ascii="Times New Roman CYR" w:hAnsi="Times New Roman CYR" w:cs="Times New Roman CYR"/>
        </w:rPr>
        <w:t>3) в письменной форме в адрес организатора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3" w:name="sub_501104"/>
      <w:bookmarkEnd w:id="82"/>
      <w:r w:rsidRPr="0046749F">
        <w:rPr>
          <w:rFonts w:ascii="Times New Roman CYR" w:hAnsi="Times New Roman CYR" w:cs="Times New Roman CYR"/>
        </w:rPr>
        <w:t>4) посредством записи в книге (журнале) учета посетителей экспозиции проекта, по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лежащего рассмотрению на общественных обсуждениях или публичных слушаниях.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4" w:name="sub_501011"/>
      <w:bookmarkEnd w:id="83"/>
      <w:r w:rsidRPr="0046749F">
        <w:rPr>
          <w:rFonts w:ascii="Times New Roman CYR" w:hAnsi="Times New Roman CYR" w:cs="Times New Roman CYR"/>
        </w:rPr>
        <w:t xml:space="preserve">11. Предложения и замечания, внесенные в соответствии с </w:t>
      </w:r>
      <w:hyperlink r:id="rId9" w:history="1">
        <w:r w:rsidRPr="0046749F">
          <w:rPr>
            <w:rFonts w:ascii="Times New Roman CYR" w:hAnsi="Times New Roman CYR" w:cs="Times New Roman CYR"/>
          </w:rPr>
          <w:t>частью 10</w:t>
        </w:r>
      </w:hyperlink>
      <w:r w:rsidRPr="0046749F">
        <w:rPr>
          <w:rFonts w:ascii="Times New Roman CYR" w:hAnsi="Times New Roman CYR" w:cs="Times New Roman CYR"/>
        </w:rPr>
        <w:t xml:space="preserve"> настоящей ст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тьи, подлежат регистрации, а также обязательному рассмотрению организатором обществе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ных обсуждений или публичных слушаний, за исключением случая, предусмотренного </w:t>
      </w:r>
      <w:hyperlink w:anchor="sub_501015" w:history="1">
        <w:r w:rsidRPr="0046749F">
          <w:rPr>
            <w:rFonts w:ascii="Times New Roman CYR" w:hAnsi="Times New Roman CYR" w:cs="Times New Roman CYR"/>
          </w:rPr>
          <w:t>ч</w:t>
        </w:r>
        <w:r w:rsidRPr="0046749F">
          <w:rPr>
            <w:rFonts w:ascii="Times New Roman CYR" w:hAnsi="Times New Roman CYR" w:cs="Times New Roman CYR"/>
          </w:rPr>
          <w:t>а</w:t>
        </w:r>
        <w:r w:rsidRPr="0046749F">
          <w:rPr>
            <w:rFonts w:ascii="Times New Roman CYR" w:hAnsi="Times New Roman CYR" w:cs="Times New Roman CYR"/>
          </w:rPr>
          <w:t>стью 15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5" w:name="sub_501012"/>
      <w:bookmarkEnd w:id="84"/>
      <w:r w:rsidRPr="0046749F">
        <w:rPr>
          <w:rFonts w:ascii="Times New Roman CYR" w:hAnsi="Times New Roman CYR" w:cs="Times New Roman CYR"/>
        </w:rPr>
        <w:t>12. Участники общественных обсуждений или публичных слушаний в целях идент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фикации представляют сведения о себе (фамилию, имя, отчество (при наличии), дату рожд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Участники обществе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ных обсуждений или публичных слушаний, являющиеся правообладателями соответству</w:t>
      </w:r>
      <w:r w:rsidRPr="0046749F">
        <w:rPr>
          <w:rFonts w:ascii="Times New Roman CYR" w:hAnsi="Times New Roman CYR" w:cs="Times New Roman CYR"/>
        </w:rPr>
        <w:t>ю</w:t>
      </w:r>
      <w:r w:rsidRPr="0046749F">
        <w:rPr>
          <w:rFonts w:ascii="Times New Roman CYR" w:hAnsi="Times New Roman CYR" w:cs="Times New Roman CYR"/>
        </w:rPr>
        <w:t>щих земельных участков и (или) расположенных на них объектов капитального строител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ства и (или) помещений, являющихся частью указанных объектов капитального строител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тального строительства, из Единого государственного реестра недвижимости и иные док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менты, устанавливающие или удостоверяющие их права на такие земельные участки, объе</w:t>
      </w:r>
      <w:r w:rsidRPr="0046749F">
        <w:rPr>
          <w:rFonts w:ascii="Times New Roman CYR" w:hAnsi="Times New Roman CYR" w:cs="Times New Roman CYR"/>
        </w:rPr>
        <w:t>к</w:t>
      </w:r>
      <w:r w:rsidRPr="0046749F">
        <w:rPr>
          <w:rFonts w:ascii="Times New Roman CYR" w:hAnsi="Times New Roman CYR" w:cs="Times New Roman CYR"/>
        </w:rPr>
        <w:t>ты капитального строительства, помещения, являющиеся частью указанных объектов кап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тального строительства.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6" w:name="sub_501013"/>
      <w:bookmarkEnd w:id="85"/>
      <w:r w:rsidRPr="0046749F">
        <w:rPr>
          <w:rFonts w:ascii="Times New Roman CYR" w:hAnsi="Times New Roman CYR" w:cs="Times New Roman CYR"/>
        </w:rPr>
        <w:t xml:space="preserve">13. Не требуется представление указанных в </w:t>
      </w:r>
      <w:hyperlink w:anchor="sub_501012" w:history="1">
        <w:r w:rsidRPr="0046749F">
          <w:rPr>
            <w:rFonts w:ascii="Times New Roman CYR" w:hAnsi="Times New Roman CYR" w:cs="Times New Roman CYR"/>
          </w:rPr>
          <w:t>части 12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документов, подтверждающих сведения об участниках общественных обсуждений (фамилию, имя, отч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лиц), если данными лицами вносятся предложения и замечания, 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ся на официальном сайте или в информационных системах). При этом для подтверждения сведений, указанных в части 12 настоящей статьи, может использоваться единая система идентификации и аутентификации.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7" w:name="sub_501014"/>
      <w:bookmarkEnd w:id="86"/>
      <w:r w:rsidRPr="0046749F">
        <w:rPr>
          <w:rFonts w:ascii="Times New Roman CYR" w:hAnsi="Times New Roman CYR" w:cs="Times New Roman CYR"/>
        </w:rPr>
        <w:t>14. Обработка персональных данных участников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 xml:space="preserve">личных слушаний осуществляется с учетом требований, установленных </w:t>
      </w:r>
      <w:hyperlink r:id="rId10" w:history="1">
        <w:r w:rsidRPr="0046749F">
          <w:rPr>
            <w:rFonts w:ascii="Times New Roman CYR" w:hAnsi="Times New Roman CYR" w:cs="Times New Roman CYR"/>
          </w:rPr>
          <w:t>Федеральным зак</w:t>
        </w:r>
        <w:r w:rsidRPr="0046749F">
          <w:rPr>
            <w:rFonts w:ascii="Times New Roman CYR" w:hAnsi="Times New Roman CYR" w:cs="Times New Roman CYR"/>
          </w:rPr>
          <w:t>о</w:t>
        </w:r>
        <w:r w:rsidRPr="0046749F">
          <w:rPr>
            <w:rFonts w:ascii="Times New Roman CYR" w:hAnsi="Times New Roman CYR" w:cs="Times New Roman CYR"/>
          </w:rPr>
          <w:t>ном</w:t>
        </w:r>
      </w:hyperlink>
      <w:r w:rsidRPr="0046749F">
        <w:rPr>
          <w:rFonts w:ascii="Times New Roman CYR" w:hAnsi="Times New Roman CYR" w:cs="Times New Roman CYR"/>
        </w:rPr>
        <w:t xml:space="preserve"> от 27 июля 2006 года N 152-ФЗ "О персональных данных".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8" w:name="sub_501015"/>
      <w:bookmarkEnd w:id="87"/>
      <w:r w:rsidRPr="0046749F">
        <w:rPr>
          <w:rFonts w:ascii="Times New Roman CYR" w:hAnsi="Times New Roman CYR" w:cs="Times New Roman CYR"/>
        </w:rPr>
        <w:t xml:space="preserve">15. Предложения и замечания, внесенные в соответствии с </w:t>
      </w:r>
      <w:hyperlink w:anchor="sub_501010" w:history="1">
        <w:r w:rsidRPr="0046749F">
          <w:rPr>
            <w:rFonts w:ascii="Times New Roman CYR" w:hAnsi="Times New Roman CYR" w:cs="Times New Roman CYR"/>
          </w:rPr>
          <w:t>частью 10</w:t>
        </w:r>
      </w:hyperlink>
      <w:r w:rsidRPr="0046749F">
        <w:rPr>
          <w:rFonts w:ascii="Times New Roman CYR" w:hAnsi="Times New Roman CYR" w:cs="Times New Roman CYR"/>
        </w:rPr>
        <w:t xml:space="preserve"> настоящей ст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тьи,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9" w:name="sub_501016"/>
      <w:bookmarkEnd w:id="88"/>
      <w:r w:rsidRPr="0046749F">
        <w:rPr>
          <w:rFonts w:ascii="Times New Roman CYR" w:hAnsi="Times New Roman CYR" w:cs="Times New Roman CYR"/>
        </w:rPr>
        <w:t>16. Организатором общественных обсуждений или публичных слушаний обеспечив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равный доступ к проекту, подлежащему рассмотрению на общественных обсуждениях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трах предоставления государственных и муниципальных услуг и (или) помещениях органов государственной власти субъектов Российской Федерации, органов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ния, подведомственных им организаций).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0" w:name="sub_501017"/>
      <w:bookmarkEnd w:id="89"/>
      <w:r w:rsidRPr="0046749F">
        <w:rPr>
          <w:rFonts w:ascii="Times New Roman CYR" w:hAnsi="Times New Roman CYR" w:cs="Times New Roman CYR"/>
        </w:rPr>
        <w:t>17. Официальный сайт и (или) информационные системы должны обеспечивать во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>можность: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1" w:name="sub_501171"/>
      <w:bookmarkEnd w:id="90"/>
      <w:r w:rsidRPr="0046749F">
        <w:rPr>
          <w:rFonts w:ascii="Times New Roman CYR" w:hAnsi="Times New Roman CYR" w:cs="Times New Roman CYR"/>
        </w:rPr>
        <w:t>1) проверки участниками общественных обсуждений полноты и достоверности отр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жения на официальном сайте и (или) в информационных системах внесенных ими предл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жений и замечаний;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2" w:name="sub_501172"/>
      <w:bookmarkEnd w:id="91"/>
      <w:r w:rsidRPr="0046749F">
        <w:rPr>
          <w:rFonts w:ascii="Times New Roman CYR" w:hAnsi="Times New Roman CYR" w:cs="Times New Roman CYR"/>
        </w:rPr>
        <w:t>2) представления информации о результатах общественных обсуждений, количестве участников общественных обсуждений.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3" w:name="sub_501018"/>
      <w:bookmarkEnd w:id="92"/>
      <w:r w:rsidRPr="0046749F">
        <w:rPr>
          <w:rFonts w:ascii="Times New Roman CYR" w:hAnsi="Times New Roman CYR" w:cs="Times New Roman CYR"/>
        </w:rPr>
        <w:t>18. Организатор общественных обсуждений или публичных слушаний подготавливает и оформляет протокол общественных обсуждений или публичных слушаний, в котором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зываются: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4" w:name="sub_501181"/>
      <w:bookmarkEnd w:id="93"/>
      <w:r w:rsidRPr="0046749F">
        <w:rPr>
          <w:rFonts w:ascii="Times New Roman CYR" w:hAnsi="Times New Roman CYR" w:cs="Times New Roman CYR"/>
        </w:rPr>
        <w:t>1) дата оформления протокола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5" w:name="sub_501182"/>
      <w:bookmarkEnd w:id="94"/>
      <w:r w:rsidRPr="0046749F">
        <w:rPr>
          <w:rFonts w:ascii="Times New Roman CYR" w:hAnsi="Times New Roman CYR" w:cs="Times New Roman CYR"/>
        </w:rPr>
        <w:t>2) информация об организаторе общественных обсуждений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6" w:name="sub_501183"/>
      <w:bookmarkEnd w:id="95"/>
      <w:r w:rsidRPr="0046749F">
        <w:rPr>
          <w:rFonts w:ascii="Times New Roman CYR" w:hAnsi="Times New Roman CYR" w:cs="Times New Roman CYR"/>
        </w:rPr>
        <w:t>3) информация, содержащаяся в опубликованном оповещении о начале общественных обсуждений или публичных слушаний, дата и источник его опубликования;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7" w:name="sub_501184"/>
      <w:bookmarkEnd w:id="96"/>
      <w:r w:rsidRPr="0046749F">
        <w:rPr>
          <w:rFonts w:ascii="Times New Roman CYR" w:hAnsi="Times New Roman CYR" w:cs="Times New Roman CYR"/>
        </w:rPr>
        <w:t>4) информация о сроке, в течение которого принимались предложения и замечания участников общественных обсуждений или публичных слушаний, о территории, в пределах которой проводятся общественные обсуждения или публичные слушания;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8" w:name="sub_501185"/>
      <w:bookmarkEnd w:id="97"/>
      <w:r w:rsidRPr="0046749F">
        <w:rPr>
          <w:rFonts w:ascii="Times New Roman CYR" w:hAnsi="Times New Roman CYR" w:cs="Times New Roman CYR"/>
        </w:rPr>
        <w:t>5) все предложения и замечания участников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 с разделением на предложения и замечания граждан, являющихся участник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ми общественных обсуждений или публичных слушаний и постоянно проживающих на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ритории, в пределах которой проводятся общественные обсуждения или публичные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ния, и предложения и замечания иных участников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9" w:name="sub_501019"/>
      <w:bookmarkEnd w:id="98"/>
      <w:r w:rsidRPr="0046749F">
        <w:rPr>
          <w:rFonts w:ascii="Times New Roman CYR" w:hAnsi="Times New Roman CYR" w:cs="Times New Roman CYR"/>
        </w:rPr>
        <w:t>19.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дарственный регистрационный номер, место нахождения и адрес - для юридических лиц).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0" w:name="sub_501020"/>
      <w:bookmarkEnd w:id="99"/>
      <w:r w:rsidRPr="0046749F">
        <w:rPr>
          <w:rFonts w:ascii="Times New Roman CYR" w:hAnsi="Times New Roman CYR" w:cs="Times New Roman CYR"/>
        </w:rPr>
        <w:t>20. Участник общественных обсуждений или публичных слушаний, который внес предложения и замечания, касающиеся проекта, рассмотренного на общественных обсужд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ниях или публичных слушаниях, имеет право получить выписку из протокола общественных обсуждений или публичных слушаний, содержащую внесенные этим участником предлож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и замечания.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1" w:name="sub_501021"/>
      <w:bookmarkEnd w:id="100"/>
      <w:r w:rsidRPr="0046749F">
        <w:rPr>
          <w:rFonts w:ascii="Times New Roman CYR" w:hAnsi="Times New Roman CYR" w:cs="Times New Roman CYR"/>
        </w:rPr>
        <w:t>21. На основании протокола общественных обсуждений или публичных слушаний 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2" w:name="sub_501022"/>
      <w:bookmarkEnd w:id="101"/>
      <w:r w:rsidRPr="0046749F">
        <w:rPr>
          <w:rFonts w:ascii="Times New Roman CYR" w:hAnsi="Times New Roman CYR" w:cs="Times New Roman CYR"/>
        </w:rPr>
        <w:t>22. В заключении о результатах общественных обсуждений или публичных слушаний должны быть указаны: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3" w:name="sub_501221"/>
      <w:bookmarkEnd w:id="102"/>
      <w:r w:rsidRPr="0046749F">
        <w:rPr>
          <w:rFonts w:ascii="Times New Roman CYR" w:hAnsi="Times New Roman CYR" w:cs="Times New Roman CYR"/>
        </w:rPr>
        <w:t>1) дата оформления заключения о результатах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4" w:name="sub_501222"/>
      <w:bookmarkEnd w:id="103"/>
      <w:r w:rsidRPr="0046749F">
        <w:rPr>
          <w:rFonts w:ascii="Times New Roman CYR" w:hAnsi="Times New Roman CYR" w:cs="Times New Roman CYR"/>
        </w:rPr>
        <w:t>2) наименование проекта, рассмотренного на общественных обсуждениях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слушаниях, сведения о количестве участников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слушаний, которые приняли участие в общественных обсуждениях или публичных слушаниях;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5" w:name="sub_501223"/>
      <w:bookmarkEnd w:id="104"/>
      <w:r w:rsidRPr="0046749F">
        <w:rPr>
          <w:rFonts w:ascii="Times New Roman CYR" w:hAnsi="Times New Roman CYR" w:cs="Times New Roman CYR"/>
        </w:rPr>
        <w:t>3) реквизиты протокола общественных обсуждений или публичных слушаний, на 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новании которого подготовлено заключение о результатах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6" w:name="sub_501224"/>
      <w:bookmarkEnd w:id="105"/>
      <w:r w:rsidRPr="0046749F">
        <w:rPr>
          <w:rFonts w:ascii="Times New Roman CYR" w:hAnsi="Times New Roman CYR" w:cs="Times New Roman CYR"/>
        </w:rPr>
        <w:t>4) содержание внесенных предложений и замечаний участников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слушаний. В случае внесения несколькими участниками общ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ственных обсуждений или публичных слушаний одинаковых предложений и замечаний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пускается обобщение таких предложений и замечаний;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7" w:name="sub_501225"/>
      <w:bookmarkEnd w:id="106"/>
      <w:r w:rsidRPr="0046749F">
        <w:rPr>
          <w:rFonts w:ascii="Times New Roman CYR" w:hAnsi="Times New Roman CYR" w:cs="Times New Roman CYR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никами общественных обсуждений или публичных слушаний предложений и замечаний и выводы по результатам общественных обсуждений или публичных слушаний.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8" w:name="sub_501023"/>
      <w:bookmarkEnd w:id="107"/>
      <w:r w:rsidRPr="0046749F">
        <w:rPr>
          <w:rFonts w:ascii="Times New Roman CYR" w:hAnsi="Times New Roman CYR" w:cs="Times New Roman CYR"/>
        </w:rPr>
        <w:t>23. Заключение о результатах общественных обсуждений или публичных слушаний подлежит опубликованию в порядке, установленном для официального опубликования м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ниципальных правовых актов, иной официальной информации, и размещается на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ном сайте и (или) в информационных системах.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9" w:name="sub_501024"/>
      <w:bookmarkEnd w:id="108"/>
      <w:r w:rsidRPr="0046749F">
        <w:rPr>
          <w:rFonts w:ascii="Times New Roman CYR" w:hAnsi="Times New Roman CYR" w:cs="Times New Roman CYR"/>
        </w:rPr>
        <w:t>24. Уставом муниципального образования и (или) нормативным правовым актом представительного органа муниципального образования на основании положений настоящ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го Кодекса определяются: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0" w:name="sub_501241"/>
      <w:bookmarkEnd w:id="109"/>
      <w:r w:rsidRPr="0046749F">
        <w:rPr>
          <w:rFonts w:ascii="Times New Roman CYR" w:hAnsi="Times New Roman CYR" w:cs="Times New Roman CYR"/>
        </w:rPr>
        <w:t>1) порядок организации и проведения общественных обсуждений или публичных слушаний по проектам;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1" w:name="sub_501242"/>
      <w:bookmarkEnd w:id="110"/>
      <w:r w:rsidRPr="0046749F">
        <w:rPr>
          <w:rFonts w:ascii="Times New Roman CYR" w:hAnsi="Times New Roman CYR" w:cs="Times New Roman CYR"/>
        </w:rPr>
        <w:t>2) организатор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2" w:name="sub_501243"/>
      <w:bookmarkEnd w:id="111"/>
      <w:r w:rsidRPr="0046749F">
        <w:rPr>
          <w:rFonts w:ascii="Times New Roman CYR" w:hAnsi="Times New Roman CYR" w:cs="Times New Roman CYR"/>
        </w:rPr>
        <w:t>3) срок проведения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3" w:name="sub_501244"/>
      <w:bookmarkEnd w:id="112"/>
      <w:r w:rsidRPr="0046749F">
        <w:rPr>
          <w:rFonts w:ascii="Times New Roman CYR" w:hAnsi="Times New Roman CYR" w:cs="Times New Roman CYR"/>
        </w:rPr>
        <w:t>4) официальный сайт и (или) информационные системы;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4" w:name="sub_501245"/>
      <w:bookmarkEnd w:id="113"/>
      <w:r w:rsidRPr="0046749F">
        <w:rPr>
          <w:rFonts w:ascii="Times New Roman CYR" w:hAnsi="Times New Roman CYR" w:cs="Times New Roman CYR"/>
        </w:rPr>
        <w:t>5) требования к информационным стендам, на которых размещаются оповещения о начале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5" w:name="sub_501246"/>
      <w:bookmarkEnd w:id="114"/>
      <w:r w:rsidRPr="0046749F">
        <w:rPr>
          <w:rFonts w:ascii="Times New Roman CYR" w:hAnsi="Times New Roman CYR" w:cs="Times New Roman CYR"/>
        </w:rPr>
        <w:t>6) форма оповещения о начале общественных обсуждений или публичных слушаний, порядок подготовки и форма протокола общественных обсуждений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ний, порядок подготовки и форма заключения о результатах общественных обсуждений или публичных слушаний;</w:t>
      </w:r>
    </w:p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6" w:name="sub_501247"/>
      <w:bookmarkEnd w:id="115"/>
      <w:r w:rsidRPr="0046749F">
        <w:rPr>
          <w:rFonts w:ascii="Times New Roman CYR" w:hAnsi="Times New Roman CYR" w:cs="Times New Roman CYR"/>
        </w:rPr>
        <w:t>7) порядок проведения экспозиции проекта, подлежащего рассмотрению на общ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ственных обсуждениях или публичных слушаниях, а также порядок консультирования пос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тителей экспозиции проекта, подлежащего рассмотрению на общественных обсуждениях или публичных слушаниях.</w:t>
      </w:r>
    </w:p>
    <w:bookmarkEnd w:id="116"/>
    <w:p w:rsidR="00397FC8" w:rsidRPr="0046749F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25. Общественные обсуждения или публичные слушания и (или) общественные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суждения по проектам правил землепользования и застройки и по проектам, предусматрив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ющим внесение изменений в правила, проводятся в каждом населенном пункте муниципал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ного образования.</w:t>
      </w:r>
    </w:p>
    <w:p w:rsidR="005F16DC" w:rsidRPr="005F16DC" w:rsidRDefault="00397FC8" w:rsidP="00397FC8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26.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>можностями для участия в общественных обсуждениях или публичных слушаниях террит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рия населенного пункта может быть разделена на части.</w:t>
      </w:r>
    </w:p>
    <w:p w:rsidR="007A15E3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17" w:name="_Toc509842235"/>
      <w:bookmarkStart w:id="118" w:name="_Toc26625559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6. Положения о внесении изменений в правила землепользования и застройки</w:t>
      </w:r>
      <w:bookmarkEnd w:id="117"/>
      <w:bookmarkEnd w:id="118"/>
      <w:r w:rsidRPr="0091083C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56166" w:rsidRPr="00A475C5">
        <w:rPr>
          <w:rFonts w:ascii="Times New Roman" w:hAnsi="Times New Roman"/>
          <w:b w:val="0"/>
          <w:color w:val="C00000"/>
          <w:sz w:val="28"/>
          <w:szCs w:val="28"/>
        </w:rPr>
        <w:t>16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Порядок принятия решения  о внесении изменений в Правила землепользования и застройки</w:t>
      </w:r>
    </w:p>
    <w:p w:rsidR="005F16DC" w:rsidRPr="005F16DC" w:rsidRDefault="005F16DC" w:rsidP="005F16DC">
      <w:pPr>
        <w:spacing w:before="240"/>
        <w:rPr>
          <w:color w:val="000000"/>
        </w:rPr>
      </w:pPr>
      <w:r w:rsidRPr="005F16DC">
        <w:rPr>
          <w:color w:val="000000"/>
        </w:rPr>
        <w:t xml:space="preserve">1. Изменениями настоящих Правил считаются любые изменения текста Правил, </w:t>
      </w:r>
      <w:r w:rsidRPr="005F16DC">
        <w:rPr>
          <w:color w:val="000000"/>
          <w:lang/>
        </w:rPr>
        <w:t>Ка</w:t>
      </w:r>
      <w:r w:rsidRPr="005F16DC">
        <w:rPr>
          <w:color w:val="000000"/>
          <w:lang/>
        </w:rPr>
        <w:t>р</w:t>
      </w:r>
      <w:r w:rsidRPr="005F16DC">
        <w:rPr>
          <w:color w:val="000000"/>
          <w:lang/>
        </w:rPr>
        <w:t>ты</w:t>
      </w:r>
      <w:r w:rsidRPr="005F16DC">
        <w:rPr>
          <w:color w:val="000000"/>
        </w:rPr>
        <w:t xml:space="preserve"> градостроительного зонирования и зон с особыми условиями использования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>, либо градостроительных регламентов.</w:t>
      </w:r>
    </w:p>
    <w:p w:rsidR="005F16DC" w:rsidRPr="0089736A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2. Основаниями для рассмотрения администрацией МО </w:t>
      </w:r>
      <w:r w:rsidR="00A03026">
        <w:rPr>
          <w:color w:val="000000"/>
        </w:rPr>
        <w:t>Ефремово-Зыковский сельс</w:t>
      </w:r>
      <w:r w:rsidR="00A03026">
        <w:rPr>
          <w:color w:val="000000"/>
        </w:rPr>
        <w:t>о</w:t>
      </w:r>
      <w:r w:rsidR="00A03026">
        <w:rPr>
          <w:color w:val="000000"/>
        </w:rPr>
        <w:t>вет</w:t>
      </w:r>
      <w:r w:rsidRPr="005F16DC">
        <w:rPr>
          <w:color w:val="000000"/>
        </w:rPr>
        <w:t xml:space="preserve"> в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проса о внесении изменений в </w:t>
      </w:r>
      <w:r w:rsidRPr="0089736A">
        <w:rPr>
          <w:color w:val="000000"/>
        </w:rPr>
        <w:t>настоящие Правила являются:</w:t>
      </w:r>
    </w:p>
    <w:p w:rsidR="00F0357B" w:rsidRPr="00A475C5" w:rsidRDefault="005F16DC" w:rsidP="00F0357B">
      <w:r w:rsidRPr="00A475C5">
        <w:t xml:space="preserve">1) несоответствие настоящих Правил Генеральному плану МО </w:t>
      </w:r>
      <w:r w:rsidR="00A03026">
        <w:t>Ефремово-Зыковский сельсовет</w:t>
      </w:r>
      <w:r w:rsidRPr="00A475C5">
        <w:t xml:space="preserve"> </w:t>
      </w:r>
      <w:r w:rsidR="0089736A" w:rsidRPr="00A475C5">
        <w:t xml:space="preserve">схеме территориального планирования муниципального района, </w:t>
      </w:r>
      <w:r w:rsidRPr="00A475C5">
        <w:t>возникшее в р</w:t>
      </w:r>
      <w:r w:rsidRPr="00A475C5">
        <w:t>е</w:t>
      </w:r>
      <w:r w:rsidRPr="00A475C5">
        <w:t xml:space="preserve">зультате внесения в Генеральный план </w:t>
      </w:r>
      <w:r w:rsidR="0089736A" w:rsidRPr="00A475C5">
        <w:t>или схему территориального планирования муниц</w:t>
      </w:r>
      <w:r w:rsidR="0089736A" w:rsidRPr="00A475C5">
        <w:t>и</w:t>
      </w:r>
      <w:r w:rsidR="0089736A" w:rsidRPr="00A475C5">
        <w:t xml:space="preserve">пального района </w:t>
      </w:r>
      <w:r w:rsidRPr="00A475C5">
        <w:t>изменений;</w:t>
      </w:r>
    </w:p>
    <w:p w:rsidR="00F0357B" w:rsidRPr="0089736A" w:rsidRDefault="00F0357B" w:rsidP="00F0357B">
      <w:r w:rsidRPr="0089736A">
        <w:t>1.1) поступление от уполномоченного Правительством Российской Федерации фед</w:t>
      </w:r>
      <w:r w:rsidRPr="0089736A">
        <w:t>е</w:t>
      </w:r>
      <w:r w:rsidRPr="0089736A">
        <w:t>рального органа исполнительной власти обязательного для исполнения в сроки, установле</w:t>
      </w:r>
      <w:r w:rsidRPr="0089736A">
        <w:t>н</w:t>
      </w:r>
      <w:r w:rsidRPr="0089736A">
        <w:t>ные законодательством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 землепользования и застройки поселения;</w:t>
      </w:r>
    </w:p>
    <w:p w:rsidR="005F16DC" w:rsidRPr="0089736A" w:rsidRDefault="005F16DC" w:rsidP="005F16DC">
      <w:r w:rsidRPr="0089736A">
        <w:t>2) поступление предложений об изменении границ территориальных зон, изменении градостроительных регламентов;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19" w:name="dst100519"/>
      <w:bookmarkStart w:id="120" w:name="dst1969"/>
      <w:bookmarkStart w:id="121" w:name="dst2456"/>
      <w:bookmarkEnd w:id="119"/>
      <w:bookmarkEnd w:id="120"/>
      <w:bookmarkEnd w:id="121"/>
      <w:r w:rsidRPr="0089736A">
        <w:t xml:space="preserve">3) </w:t>
      </w:r>
      <w:r w:rsidR="001F0E0D" w:rsidRPr="0089736A">
        <w:t>несоответствие сведений о местоположении границ зон с особыми условиями и</w:t>
      </w:r>
      <w:r w:rsidR="001F0E0D" w:rsidRPr="0089736A">
        <w:t>с</w:t>
      </w:r>
      <w:r w:rsidR="001F0E0D" w:rsidRPr="0089736A">
        <w:t>пользования территорий, территорий объектов культурного наследия, отображенных на ка</w:t>
      </w:r>
      <w:r w:rsidR="001F0E0D" w:rsidRPr="0089736A">
        <w:t>р</w:t>
      </w:r>
      <w:r w:rsidR="001F0E0D" w:rsidRPr="0089736A">
        <w:t>те градостроительного зонирования, содержащемуся в Едином государственном реестре н</w:t>
      </w:r>
      <w:r w:rsidR="001F0E0D" w:rsidRPr="0089736A">
        <w:t>е</w:t>
      </w:r>
      <w:r w:rsidR="001F0E0D" w:rsidRPr="0089736A">
        <w:t>движимости описанию местоположения границ указанных зон, территорий</w:t>
      </w:r>
      <w:r w:rsidRPr="0089736A">
        <w:t>;</w:t>
      </w:r>
    </w:p>
    <w:p w:rsidR="005F16DC" w:rsidRPr="0089736A" w:rsidRDefault="005F16DC" w:rsidP="005F16DC">
      <w:pPr>
        <w:shd w:val="clear" w:color="auto" w:fill="FFFFFF"/>
        <w:spacing w:line="290" w:lineRule="atLeast"/>
      </w:pPr>
      <w:bookmarkStart w:id="122" w:name="dst2457"/>
      <w:bookmarkEnd w:id="122"/>
      <w:r w:rsidRPr="0089736A">
        <w:t xml:space="preserve">4) </w:t>
      </w:r>
      <w:r w:rsidR="001F0E0D" w:rsidRPr="0089736A">
        <w:t>несоответствие установленных градостроительным регламентом ограничений и</w:t>
      </w:r>
      <w:r w:rsidR="001F0E0D" w:rsidRPr="0089736A">
        <w:t>с</w:t>
      </w:r>
      <w:r w:rsidR="001F0E0D" w:rsidRPr="0089736A">
        <w:t>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</w:t>
      </w:r>
      <w:r w:rsidR="001F0E0D" w:rsidRPr="0089736A">
        <w:t>а</w:t>
      </w:r>
      <w:r w:rsidR="001F0E0D" w:rsidRPr="0089736A">
        <w:t>ния объектов недвижимости в пределах таких зон, территорий</w:t>
      </w:r>
      <w:r w:rsidRPr="0089736A">
        <w:t>;</w:t>
      </w:r>
    </w:p>
    <w:p w:rsidR="005F16DC" w:rsidRPr="0089736A" w:rsidRDefault="005F16DC" w:rsidP="005F16DC">
      <w:bookmarkStart w:id="123" w:name="dst2458"/>
      <w:bookmarkEnd w:id="123"/>
      <w:r w:rsidRPr="0089736A">
        <w:t xml:space="preserve">5) </w:t>
      </w:r>
      <w:r w:rsidR="001F0E0D" w:rsidRPr="0089736A">
        <w:t>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</w:t>
      </w:r>
      <w:r w:rsidR="001F0E0D" w:rsidRPr="0089736A">
        <w:t>о</w:t>
      </w:r>
      <w:r w:rsidR="001F0E0D" w:rsidRPr="0089736A">
        <w:t>го наследия, территории исторического поселения федерального значения, территории ист</w:t>
      </w:r>
      <w:r w:rsidR="001F0E0D" w:rsidRPr="0089736A">
        <w:t>о</w:t>
      </w:r>
      <w:r w:rsidR="001F0E0D" w:rsidRPr="0089736A">
        <w:t>рического поселения регионального значения.</w:t>
      </w:r>
    </w:p>
    <w:p w:rsidR="005F16DC" w:rsidRPr="00A475C5" w:rsidRDefault="005F16DC" w:rsidP="005F16DC">
      <w:r w:rsidRPr="0089736A">
        <w:t xml:space="preserve">3. Предложения о внесении изменений в настоящие </w:t>
      </w:r>
      <w:r w:rsidRPr="00A475C5">
        <w:t xml:space="preserve">Правила </w:t>
      </w:r>
      <w:r w:rsidR="0089736A" w:rsidRPr="00A475C5">
        <w:t xml:space="preserve">в комиссию </w:t>
      </w:r>
      <w:r w:rsidRPr="00A475C5">
        <w:t>направляю</w:t>
      </w:r>
      <w:r w:rsidRPr="00A475C5">
        <w:t>т</w:t>
      </w:r>
      <w:r w:rsidRPr="00A475C5">
        <w:t>ся:</w:t>
      </w:r>
    </w:p>
    <w:p w:rsidR="005F16DC" w:rsidRPr="0089736A" w:rsidRDefault="005F16DC" w:rsidP="005F16DC">
      <w:r w:rsidRPr="00A475C5">
        <w:t>1) федеральными органами исполнительной власти в слу</w:t>
      </w:r>
      <w:r w:rsidRPr="0089736A">
        <w:t>чаях, если настоящие Прав</w:t>
      </w:r>
      <w:r w:rsidRPr="0089736A">
        <w:t>и</w:t>
      </w:r>
      <w:r w:rsidRPr="0089736A">
        <w:t>ла могут воспрепятствовать функционированию, размещению объектов капитального стро</w:t>
      </w:r>
      <w:r w:rsidRPr="0089736A">
        <w:t>и</w:t>
      </w:r>
      <w:r w:rsidRPr="0089736A">
        <w:t>тельства федерального значения;</w:t>
      </w:r>
    </w:p>
    <w:p w:rsidR="005F16DC" w:rsidRPr="00A475C5" w:rsidRDefault="005F16DC" w:rsidP="005F16DC">
      <w:r w:rsidRPr="0089736A">
        <w:t>2) органами исполнительной власти Оренбургской области в случаях, если настоящие Правила могут воспрепятствовать</w:t>
      </w:r>
      <w:r w:rsidRPr="005F16DC">
        <w:rPr>
          <w:color w:val="000000"/>
        </w:rPr>
        <w:t xml:space="preserve"> функционированию, размещению объектов капитального </w:t>
      </w:r>
      <w:r w:rsidRPr="00A475C5">
        <w:t>строительства регионального значения;</w:t>
      </w:r>
    </w:p>
    <w:p w:rsidR="00E8062D" w:rsidRPr="00A475C5" w:rsidRDefault="00E8062D" w:rsidP="005F16DC">
      <w:r w:rsidRPr="00A475C5">
        <w:t>3) органами местного самоуправления муниципального района в случаях, если прав</w:t>
      </w:r>
      <w:r w:rsidRPr="00A475C5">
        <w:t>и</w:t>
      </w:r>
      <w:r w:rsidRPr="00A475C5">
        <w:t>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5F16DC" w:rsidRPr="005F16DC" w:rsidRDefault="00E8062D" w:rsidP="005F16DC">
      <w:pPr>
        <w:rPr>
          <w:color w:val="000000"/>
        </w:rPr>
      </w:pPr>
      <w:r w:rsidRPr="005F16DC">
        <w:rPr>
          <w:color w:val="000000"/>
        </w:rPr>
        <w:t>4)</w:t>
      </w:r>
      <w:r w:rsidR="0056678A">
        <w:rPr>
          <w:color w:val="000000"/>
        </w:rPr>
        <w:t xml:space="preserve"> </w:t>
      </w:r>
      <w:r w:rsidR="005F16DC" w:rsidRPr="005F16DC">
        <w:rPr>
          <w:color w:val="000000"/>
        </w:rPr>
        <w:t xml:space="preserve">органами местного самоуправления МО </w:t>
      </w:r>
      <w:r w:rsidR="00A03026">
        <w:rPr>
          <w:color w:val="000000"/>
        </w:rPr>
        <w:t>Ефремово-Зыковский сельсовет</w:t>
      </w:r>
      <w:r w:rsidR="005F16DC" w:rsidRPr="005F16DC">
        <w:rPr>
          <w:color w:val="000000"/>
        </w:rPr>
        <w:t xml:space="preserve"> в случаях, если необходимо совершенствовать порядок регулирования землепользования и застройки на с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>ответствующей территории поселения;</w:t>
      </w:r>
    </w:p>
    <w:p w:rsidR="005F16DC" w:rsidRPr="00217D94" w:rsidRDefault="00E8062D" w:rsidP="005F16DC">
      <w:pPr>
        <w:rPr>
          <w:color w:val="000000"/>
        </w:rPr>
      </w:pPr>
      <w:r>
        <w:rPr>
          <w:color w:val="000000"/>
        </w:rPr>
        <w:t xml:space="preserve">5) </w:t>
      </w:r>
      <w:r w:rsidR="005F16DC" w:rsidRPr="005F16DC">
        <w:rPr>
          <w:color w:val="000000"/>
        </w:rPr>
        <w:t>физическими или юридическими лицами в инициативном порядке либо в случаях, если в результате применения настоящих Правил земельные участки и объекты капитальн</w:t>
      </w:r>
      <w:r w:rsidR="005F16DC" w:rsidRPr="005F16DC">
        <w:rPr>
          <w:color w:val="000000"/>
        </w:rPr>
        <w:t>о</w:t>
      </w:r>
      <w:r w:rsidR="005F16DC" w:rsidRPr="005F16DC">
        <w:rPr>
          <w:color w:val="000000"/>
        </w:rPr>
        <w:t xml:space="preserve">го строительства не используются эффективно, причиняется вред их правообладателям, снижается стоимость земельных участков и объектов капитального </w:t>
      </w:r>
      <w:r w:rsidR="005F16DC" w:rsidRPr="00217D94">
        <w:rPr>
          <w:color w:val="000000"/>
        </w:rPr>
        <w:t>строительства, не реал</w:t>
      </w:r>
      <w:r w:rsidR="005F16DC" w:rsidRPr="00217D94">
        <w:rPr>
          <w:color w:val="000000"/>
        </w:rPr>
        <w:t>и</w:t>
      </w:r>
      <w:r w:rsidR="005F16DC" w:rsidRPr="00217D94">
        <w:rPr>
          <w:color w:val="000000"/>
        </w:rPr>
        <w:t>зуются права и законные интересы граждан и их объединений.</w:t>
      </w:r>
    </w:p>
    <w:p w:rsidR="005F16DC" w:rsidRPr="005F16DC" w:rsidRDefault="005F16DC" w:rsidP="005F16DC">
      <w:pPr>
        <w:rPr>
          <w:color w:val="000000"/>
        </w:rPr>
      </w:pPr>
      <w:r w:rsidRPr="00217D94">
        <w:rPr>
          <w:color w:val="000000"/>
        </w:rPr>
        <w:t>4. Предложение о внесении изменений в настоящие Правила направляется в письме</w:t>
      </w:r>
      <w:r w:rsidRPr="00217D94">
        <w:rPr>
          <w:color w:val="000000"/>
        </w:rPr>
        <w:t>н</w:t>
      </w:r>
      <w:r w:rsidRPr="00217D94">
        <w:rPr>
          <w:color w:val="000000"/>
        </w:rPr>
        <w:t>ной форме в Комиссию.</w:t>
      </w:r>
    </w:p>
    <w:p w:rsidR="005F16DC" w:rsidRPr="00A475C5" w:rsidRDefault="005F16DC" w:rsidP="005F16DC">
      <w:r w:rsidRPr="005F16DC">
        <w:rPr>
          <w:color w:val="000000"/>
        </w:rPr>
        <w:t>5. Комиссия в течение 30 дней со дня поступления предложения о внесении измен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ний в настоящие Правила </w:t>
      </w:r>
      <w:r w:rsidR="00E8062D" w:rsidRPr="00A475C5">
        <w:t>осуществляет подготовку заключения</w:t>
      </w:r>
      <w:r w:rsidRPr="00A475C5">
        <w:t>, в котором содержатся р</w:t>
      </w:r>
      <w:r w:rsidRPr="00A475C5">
        <w:t>е</w:t>
      </w:r>
      <w:r w:rsidRPr="00A475C5">
        <w:t>комендации о внесении, в соответствии с поступившим предложением, изменения в насто</w:t>
      </w:r>
      <w:r w:rsidRPr="00A475C5">
        <w:t>я</w:t>
      </w:r>
      <w:r w:rsidRPr="00A475C5">
        <w:t xml:space="preserve">щие Правила или об отклонении такого предложения с указанием причин отклонения, и направляет это заключение главе МО </w:t>
      </w:r>
      <w:r w:rsidR="00A03026">
        <w:t>Ефремово-Зыковский сельсовет</w:t>
      </w:r>
      <w:r w:rsidRPr="00A475C5">
        <w:t>.</w:t>
      </w:r>
    </w:p>
    <w:p w:rsidR="0056678A" w:rsidRPr="0056678A" w:rsidRDefault="0056678A" w:rsidP="005F16DC">
      <w:pPr>
        <w:rPr>
          <w:color w:val="00FF00"/>
        </w:rPr>
      </w:pPr>
      <w:r w:rsidRPr="00A475C5">
        <w:t>5.1. Проект о внесении изменений в правила землепользования и застройки, пред</w:t>
      </w:r>
      <w:r w:rsidRPr="00A475C5">
        <w:t>у</w:t>
      </w:r>
      <w:r w:rsidRPr="00A475C5">
        <w:t>сматривающих приведение данных правил в соответствие с ограничениями использования объектов недвижимости, установленными на приаэродромной территории, рассмотрению комиссией не подлежит.</w:t>
      </w:r>
    </w:p>
    <w:p w:rsid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6. Глава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с учетом рекомендаций, содержащихся в з</w:t>
      </w:r>
      <w:r w:rsidRPr="005F16DC">
        <w:rPr>
          <w:color w:val="000000"/>
        </w:rPr>
        <w:t>а</w:t>
      </w:r>
      <w:r w:rsidRPr="005F16DC">
        <w:rPr>
          <w:color w:val="000000"/>
        </w:rPr>
        <w:t>ключении Комиссии, в течение 30 дней принимает решение о подготовке проекта внесения и</w:t>
      </w:r>
      <w:r w:rsidRPr="005F16DC">
        <w:rPr>
          <w:color w:val="000000"/>
        </w:rPr>
        <w:t>з</w:t>
      </w:r>
      <w:r w:rsidRPr="005F16DC">
        <w:rPr>
          <w:color w:val="000000"/>
        </w:rPr>
        <w:t>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</w:t>
      </w:r>
      <w:r w:rsidRPr="005F16DC">
        <w:rPr>
          <w:color w:val="000000"/>
        </w:rPr>
        <w:t>а</w:t>
      </w:r>
      <w:r w:rsidRPr="005F16DC">
        <w:rPr>
          <w:color w:val="000000"/>
        </w:rPr>
        <w:t>явителям.</w:t>
      </w:r>
    </w:p>
    <w:p w:rsidR="00AE3FA3" w:rsidRPr="00A475C5" w:rsidRDefault="00AE3FA3" w:rsidP="00AE3FA3">
      <w:r w:rsidRPr="00A475C5">
        <w:t>6.1. Глава местной администрации после поступления от уполномоченного Прав</w:t>
      </w:r>
      <w:r w:rsidRPr="00A475C5">
        <w:t>и</w:t>
      </w:r>
      <w:r w:rsidRPr="00A475C5">
        <w:t>тельством Российской Федерации федерального органа исполнительной власти предписания, указанного в пункте 1.1 части 2 настоящей статьи, обязан принять решение о внесении изм</w:t>
      </w:r>
      <w:r w:rsidRPr="00A475C5">
        <w:t>е</w:t>
      </w:r>
      <w:r w:rsidRPr="00A475C5">
        <w:t>нений в правила землепользования и застройки. Предписание, указанное в пункте 1.1 части 2 настоящей статьи, может быть обжаловано главой местной администрации в суд.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7. Решение о подготовке проекта внесения изменений в настоящие Правила </w:t>
      </w:r>
      <w:r w:rsidRPr="00A475C5">
        <w:t>приним</w:t>
      </w:r>
      <w:r w:rsidRPr="00A475C5">
        <w:t>а</w:t>
      </w:r>
      <w:r w:rsidRPr="00A475C5">
        <w:t xml:space="preserve">ется </w:t>
      </w:r>
      <w:r w:rsidR="008A08E0" w:rsidRPr="00A475C5">
        <w:t xml:space="preserve">главой местной администрации </w:t>
      </w:r>
      <w:r w:rsidRPr="00A475C5">
        <w:t>с установлением</w:t>
      </w:r>
      <w:r w:rsidRPr="005F16DC">
        <w:rPr>
          <w:color w:val="000000"/>
        </w:rPr>
        <w:t xml:space="preserve"> этапов градостроительного зониров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ния применительно ко всей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либо к разли</w:t>
      </w:r>
      <w:r w:rsidRPr="005F16DC">
        <w:rPr>
          <w:color w:val="000000"/>
        </w:rPr>
        <w:t>ч</w:t>
      </w:r>
      <w:r w:rsidRPr="005F16DC">
        <w:rPr>
          <w:color w:val="000000"/>
        </w:rPr>
        <w:t>ным ч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стям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(в случае подготовки проекта о внесении изменений в настоящие Правила применительно к частям территории МО </w:t>
      </w:r>
      <w:r w:rsidR="00A03026">
        <w:rPr>
          <w:color w:val="000000"/>
        </w:rPr>
        <w:t>Ефрем</w:t>
      </w:r>
      <w:r w:rsidR="00A03026">
        <w:rPr>
          <w:color w:val="000000"/>
        </w:rPr>
        <w:t>о</w:t>
      </w:r>
      <w:r w:rsidR="00A03026">
        <w:rPr>
          <w:color w:val="000000"/>
        </w:rPr>
        <w:t>во-Зыковский сельсовет</w:t>
      </w:r>
      <w:r w:rsidRPr="005F16DC">
        <w:rPr>
          <w:color w:val="000000"/>
        </w:rPr>
        <w:t>), порядка и сроков проведения работ по подготовке указанного пр</w:t>
      </w:r>
      <w:r w:rsidRPr="005F16DC">
        <w:rPr>
          <w:color w:val="000000"/>
        </w:rPr>
        <w:t>о</w:t>
      </w:r>
      <w:r w:rsidRPr="005F16DC">
        <w:rPr>
          <w:color w:val="000000"/>
        </w:rPr>
        <w:t>екта, иных полож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ний, касающихся организации указанных работ.</w:t>
      </w:r>
    </w:p>
    <w:p w:rsidR="005F16DC" w:rsidRPr="005F16DC" w:rsidRDefault="005F16DC" w:rsidP="005F16DC">
      <w:pPr>
        <w:rPr>
          <w:color w:val="000000"/>
        </w:rPr>
      </w:pPr>
      <w:bookmarkStart w:id="124" w:name="Par542"/>
      <w:bookmarkEnd w:id="124"/>
      <w:r w:rsidRPr="005F16DC">
        <w:rPr>
          <w:color w:val="000000"/>
        </w:rPr>
        <w:t xml:space="preserve">8. Глава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порядке, установле</w:t>
      </w:r>
      <w:r w:rsidRPr="005F16DC">
        <w:rPr>
          <w:color w:val="000000"/>
        </w:rPr>
        <w:t>н</w:t>
      </w:r>
      <w:r w:rsidRPr="005F16DC">
        <w:rPr>
          <w:color w:val="000000"/>
        </w:rPr>
        <w:t>ном для официального опубликования муниципальных правовых актов и размещение ук</w:t>
      </w:r>
      <w:r w:rsidRPr="005F16DC">
        <w:rPr>
          <w:color w:val="000000"/>
        </w:rPr>
        <w:t>а</w:t>
      </w:r>
      <w:r w:rsidRPr="005F16DC">
        <w:rPr>
          <w:color w:val="000000"/>
        </w:rPr>
        <w:t>занного сообщ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на официальном сайте муниципального образования в сети «Интернет». Сообщение о принятии такого решения также может быть распространено по радио и тел</w:t>
      </w:r>
      <w:r w:rsidRPr="005F16DC">
        <w:rPr>
          <w:color w:val="000000"/>
        </w:rPr>
        <w:t>е</w:t>
      </w:r>
      <w:r w:rsidRPr="005F16DC">
        <w:rPr>
          <w:color w:val="000000"/>
        </w:rPr>
        <w:t>видению.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9. В указанном в </w:t>
      </w:r>
      <w:hyperlink w:anchor="Par542" w:history="1">
        <w:r w:rsidRPr="005F16DC">
          <w:rPr>
            <w:color w:val="000000"/>
            <w:u w:val="single"/>
            <w:lang/>
          </w:rPr>
          <w:t>части 8</w:t>
        </w:r>
      </w:hyperlink>
      <w:r w:rsidRPr="005F16DC">
        <w:rPr>
          <w:color w:val="000000"/>
        </w:rPr>
        <w:t xml:space="preserve"> настоящей статьи сообщении о принятии решения 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 указываются: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1) состав и порядок деятельности Комиссии;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2) последовательность градостроительного зонирования применительно к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либо применительно к различным частям территории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(в случае подготовки проекта внесения изменений в настоящие Правила применительно к частям территории МО </w:t>
      </w:r>
      <w:r w:rsidR="00A03026">
        <w:rPr>
          <w:color w:val="000000"/>
        </w:rPr>
        <w:t>Ефремово-Зыковский сельс</w:t>
      </w:r>
      <w:r w:rsidR="00A03026">
        <w:rPr>
          <w:color w:val="000000"/>
        </w:rPr>
        <w:t>о</w:t>
      </w:r>
      <w:r w:rsidR="00A03026">
        <w:rPr>
          <w:color w:val="000000"/>
        </w:rPr>
        <w:t>вет</w:t>
      </w:r>
      <w:r w:rsidRPr="005F16DC">
        <w:rPr>
          <w:color w:val="000000"/>
        </w:rPr>
        <w:t>);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3) порядок и сроки проведения работ по подготовке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4) порядок направления в Комиссию предложений заинтересованных лиц по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Правила;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5) иные вопросы организации работ.</w:t>
      </w:r>
    </w:p>
    <w:p w:rsidR="005F16DC" w:rsidRPr="00F76DC1" w:rsidRDefault="005F16DC" w:rsidP="005F16DC">
      <w:pPr>
        <w:rPr>
          <w:color w:val="00FF00"/>
        </w:rPr>
      </w:pPr>
      <w:bookmarkStart w:id="125" w:name="Par549"/>
      <w:bookmarkEnd w:id="125"/>
      <w:r w:rsidRPr="005F16DC">
        <w:rPr>
          <w:color w:val="000000"/>
        </w:rPr>
        <w:t xml:space="preserve">10. Администрация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осуществляет проверку пр</w:t>
      </w:r>
      <w:r w:rsidRPr="005F16DC">
        <w:rPr>
          <w:color w:val="000000"/>
        </w:rPr>
        <w:t>о</w:t>
      </w:r>
      <w:r w:rsidRPr="005F16DC">
        <w:rPr>
          <w:color w:val="000000"/>
        </w:rPr>
        <w:t>екта внесения изменений в настоящие Правила, представленного Комиссией, на соотве</w:t>
      </w:r>
      <w:r w:rsidRPr="005F16DC">
        <w:rPr>
          <w:color w:val="000000"/>
        </w:rPr>
        <w:t>т</w:t>
      </w:r>
      <w:r w:rsidRPr="005F16DC">
        <w:rPr>
          <w:color w:val="000000"/>
        </w:rPr>
        <w:t>ствие треб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ваниям технических регламентов, Генеральному плану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>, схемам территориального планирования Оренбургской области, схемам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риального планирования Российской </w:t>
      </w:r>
      <w:r w:rsidRPr="00A475C5">
        <w:t>Федерации</w:t>
      </w:r>
      <w:r w:rsidR="00F76DC1" w:rsidRPr="00A475C5">
        <w:rPr>
          <w:sz w:val="28"/>
          <w:szCs w:val="28"/>
        </w:rPr>
        <w:t>,</w:t>
      </w:r>
      <w:r w:rsidR="00F76DC1" w:rsidRPr="00A475C5">
        <w:t xml:space="preserve"> сведениям Единого государственного р</w:t>
      </w:r>
      <w:r w:rsidR="00F76DC1" w:rsidRPr="00A475C5">
        <w:t>е</w:t>
      </w:r>
      <w:r w:rsidR="00F76DC1" w:rsidRPr="00A475C5">
        <w:t>естра недвижимости, сведениям, документам и материалам, содержащимся в государстве</w:t>
      </w:r>
      <w:r w:rsidR="00F76DC1" w:rsidRPr="00A475C5">
        <w:t>н</w:t>
      </w:r>
      <w:r w:rsidR="00F76DC1" w:rsidRPr="00A475C5">
        <w:t>ных инфо</w:t>
      </w:r>
      <w:r w:rsidR="00F76DC1" w:rsidRPr="00A475C5">
        <w:t>р</w:t>
      </w:r>
      <w:r w:rsidR="00F76DC1" w:rsidRPr="00A475C5">
        <w:t>мационных системах обеспечения градостроительной деятельности</w:t>
      </w:r>
      <w:r w:rsidRPr="00A475C5">
        <w:t>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11. По результатам указанной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 проверки администрация направляет проект внесения изменений в настоящие Правила главе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или в случае обнаружения его несоответствия требованиям и докуме</w:t>
      </w:r>
      <w:r w:rsidRPr="005F16DC">
        <w:rPr>
          <w:color w:val="000000"/>
        </w:rPr>
        <w:t>н</w:t>
      </w:r>
      <w:r w:rsidRPr="005F16DC">
        <w:rPr>
          <w:color w:val="000000"/>
        </w:rPr>
        <w:t>там, указа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ным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статьи, в Комиссию на доработку.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 xml:space="preserve">Глава </w:t>
      </w:r>
      <w:r w:rsidRPr="005F16DC">
        <w:rPr>
          <w:color w:val="000000"/>
        </w:rPr>
        <w:t xml:space="preserve">МО </w:t>
      </w:r>
      <w:r w:rsidR="00A03026">
        <w:rPr>
          <w:color w:val="000000"/>
        </w:rPr>
        <w:t>Ефремово-Зыковский сельсовет</w:t>
      </w:r>
      <w:r w:rsidRPr="005F16DC">
        <w:rPr>
          <w:rFonts w:eastAsia="Calibri"/>
        </w:rPr>
        <w:t xml:space="preserve"> при получении от </w:t>
      </w:r>
      <w:r w:rsidRPr="005F16DC">
        <w:rPr>
          <w:color w:val="000000"/>
        </w:rPr>
        <w:t>администрации</w:t>
      </w:r>
      <w:r w:rsidRPr="005F16DC">
        <w:rPr>
          <w:rFonts w:eastAsia="Calibri"/>
        </w:rPr>
        <w:t xml:space="preserve"> проекта </w:t>
      </w:r>
      <w:r w:rsidRPr="005F16DC">
        <w:rPr>
          <w:color w:val="000000"/>
        </w:rPr>
        <w:t>внес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изменений в настоящие Правила</w:t>
      </w:r>
      <w:r w:rsidRPr="005F16DC">
        <w:rPr>
          <w:rFonts w:eastAsia="Calibri"/>
        </w:rPr>
        <w:t xml:space="preserve"> принимает решение о проведении общественных обсужд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ний или публичных слушаний по такому проекту в срок не позднее чем через десять дней со дня получения такого проекта.</w:t>
      </w:r>
    </w:p>
    <w:p w:rsidR="005F16DC" w:rsidRPr="005F16DC" w:rsidRDefault="005F16DC" w:rsidP="005F16DC">
      <w:pPr>
        <w:rPr>
          <w:color w:val="000000"/>
        </w:rPr>
      </w:pPr>
      <w:r w:rsidRPr="005F16DC">
        <w:rPr>
          <w:color w:val="000000"/>
        </w:rPr>
        <w:t>12. Проект внесения изменений в настоящие Правила рассматривается на публичных слушаниях или общественных обсуждениях. Публичные слушания и общественные обсу</w:t>
      </w:r>
      <w:r w:rsidRPr="005F16DC">
        <w:rPr>
          <w:color w:val="000000"/>
        </w:rPr>
        <w:t>ж</w:t>
      </w:r>
      <w:r w:rsidRPr="005F16DC">
        <w:rPr>
          <w:color w:val="000000"/>
        </w:rPr>
        <w:t>дения проводятся в соответствии с Положением о публичных слушаниях.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Продолжительность обсуждений или публичных слушаний по проекту внесения изм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 xml:space="preserve">нений в настоящие Правила составляет </w:t>
      </w:r>
      <w:r w:rsidRPr="00A475C5">
        <w:rPr>
          <w:rFonts w:eastAsia="Calibri"/>
        </w:rPr>
        <w:t xml:space="preserve">не менее </w:t>
      </w:r>
      <w:r w:rsidR="00B658EB" w:rsidRPr="00A475C5">
        <w:rPr>
          <w:rFonts w:eastAsia="Calibri"/>
        </w:rPr>
        <w:t>одного</w:t>
      </w:r>
      <w:r w:rsidRPr="00A475C5">
        <w:rPr>
          <w:rFonts w:eastAsia="Calibri"/>
        </w:rPr>
        <w:t xml:space="preserve"> и не более </w:t>
      </w:r>
      <w:r w:rsidR="00B658EB" w:rsidRPr="00A475C5">
        <w:rPr>
          <w:rFonts w:eastAsia="Calibri"/>
        </w:rPr>
        <w:t>трёх</w:t>
      </w:r>
      <w:r w:rsidRPr="00A475C5">
        <w:rPr>
          <w:rFonts w:eastAsia="Calibri"/>
        </w:rPr>
        <w:t xml:space="preserve"> месяцев</w:t>
      </w:r>
      <w:r w:rsidRPr="005F16DC">
        <w:rPr>
          <w:rFonts w:eastAsia="Calibri"/>
        </w:rPr>
        <w:t xml:space="preserve"> со дня опубликования такого проекта.</w:t>
      </w:r>
    </w:p>
    <w:p w:rsidR="005F16DC" w:rsidRPr="005F16DC" w:rsidRDefault="005F16DC" w:rsidP="005F16DC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В случае подготовки изменений в правила землепользования и застройки в части внес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ния изменений в градостроительный регламент, установленный для конкретной территор</w:t>
      </w:r>
      <w:r w:rsidRPr="005F16DC">
        <w:rPr>
          <w:rFonts w:eastAsia="Calibri"/>
        </w:rPr>
        <w:t>и</w:t>
      </w:r>
      <w:r w:rsidRPr="005F16DC">
        <w:rPr>
          <w:rFonts w:eastAsia="Calibri"/>
        </w:rPr>
        <w:t>альной зоны,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5F16DC" w:rsidRPr="00A475C5" w:rsidRDefault="005F16DC" w:rsidP="005F16DC">
      <w:pPr>
        <w:autoSpaceDE w:val="0"/>
        <w:autoSpaceDN w:val="0"/>
        <w:adjustRightInd w:val="0"/>
        <w:ind w:firstLine="540"/>
      </w:pPr>
      <w:bookmarkStart w:id="126" w:name="Par552"/>
      <w:bookmarkEnd w:id="126"/>
      <w:r w:rsidRPr="005F16DC">
        <w:rPr>
          <w:color w:val="000000"/>
        </w:rPr>
        <w:t>13.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ект и представляет его главе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>. Обязательными прилож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ниями к проекту внесения изменений в Правила являются протокол публичных слушаний или общественных обсуждений и заключение о результатах публичных слушаний или общ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ственных </w:t>
      </w:r>
      <w:r w:rsidRPr="00A475C5">
        <w:t>обсуждений</w:t>
      </w:r>
      <w:r w:rsidR="002E0CDF" w:rsidRPr="00A475C5">
        <w:t>, за исключением случаев, если их проведение в соответствии с наст</w:t>
      </w:r>
      <w:r w:rsidR="002E0CDF" w:rsidRPr="00A475C5">
        <w:t>о</w:t>
      </w:r>
      <w:r w:rsidR="002E0CDF" w:rsidRPr="00A475C5">
        <w:t>ящим К</w:t>
      </w:r>
      <w:r w:rsidR="002E0CDF" w:rsidRPr="00A475C5">
        <w:t>о</w:t>
      </w:r>
      <w:r w:rsidR="002E0CDF" w:rsidRPr="00A475C5">
        <w:t>дексом не требуется</w:t>
      </w:r>
      <w:r w:rsidRPr="00A475C5">
        <w:t>.</w:t>
      </w:r>
    </w:p>
    <w:p w:rsidR="007A15E3" w:rsidRDefault="005F16DC" w:rsidP="005F16DC">
      <w:pPr>
        <w:rPr>
          <w:color w:val="000000"/>
        </w:rPr>
      </w:pPr>
      <w:r w:rsidRPr="005F16DC">
        <w:rPr>
          <w:color w:val="000000"/>
        </w:rPr>
        <w:t xml:space="preserve">14. Глава МО </w:t>
      </w:r>
      <w:r w:rsidR="00A03026">
        <w:rPr>
          <w:color w:val="000000"/>
        </w:rPr>
        <w:t>Ефремово-Зыковский сельсовет</w:t>
      </w:r>
      <w:r w:rsidRPr="005F16DC">
        <w:rPr>
          <w:color w:val="000000"/>
        </w:rPr>
        <w:t xml:space="preserve"> в течение десяти дней после предста</w:t>
      </w:r>
      <w:r w:rsidRPr="005F16DC">
        <w:rPr>
          <w:color w:val="000000"/>
        </w:rPr>
        <w:t>в</w:t>
      </w:r>
      <w:r w:rsidRPr="005F16DC">
        <w:rPr>
          <w:color w:val="000000"/>
        </w:rPr>
        <w:t xml:space="preserve">ления ему проекта внесения изменений в Правила и указанных в </w:t>
      </w:r>
      <w:hyperlink w:anchor="Par552" w:history="1">
        <w:r w:rsidRPr="005F16DC">
          <w:rPr>
            <w:color w:val="000000"/>
            <w:u w:val="single"/>
            <w:lang/>
          </w:rPr>
          <w:t>части 13</w:t>
        </w:r>
      </w:hyperlink>
      <w:r w:rsidRPr="005F16DC">
        <w:rPr>
          <w:color w:val="000000"/>
        </w:rPr>
        <w:t xml:space="preserve"> настоящей статьи обязательных приложений принимает решение о направлении указанного проекта в устано</w:t>
      </w:r>
      <w:r w:rsidRPr="005F16DC">
        <w:rPr>
          <w:color w:val="000000"/>
        </w:rPr>
        <w:t>в</w:t>
      </w:r>
      <w:r w:rsidRPr="005F16DC">
        <w:rPr>
          <w:color w:val="000000"/>
        </w:rPr>
        <w:t>ле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ном </w:t>
      </w:r>
      <w:r w:rsidRPr="00A475C5">
        <w:t xml:space="preserve">порядке в </w:t>
      </w:r>
      <w:r w:rsidR="0058296F" w:rsidRPr="00A475C5">
        <w:t xml:space="preserve">Совет депутатов </w:t>
      </w:r>
      <w:r w:rsidRPr="00A475C5">
        <w:t xml:space="preserve">МО </w:t>
      </w:r>
      <w:r w:rsidR="00A03026">
        <w:t>Ефремово-Зыковский сельсовет</w:t>
      </w:r>
      <w:r w:rsidRPr="005F16DC">
        <w:rPr>
          <w:color w:val="000000"/>
        </w:rPr>
        <w:t xml:space="preserve"> или об отклонении проекта внесения изменений в Правила и о направлении его на доработку с указанием даты его п</w:t>
      </w:r>
      <w:r w:rsidRPr="005F16DC">
        <w:rPr>
          <w:color w:val="000000"/>
        </w:rPr>
        <w:t>о</w:t>
      </w:r>
      <w:r w:rsidRPr="005F16DC">
        <w:rPr>
          <w:color w:val="000000"/>
        </w:rPr>
        <w:t>вторного представления.</w:t>
      </w:r>
    </w:p>
    <w:p w:rsidR="00C97AB3" w:rsidRPr="00A475C5" w:rsidRDefault="00C97AB3" w:rsidP="00C97AB3">
      <w:r w:rsidRPr="00A475C5">
        <w:t>15. В случае поступления требования от органа регистрации прав сведений об уст</w:t>
      </w:r>
      <w:r w:rsidRPr="00A475C5">
        <w:t>а</w:t>
      </w:r>
      <w:r w:rsidRPr="00A475C5">
        <w:t>новлении, изменении или прекращении существования зоны с особыми условиями испол</w:t>
      </w:r>
      <w:r w:rsidRPr="00A475C5">
        <w:t>ь</w:t>
      </w:r>
      <w:r w:rsidRPr="00A475C5">
        <w:t>зования территории, о границах территории объекта культурного наследия либо со дня в</w:t>
      </w:r>
      <w:r w:rsidRPr="00A475C5">
        <w:t>ы</w:t>
      </w:r>
      <w:r w:rsidRPr="00A475C5">
        <w:t>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требованием. При этом утверждение изменений в правила землепользования и застройки в целях их уточнения в соответствии с требованием, не требуется.</w:t>
      </w:r>
    </w:p>
    <w:p w:rsidR="00C97AB3" w:rsidRPr="00A475C5" w:rsidRDefault="00C97AB3" w:rsidP="00C97AB3">
      <w:r w:rsidRPr="00A475C5">
        <w:t>15.1.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территорий, территорий объектов культурного наследия, территорий исторических посел</w:t>
      </w:r>
      <w:r w:rsidRPr="00A475C5">
        <w:t>е</w:t>
      </w:r>
      <w:r w:rsidRPr="00A475C5">
        <w:t>ний федерального значения,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 не может превышать шесть месяцев со дня поступления требования, поступления от органа регистрации прав сведений об установл</w:t>
      </w:r>
      <w:r w:rsidRPr="00A475C5">
        <w:t>е</w:t>
      </w:r>
      <w:r w:rsidRPr="00A475C5">
        <w:t>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оснований для внесения изменений в правила землепользования и застройки.</w:t>
      </w:r>
    </w:p>
    <w:p w:rsidR="00AE3FA3" w:rsidRPr="00C97AB3" w:rsidRDefault="00AE3FA3" w:rsidP="005F16DC">
      <w:pPr>
        <w:rPr>
          <w:color w:val="00FF00"/>
          <w:sz w:val="28"/>
          <w:szCs w:val="28"/>
        </w:rPr>
      </w:pPr>
    </w:p>
    <w:p w:rsidR="007A15E3" w:rsidRPr="005F16D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bookmarkStart w:id="127" w:name="sub_31085"/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8062D" w:rsidRPr="00A475C5">
        <w:rPr>
          <w:rFonts w:ascii="Times New Roman" w:hAnsi="Times New Roman"/>
          <w:b w:val="0"/>
          <w:color w:val="C00000"/>
          <w:sz w:val="28"/>
          <w:szCs w:val="28"/>
        </w:rPr>
        <w:t>17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Порядок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 xml:space="preserve"> утверждения внесения изменений в Правила земл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пользования и застройки</w:t>
      </w:r>
      <w:bookmarkEnd w:id="127"/>
    </w:p>
    <w:p w:rsidR="00397FC8" w:rsidRPr="0046749F" w:rsidRDefault="00397FC8" w:rsidP="00397FC8">
      <w:r w:rsidRPr="0046749F">
        <w:t xml:space="preserve">1. </w:t>
      </w:r>
      <w:bookmarkStart w:id="128" w:name="sub_3202"/>
      <w:r w:rsidRPr="000475BB">
        <w:t>Проект внесения изменений в Правила землепользования и застройки утверждается представительным органом местного самоуправления. Обязательными приложениями к пр</w:t>
      </w:r>
      <w:r w:rsidRPr="000475BB">
        <w:t>о</w:t>
      </w:r>
      <w:r w:rsidRPr="000475BB">
        <w:t>екту</w:t>
      </w:r>
      <w:r>
        <w:t xml:space="preserve"> </w:t>
      </w:r>
      <w:r w:rsidRPr="000475BB">
        <w:t>внесения изменений в правила землепользования и застройки являются протоколы пу</w:t>
      </w:r>
      <w:r w:rsidRPr="000475BB">
        <w:t>б</w:t>
      </w:r>
      <w:r w:rsidRPr="000475BB">
        <w:t>личных слушаний по указанному проекту и заключение о результатах таких публичных слушаний или общественных обсуждений, за исключением случаев, если их проведение в соответствии с Градостроительным Кодексом РФ не требуется.</w:t>
      </w:r>
    </w:p>
    <w:p w:rsidR="00397FC8" w:rsidRPr="0046749F" w:rsidRDefault="00397FC8" w:rsidP="00397FC8">
      <w:r w:rsidRPr="0046749F">
        <w:t xml:space="preserve">2. </w:t>
      </w:r>
      <w:r w:rsidRPr="000475BB">
        <w:t>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</w:t>
      </w:r>
      <w:r w:rsidRPr="000475BB">
        <w:t>и</w:t>
      </w:r>
      <w:r w:rsidRPr="000475BB">
        <w:t>ложений к нему может утвердить внесения изменений в Правила землепользования и з</w:t>
      </w:r>
      <w:r w:rsidRPr="000475BB">
        <w:t>а</w:t>
      </w:r>
      <w:r w:rsidRPr="000475BB">
        <w:t xml:space="preserve">стройки или направить проект внесения изменений в Правила землепользования и застройки главе муниципального образования </w:t>
      </w:r>
      <w:r w:rsidR="00383B51">
        <w:t>Ефремово-Зыковский сельсовет Пономарёвского района</w:t>
      </w:r>
      <w:r w:rsidRPr="000475BB">
        <w:t xml:space="preserve"> на доработку в соответствии с заключением о результатах публичных слушаний или общ</w:t>
      </w:r>
      <w:r w:rsidRPr="000475BB">
        <w:t>е</w:t>
      </w:r>
      <w:r w:rsidRPr="000475BB">
        <w:t>ственных о</w:t>
      </w:r>
      <w:r w:rsidRPr="000475BB">
        <w:t>б</w:t>
      </w:r>
      <w:r w:rsidRPr="000475BB">
        <w:t>суждений по указанному проекту.</w:t>
      </w:r>
    </w:p>
    <w:bookmarkEnd w:id="128"/>
    <w:p w:rsidR="00397FC8" w:rsidRPr="0046749F" w:rsidRDefault="00397FC8" w:rsidP="00397FC8">
      <w:r w:rsidRPr="0046749F">
        <w:t xml:space="preserve">3. </w:t>
      </w:r>
      <w:r w:rsidRPr="00081D88">
        <w:t>Внесения изменений в</w:t>
      </w:r>
      <w:r w:rsidR="007F72A1">
        <w:t xml:space="preserve"> </w:t>
      </w:r>
      <w:r w:rsidRPr="00081D88">
        <w:t>Правила землепользования и застройки подлежат опублик</w:t>
      </w:r>
      <w:r w:rsidRPr="00081D88">
        <w:t>о</w:t>
      </w:r>
      <w:r w:rsidRPr="00081D88">
        <w:t>ванию в порядке, установленном для официального опубликования муниципальных прав</w:t>
      </w:r>
      <w:r w:rsidRPr="00081D88">
        <w:t>о</w:t>
      </w:r>
      <w:r w:rsidRPr="00081D88">
        <w:t>вых актов, иной официальной информации, и размещаются на официальном сайте муниц</w:t>
      </w:r>
      <w:r w:rsidRPr="00081D88">
        <w:t>и</w:t>
      </w:r>
      <w:r w:rsidRPr="00081D88">
        <w:t>пального образования в сети "Интернет".</w:t>
      </w:r>
    </w:p>
    <w:p w:rsidR="00397FC8" w:rsidRPr="0046749F" w:rsidRDefault="00397FC8" w:rsidP="00397FC8">
      <w:bookmarkStart w:id="129" w:name="sub_3204"/>
      <w:r w:rsidRPr="0046749F">
        <w:t xml:space="preserve">4. </w:t>
      </w:r>
      <w:r w:rsidRPr="00081D88">
        <w:t>Физические и юридические лица вправе оспорить решение об утверждении внес</w:t>
      </w:r>
      <w:r w:rsidRPr="00081D88">
        <w:t>е</w:t>
      </w:r>
      <w:r w:rsidRPr="00081D88">
        <w:t>ния изменений в Правила землепользования и застройки в судебном порядке.</w:t>
      </w:r>
    </w:p>
    <w:bookmarkEnd w:id="129"/>
    <w:p w:rsidR="007A15E3" w:rsidRDefault="00397FC8" w:rsidP="00397FC8">
      <w:pPr>
        <w:rPr>
          <w:color w:val="000000"/>
          <w:szCs w:val="28"/>
        </w:rPr>
      </w:pPr>
      <w:r w:rsidRPr="0046749F">
        <w:t xml:space="preserve">5. </w:t>
      </w:r>
      <w:r w:rsidRPr="00081D88">
        <w:t>Органы государственной власти Российской Федерации,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</w:t>
      </w:r>
      <w:r w:rsidRPr="00081D88">
        <w:t>т</w:t>
      </w:r>
      <w:r w:rsidRPr="00081D88">
        <w:t>ствия правил землепользования и застройки законодательству Российской Федерации, а та</w:t>
      </w:r>
      <w:r w:rsidRPr="00081D88">
        <w:t>к</w:t>
      </w:r>
      <w:r w:rsidRPr="00081D88">
        <w:t>же схемам территориального планирования Российской Федерации, схемам территориальн</w:t>
      </w:r>
      <w:r w:rsidRPr="00081D88">
        <w:t>о</w:t>
      </w:r>
      <w:r w:rsidRPr="00081D88">
        <w:t>го планирования субъектов Российской Федерации, утвержденным до утверждения внесения изменений в Правила землепользования и застройки.</w:t>
      </w:r>
    </w:p>
    <w:p w:rsidR="00E84D8F" w:rsidRDefault="00E84D8F" w:rsidP="005F16DC">
      <w:pPr>
        <w:rPr>
          <w:color w:val="FF0000"/>
          <w:sz w:val="28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30" w:name="_Toc509842236"/>
      <w:bookmarkStart w:id="131" w:name="_Toc26625560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7. Регулирование вопросов землепользования и 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стройки  в части отклонения от предельных параметров ра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решённого строительства, реконструкции объектов капитал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ь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ного строительства</w:t>
      </w:r>
      <w:bookmarkEnd w:id="130"/>
      <w:bookmarkEnd w:id="131"/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A475C5" w:rsidRPr="00A475C5">
        <w:rPr>
          <w:rFonts w:ascii="Times New Roman" w:hAnsi="Times New Roman"/>
          <w:b w:val="0"/>
          <w:color w:val="C00000"/>
          <w:sz w:val="28"/>
          <w:szCs w:val="28"/>
        </w:rPr>
        <w:t>1</w:t>
      </w:r>
      <w:r w:rsidR="003B3B45" w:rsidRPr="00A475C5">
        <w:rPr>
          <w:rFonts w:ascii="Times New Roman" w:hAnsi="Times New Roman"/>
          <w:b w:val="0"/>
          <w:color w:val="C00000"/>
          <w:sz w:val="28"/>
          <w:szCs w:val="28"/>
        </w:rPr>
        <w:t>8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Отклонение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от предельных параметров разрешенного 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тельства, реконструкции объектов капитального строительства</w:t>
      </w:r>
    </w:p>
    <w:p w:rsidR="00C85C92" w:rsidRPr="0046749F" w:rsidRDefault="00C85C92" w:rsidP="00C85C92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0" w:firstLine="709"/>
      </w:pPr>
      <w:bookmarkStart w:id="132" w:name="sub_4007"/>
      <w:bookmarkStart w:id="133" w:name="sub_4001"/>
      <w:r w:rsidRPr="0046749F">
        <w:t>Правообладатели земельных участков, размеры которых меньше установле</w:t>
      </w:r>
      <w:r w:rsidRPr="0046749F">
        <w:t>н</w:t>
      </w:r>
      <w:r w:rsidRPr="0046749F">
        <w:t>ных градостроительным регламентом минимальных размеров земельных участков либо ко</w:t>
      </w:r>
      <w:r w:rsidRPr="0046749F">
        <w:t>н</w:t>
      </w:r>
      <w:r w:rsidRPr="0046749F">
        <w:t>фигурация, и</w:t>
      </w:r>
      <w:r w:rsidRPr="0046749F">
        <w:t>н</w:t>
      </w:r>
      <w:r w:rsidRPr="0046749F">
        <w:t>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rPr>
          <w:color w:val="000000"/>
          <w:szCs w:val="28"/>
        </w:rPr>
        <w:t>1.1</w:t>
      </w:r>
      <w:r w:rsidRPr="0046749F">
        <w:rPr>
          <w:color w:val="000000"/>
        </w:rPr>
        <w:t xml:space="preserve"> </w:t>
      </w:r>
      <w:r w:rsidRPr="0046749F">
        <w:rPr>
          <w:color w:val="000000"/>
          <w:szCs w:val="28"/>
        </w:rPr>
        <w:t>Правообладатели земельных участков вправе обратиться за разрешениями на о</w:t>
      </w:r>
      <w:r w:rsidRPr="0046749F">
        <w:rPr>
          <w:color w:val="000000"/>
          <w:szCs w:val="28"/>
        </w:rPr>
        <w:t>т</w:t>
      </w:r>
      <w:r w:rsidRPr="0046749F">
        <w:rPr>
          <w:color w:val="000000"/>
          <w:szCs w:val="28"/>
        </w:rPr>
        <w:t>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</w:t>
      </w:r>
      <w:r w:rsidRPr="0046749F">
        <w:rPr>
          <w:color w:val="000000"/>
          <w:szCs w:val="28"/>
        </w:rPr>
        <w:t>е</w:t>
      </w:r>
      <w:r w:rsidRPr="0046749F">
        <w:rPr>
          <w:color w:val="000000"/>
          <w:szCs w:val="28"/>
        </w:rPr>
        <w:t>нения одного или нескольких предельных параметров разрешенного строительства, реко</w:t>
      </w:r>
      <w:r w:rsidRPr="0046749F">
        <w:rPr>
          <w:color w:val="000000"/>
          <w:szCs w:val="28"/>
        </w:rPr>
        <w:t>н</w:t>
      </w:r>
      <w:r w:rsidRPr="0046749F">
        <w:rPr>
          <w:color w:val="000000"/>
          <w:szCs w:val="28"/>
        </w:rPr>
        <w:t>струкции объектов капитального строительства, установленных градостроительным регл</w:t>
      </w:r>
      <w:r w:rsidRPr="0046749F">
        <w:rPr>
          <w:color w:val="000000"/>
          <w:szCs w:val="28"/>
        </w:rPr>
        <w:t>а</w:t>
      </w:r>
      <w:r w:rsidRPr="0046749F">
        <w:rPr>
          <w:color w:val="000000"/>
          <w:szCs w:val="28"/>
        </w:rPr>
        <w:t>ментом для конкретной территориальной зоны, не более чем на десять процентов.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</w:pPr>
    </w:p>
    <w:bookmarkEnd w:id="133"/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r w:rsidRPr="0046749F">
        <w:t>2. Отклонение от предельных параметров разрешенного строительства, реконстру</w:t>
      </w:r>
      <w:r w:rsidRPr="0046749F">
        <w:t>к</w:t>
      </w:r>
      <w:r w:rsidRPr="0046749F">
        <w:t>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в ч</w:t>
      </w:r>
      <w:r w:rsidRPr="0046749F">
        <w:t>а</w:t>
      </w:r>
      <w:r w:rsidRPr="0046749F">
        <w:t>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</w:t>
      </w:r>
      <w:r w:rsidRPr="0046749F">
        <w:t>а</w:t>
      </w:r>
      <w:r w:rsidRPr="0046749F">
        <w:t>ется.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4" w:name="sub_4003"/>
      <w:r w:rsidRPr="0046749F">
        <w:t>3. Заинтересованное в получении разрешения на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</w:t>
      </w:r>
      <w:r>
        <w:t xml:space="preserve"> </w:t>
      </w:r>
      <w:r w:rsidRPr="00081D88">
        <w:t>Заявление о пред</w:t>
      </w:r>
      <w:r w:rsidRPr="00081D88">
        <w:t>о</w:t>
      </w:r>
      <w:r w:rsidRPr="00081D88">
        <w:t>ставлении разрешения на отклонение от предельных параметров разрешенного строител</w:t>
      </w:r>
      <w:r w:rsidRPr="00081D88">
        <w:t>ь</w:t>
      </w:r>
      <w:r w:rsidRPr="00081D88">
        <w:t>ства, реконструкции объектов капитального строительства может быть направлено в форме электронного документа, подписанного электронной подписью.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5" w:name="sub_4004"/>
      <w:bookmarkEnd w:id="134"/>
      <w:r w:rsidRPr="0046749F">
        <w:t>4. Проект решения о предоставлении разрешения на отклонение от предельных пар</w:t>
      </w:r>
      <w:r w:rsidRPr="0046749F">
        <w:t>а</w:t>
      </w:r>
      <w:r w:rsidRPr="0046749F">
        <w:t xml:space="preserve">метров разрешенного строительства, реконструкции объектов капитального строительства подлежит рассмотрению на публичных слушаниях </w:t>
      </w:r>
      <w:r w:rsidRPr="0046749F">
        <w:rPr>
          <w:color w:val="000000"/>
          <w:szCs w:val="28"/>
        </w:rPr>
        <w:t>или общественных обсуждений</w:t>
      </w:r>
      <w:r w:rsidRPr="0046749F">
        <w:t>, пров</w:t>
      </w:r>
      <w:r w:rsidRPr="0046749F">
        <w:t>о</w:t>
      </w:r>
      <w:r w:rsidRPr="0046749F">
        <w:t>димых в порядке, предусмотренн</w:t>
      </w:r>
      <w:r>
        <w:t>ом</w:t>
      </w:r>
      <w:r w:rsidRPr="0046749F">
        <w:t xml:space="preserve"> Главой 5 настоящих Правил,</w:t>
      </w:r>
      <w:r>
        <w:t xml:space="preserve"> с учетом положений Главы 3 настоящих Правил,</w:t>
      </w:r>
      <w:r w:rsidRPr="0046749F">
        <w:rPr>
          <w:color w:val="000000"/>
        </w:rPr>
        <w:t xml:space="preserve">за исключением случая, указанного в части 1.1 настоящей статьи. </w:t>
      </w:r>
      <w:r w:rsidRPr="0046749F">
        <w:t>Ра</w:t>
      </w:r>
      <w:r w:rsidRPr="0046749F">
        <w:t>с</w:t>
      </w:r>
      <w:r w:rsidRPr="0046749F">
        <w:t>ходы, связанные с организацией и проведением публичных слушаний или общественных о</w:t>
      </w:r>
      <w:r w:rsidRPr="0046749F">
        <w:t>б</w:t>
      </w:r>
      <w:r w:rsidRPr="0046749F">
        <w:t>суждений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46749F">
        <w:t>ь</w:t>
      </w:r>
      <w:r w:rsidRPr="0046749F">
        <w:t>ства, несет физическое или юридическое лицо, заинтересованное в предоставлении такого разрешения.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6" w:name="sub_4005"/>
      <w:bookmarkEnd w:id="135"/>
      <w:r w:rsidRPr="0046749F">
        <w:t>5.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</w:t>
      </w:r>
      <w:r w:rsidRPr="0046749F">
        <w:t>о</w:t>
      </w:r>
      <w:r w:rsidRPr="0046749F">
        <w:t>ительства, реконструкции объектов капитального строительства комиссия осуществляет по</w:t>
      </w:r>
      <w:r w:rsidRPr="0046749F">
        <w:t>д</w:t>
      </w:r>
      <w:r w:rsidRPr="0046749F">
        <w:t>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</w:t>
      </w:r>
      <w:r w:rsidRPr="0046749F">
        <w:t>о</w:t>
      </w:r>
      <w:r w:rsidRPr="0046749F">
        <w:t xml:space="preserve">мендации главе муниципального образования </w:t>
      </w:r>
      <w:r w:rsidR="00383B51">
        <w:t>Ефремово-Зыковский сельсовет Пономарё</w:t>
      </w:r>
      <w:r w:rsidR="00383B51">
        <w:t>в</w:t>
      </w:r>
      <w:r w:rsidR="00383B51">
        <w:t>ского района</w:t>
      </w:r>
      <w:r w:rsidRPr="0046749F">
        <w:t>.</w:t>
      </w:r>
    </w:p>
    <w:p w:rsidR="00C85C92" w:rsidRPr="0046749F" w:rsidRDefault="00C85C92" w:rsidP="00C85C92">
      <w:pPr>
        <w:widowControl w:val="0"/>
        <w:autoSpaceDE w:val="0"/>
        <w:autoSpaceDN w:val="0"/>
        <w:adjustRightInd w:val="0"/>
        <w:ind w:firstLine="720"/>
      </w:pPr>
      <w:bookmarkStart w:id="137" w:name="sub_4006"/>
      <w:bookmarkEnd w:id="136"/>
      <w:r w:rsidRPr="0046749F">
        <w:t xml:space="preserve">6. Глава муниципального образования </w:t>
      </w:r>
      <w:r w:rsidR="00383B51">
        <w:t>Ефремово-Зыковский сельсовет Пономарёвск</w:t>
      </w:r>
      <w:r w:rsidR="00383B51">
        <w:t>о</w:t>
      </w:r>
      <w:r w:rsidR="00383B51">
        <w:t>го района</w:t>
      </w:r>
      <w:r w:rsidRPr="0046749F">
        <w:t xml:space="preserve">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</w:t>
      </w:r>
      <w:r w:rsidRPr="0046749F">
        <w:t>и</w:t>
      </w:r>
      <w:r w:rsidRPr="0046749F">
        <w:t>тельства,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</w:t>
      </w:r>
      <w:r w:rsidRPr="0046749F">
        <w:t>з</w:t>
      </w:r>
      <w:r w:rsidRPr="0046749F">
        <w:t>решения с указанием причин принятого решения.</w:t>
      </w:r>
    </w:p>
    <w:bookmarkEnd w:id="137"/>
    <w:p w:rsidR="00C85C92" w:rsidRDefault="00C85C92" w:rsidP="00C85C92">
      <w:pPr>
        <w:widowControl w:val="0"/>
        <w:autoSpaceDE w:val="0"/>
        <w:autoSpaceDN w:val="0"/>
        <w:adjustRightInd w:val="0"/>
        <w:ind w:firstLine="720"/>
      </w:pPr>
      <w:r w:rsidRPr="0046749F">
        <w:t>7.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</w:t>
      </w:r>
      <w:r w:rsidRPr="0046749F">
        <w:t>и</w:t>
      </w:r>
      <w:r w:rsidRPr="0046749F">
        <w:t>тельства,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разрешения.</w:t>
      </w:r>
    </w:p>
    <w:p w:rsidR="00C85C92" w:rsidRDefault="00C85C92" w:rsidP="00C85C92">
      <w:pPr>
        <w:widowControl w:val="0"/>
        <w:autoSpaceDE w:val="0"/>
        <w:autoSpaceDN w:val="0"/>
        <w:adjustRightInd w:val="0"/>
        <w:ind w:firstLine="720"/>
      </w:pPr>
    </w:p>
    <w:p w:rsidR="00C85C92" w:rsidRDefault="00C85C92" w:rsidP="00C85C92">
      <w:pPr>
        <w:widowControl w:val="0"/>
        <w:autoSpaceDE w:val="0"/>
        <w:autoSpaceDN w:val="0"/>
        <w:adjustRightInd w:val="0"/>
        <w:ind w:firstLine="720"/>
      </w:pPr>
      <w:r w:rsidRPr="005D3CCE">
        <w:t>8. В случае однократного изменения видов разрешенного использования, установле</w:t>
      </w:r>
      <w:r w:rsidRPr="005D3CCE">
        <w:t>н</w:t>
      </w:r>
      <w:r w:rsidRPr="005D3CCE">
        <w:t>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</w:t>
      </w:r>
      <w:r w:rsidRPr="005D3CCE">
        <w:t>т</w:t>
      </w:r>
      <w:r w:rsidRPr="005D3CCE">
        <w:t>ной территориальной зоны, не более чем на десять процентов проведение общественных о</w:t>
      </w:r>
      <w:r w:rsidRPr="005D3CCE">
        <w:t>б</w:t>
      </w:r>
      <w:r w:rsidRPr="005D3CCE">
        <w:t>суждений или публичных слушаний, опубликование сообщения о принятии решения о по</w:t>
      </w:r>
      <w:r w:rsidRPr="005D3CCE">
        <w:t>д</w:t>
      </w:r>
      <w:r w:rsidRPr="005D3CCE">
        <w:t>готовке проекта о внесении изменений в правила землепользования и застройки и подгото</w:t>
      </w:r>
      <w:r w:rsidRPr="005D3CCE">
        <w:t>в</w:t>
      </w:r>
      <w:r w:rsidRPr="005D3CCE">
        <w:t>ка заключения комиссии не требуются.</w:t>
      </w:r>
    </w:p>
    <w:p w:rsidR="007A15E3" w:rsidRPr="00057232" w:rsidRDefault="00C85C92" w:rsidP="00C85C92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 w:rsidRPr="00081D88">
        <w:t>9. Предоставление разрешения на отклонение от предельных параметров разрешенн</w:t>
      </w:r>
      <w:r w:rsidRPr="00081D88">
        <w:t>о</w:t>
      </w:r>
      <w:r w:rsidRPr="00081D88">
        <w:t>го строительства, реконструкции объектов капитального строительства не допускается, если такое отклонение не соответствует ограничениям использования объектов недвижимости, установленным на приаэродромной территории.</w:t>
      </w:r>
    </w:p>
    <w:bookmarkEnd w:id="132"/>
    <w:p w:rsidR="007A15E3" w:rsidRPr="007F0E29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7F0E29" w:rsidRDefault="00F5423C" w:rsidP="00F5423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91083C" w:rsidRDefault="0091083C" w:rsidP="00A22090">
      <w:pPr>
        <w:pStyle w:val="afb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8496B0"/>
          <w:sz w:val="36"/>
          <w:szCs w:val="36"/>
        </w:rPr>
        <w:br w:type="page"/>
      </w:r>
      <w:bookmarkStart w:id="138" w:name="_Toc510087742"/>
      <w:bookmarkStart w:id="139" w:name="_Toc26625561"/>
      <w:r w:rsidR="00F5423C" w:rsidRPr="0091083C">
        <w:rPr>
          <w:rFonts w:ascii="Times New Roman" w:hAnsi="Times New Roman"/>
          <w:color w:val="C00000"/>
          <w:sz w:val="28"/>
          <w:szCs w:val="28"/>
        </w:rPr>
        <w:t>ЧАСТЬ 2</w:t>
      </w:r>
      <w:bookmarkEnd w:id="138"/>
      <w:r w:rsidR="00F5423C" w:rsidRPr="0091083C">
        <w:rPr>
          <w:bCs w:val="0"/>
          <w:caps/>
          <w:color w:val="C00000"/>
          <w:sz w:val="28"/>
          <w:szCs w:val="28"/>
        </w:rPr>
        <w:t xml:space="preserve"> </w:t>
      </w:r>
      <w:r w:rsidR="003B621F" w:rsidRPr="0091083C">
        <w:rPr>
          <w:bCs w:val="0"/>
          <w:caps/>
          <w:color w:val="C00000"/>
          <w:sz w:val="28"/>
          <w:szCs w:val="28"/>
        </w:rPr>
        <w:t xml:space="preserve"> </w:t>
      </w:r>
      <w:r w:rsidR="00F5423C" w:rsidRPr="0091083C">
        <w:rPr>
          <w:rFonts w:ascii="Times New Roman" w:hAnsi="Times New Roman"/>
          <w:color w:val="C00000"/>
          <w:sz w:val="28"/>
          <w:szCs w:val="28"/>
        </w:rPr>
        <w:t>КАРТА ГРАДОСТРОИТЕЛЬНОГО ЗОНИРОВАНИЯ И ЗОН С ОСОБЫМИ УСЛОВИЯМИ ИСПОЛЬЗОВАНИЯ ТЕРРИТОРИИ</w:t>
      </w:r>
      <w:bookmarkEnd w:id="139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0" w:name="_Toc266255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8. Градостроительное зонирование. Территориальные зоны на карте градостроительного зонирования</w:t>
      </w:r>
      <w:bookmarkEnd w:id="140"/>
    </w:p>
    <w:p w:rsidR="00F5423C" w:rsidRPr="0091083C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>19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Градостроительное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зонирование</w:t>
      </w:r>
    </w:p>
    <w:p w:rsidR="005F16DC" w:rsidRPr="005F16DC" w:rsidRDefault="005F16DC" w:rsidP="005F16DC">
      <w:pPr>
        <w:shd w:val="clear" w:color="auto" w:fill="FFFFFF"/>
        <w:ind w:right="-1"/>
        <w:rPr>
          <w:szCs w:val="28"/>
        </w:rPr>
      </w:pPr>
      <w:r w:rsidRPr="005F16DC">
        <w:rPr>
          <w:bCs/>
          <w:color w:val="26282F"/>
          <w:szCs w:val="28"/>
        </w:rPr>
        <w:t>Градостроительное зонирование</w:t>
      </w:r>
      <w:r w:rsidRPr="005F16DC">
        <w:rPr>
          <w:szCs w:val="28"/>
        </w:rPr>
        <w:t xml:space="preserve"> - зонирование территорий муниципальных образов</w:t>
      </w:r>
      <w:r w:rsidRPr="005F16DC">
        <w:rPr>
          <w:szCs w:val="28"/>
        </w:rPr>
        <w:t>а</w:t>
      </w:r>
      <w:r w:rsidRPr="005F16DC">
        <w:rPr>
          <w:szCs w:val="28"/>
        </w:rPr>
        <w:t>ний в целях определения территориальных зон и установления градостроительных регламе</w:t>
      </w:r>
      <w:r w:rsidRPr="005F16DC">
        <w:rPr>
          <w:szCs w:val="28"/>
        </w:rPr>
        <w:t>н</w:t>
      </w:r>
      <w:r w:rsidRPr="005F16DC">
        <w:rPr>
          <w:szCs w:val="28"/>
        </w:rPr>
        <w:t>тов.</w:t>
      </w:r>
    </w:p>
    <w:p w:rsidR="005F16DC" w:rsidRPr="005F16DC" w:rsidRDefault="005F16DC" w:rsidP="00A03026">
      <w:pPr>
        <w:shd w:val="clear" w:color="auto" w:fill="FFFFFF"/>
        <w:ind w:right="-1"/>
        <w:rPr>
          <w:color w:val="C0504D"/>
          <w:szCs w:val="28"/>
        </w:rPr>
      </w:pPr>
      <w:r w:rsidRPr="005F16DC">
        <w:rPr>
          <w:szCs w:val="28"/>
        </w:rPr>
        <w:t xml:space="preserve">Градостроительное зонирование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 xml:space="preserve"> представлено ка</w:t>
      </w:r>
      <w:r w:rsidRPr="005F16DC">
        <w:rPr>
          <w:szCs w:val="28"/>
        </w:rPr>
        <w:t>р</w:t>
      </w:r>
      <w:r w:rsidRPr="005F16DC">
        <w:rPr>
          <w:szCs w:val="28"/>
        </w:rPr>
        <w:t>т</w:t>
      </w:r>
      <w:r w:rsidR="00F31D6E">
        <w:rPr>
          <w:szCs w:val="28"/>
        </w:rPr>
        <w:t>ой</w:t>
      </w:r>
      <w:r w:rsidRPr="005F16DC">
        <w:rPr>
          <w:szCs w:val="28"/>
        </w:rPr>
        <w:t>: «</w:t>
      </w:r>
      <w:r w:rsidR="00A03026" w:rsidRPr="00A03026">
        <w:rPr>
          <w:szCs w:val="28"/>
        </w:rPr>
        <w:t>Карта градостроительного зонирования   и  зон с  особыми условиями использования  территории муниципального образования Ефремово-Зыковский сельсовет, в том числе нас</w:t>
      </w:r>
      <w:r w:rsidR="00A03026" w:rsidRPr="00A03026">
        <w:rPr>
          <w:szCs w:val="28"/>
        </w:rPr>
        <w:t>е</w:t>
      </w:r>
      <w:r w:rsidR="00A03026" w:rsidRPr="00A03026">
        <w:rPr>
          <w:szCs w:val="28"/>
        </w:rPr>
        <w:t>лённых  пунктов  с. Ефремо</w:t>
      </w:r>
      <w:r w:rsidR="00A03026">
        <w:rPr>
          <w:szCs w:val="28"/>
        </w:rPr>
        <w:t>во</w:t>
      </w:r>
      <w:r w:rsidR="00A03026" w:rsidRPr="00A03026">
        <w:rPr>
          <w:szCs w:val="28"/>
        </w:rPr>
        <w:t>-Зыково,  пос. Комиссаровка, с.  Сорокино</w:t>
      </w:r>
      <w:r w:rsidRPr="005F16DC">
        <w:rPr>
          <w:szCs w:val="28"/>
        </w:rPr>
        <w:t>» М</w:t>
      </w:r>
      <w:r w:rsidR="00E95469">
        <w:rPr>
          <w:szCs w:val="28"/>
        </w:rPr>
        <w:t xml:space="preserve"> </w:t>
      </w:r>
      <w:r w:rsidR="0079737B">
        <w:rPr>
          <w:szCs w:val="28"/>
        </w:rPr>
        <w:t>1:5</w:t>
      </w:r>
      <w:r w:rsidRPr="005F16DC">
        <w:rPr>
          <w:szCs w:val="28"/>
        </w:rPr>
        <w:t>000</w:t>
      </w:r>
      <w:r>
        <w:rPr>
          <w:szCs w:val="28"/>
        </w:rPr>
        <w:t>.</w:t>
      </w:r>
    </w:p>
    <w:p w:rsidR="00F5423C" w:rsidRPr="00A475C5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>Статья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20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Территориальные зоны</w:t>
      </w:r>
    </w:p>
    <w:p w:rsidR="005F16DC" w:rsidRPr="005F16DC" w:rsidRDefault="005F16DC" w:rsidP="005F16DC">
      <w:pPr>
        <w:widowControl w:val="0"/>
        <w:rPr>
          <w:snapToGrid w:val="0"/>
          <w:szCs w:val="28"/>
        </w:rPr>
      </w:pPr>
      <w:r w:rsidRPr="005F16DC">
        <w:rPr>
          <w:szCs w:val="28"/>
        </w:rPr>
        <w:t>1</w:t>
      </w:r>
      <w:r w:rsidRPr="005F16DC">
        <w:rPr>
          <w:snapToGrid w:val="0"/>
          <w:szCs w:val="28"/>
        </w:rPr>
        <w:t>.         На картах градостроительного зонирования и зон с особыми условиями и</w:t>
      </w:r>
      <w:r w:rsidRPr="005F16DC">
        <w:rPr>
          <w:snapToGrid w:val="0"/>
          <w:szCs w:val="28"/>
        </w:rPr>
        <w:t>с</w:t>
      </w:r>
      <w:r w:rsidRPr="005F16DC">
        <w:rPr>
          <w:snapToGrid w:val="0"/>
          <w:szCs w:val="28"/>
        </w:rPr>
        <w:t>пользования территории: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выделены территориальные зоны для всей территории муниципального обр</w:t>
      </w:r>
      <w:r w:rsidRPr="005F16DC">
        <w:rPr>
          <w:szCs w:val="28"/>
        </w:rPr>
        <w:t>а</w:t>
      </w:r>
      <w:r w:rsidRPr="005F16DC">
        <w:rPr>
          <w:szCs w:val="28"/>
        </w:rPr>
        <w:t xml:space="preserve">зования </w:t>
      </w:r>
      <w:r w:rsidR="00A03026">
        <w:rPr>
          <w:szCs w:val="28"/>
        </w:rPr>
        <w:t>Ефремово-Зыковский сельсовет</w:t>
      </w:r>
      <w:r w:rsidRPr="005F16DC">
        <w:rPr>
          <w:szCs w:val="28"/>
        </w:rPr>
        <w:t>, за исключением территорий, обозначенных в части 5 настоящей статьи;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обозначены границы зон с особыми условиями использования территорий: с</w:t>
      </w:r>
      <w:r w:rsidRPr="005F16DC">
        <w:rPr>
          <w:szCs w:val="28"/>
        </w:rPr>
        <w:t>а</w:t>
      </w:r>
      <w:r w:rsidRPr="005F16DC">
        <w:rPr>
          <w:szCs w:val="28"/>
        </w:rPr>
        <w:t>нитарно-защитные зоны, иные зоны охраны, установленные в соответствии с федеральным законодательством;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2. К земельным участкам, иным объектам недвижимости, расположенным в пределах зон ограничений, отображенных на картах (статьи 22), градостроительные регламенты, опр</w:t>
      </w:r>
      <w:r w:rsidRPr="005F16DC">
        <w:rPr>
          <w:szCs w:val="28"/>
        </w:rPr>
        <w:t>е</w:t>
      </w:r>
      <w:r w:rsidRPr="005F16DC">
        <w:rPr>
          <w:szCs w:val="28"/>
        </w:rPr>
        <w:t>деленные применительно к соответствующим территориальным зонам, применяются с уч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том ограничений, описание которых содержится в главе 11 настоящих Правил. 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3. Для каждого земельного участка, иного объекта недвижимости разрешенным сч</w:t>
      </w:r>
      <w:r w:rsidRPr="005F16DC">
        <w:rPr>
          <w:szCs w:val="28"/>
        </w:rPr>
        <w:t>и</w:t>
      </w:r>
      <w:r w:rsidRPr="005F16DC">
        <w:rPr>
          <w:szCs w:val="28"/>
        </w:rPr>
        <w:t>тается такое использование, которое соответствует: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градостроительным регламентам;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условиям охраны объектов культурного наследия - в случаях, к</w:t>
      </w:r>
      <w:r w:rsidRPr="005F16DC">
        <w:rPr>
          <w:szCs w:val="28"/>
        </w:rPr>
        <w:t>о</w:t>
      </w:r>
      <w:r w:rsidRPr="005F16DC">
        <w:rPr>
          <w:szCs w:val="28"/>
        </w:rPr>
        <w:t>гда земельный участок, иной объект недвижимости расположен в зоне охраны объектов культурного наследия;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:rsidR="005F16DC" w:rsidRPr="005F16DC" w:rsidRDefault="005F16DC" w:rsidP="005F16DC">
      <w:pPr>
        <w:contextualSpacing/>
        <w:rPr>
          <w:szCs w:val="28"/>
          <w:highlight w:val="yellow"/>
        </w:rPr>
      </w:pPr>
      <w:r w:rsidRPr="005F16DC">
        <w:rPr>
          <w:szCs w:val="28"/>
        </w:rPr>
        <w:t xml:space="preserve"> - иным документально зафиксированным ограничениям на использование объектов недвижимости (включая нормативные правовые акты об установлении публичных сервит</w:t>
      </w:r>
      <w:r w:rsidRPr="005F16DC">
        <w:rPr>
          <w:szCs w:val="28"/>
        </w:rPr>
        <w:t>у</w:t>
      </w:r>
      <w:r w:rsidRPr="005F16DC">
        <w:rPr>
          <w:szCs w:val="28"/>
        </w:rPr>
        <w:t>тов, договоры об установлении частных сервитутов, иные предусмотренные законодател</w:t>
      </w:r>
      <w:r w:rsidRPr="005F16DC">
        <w:rPr>
          <w:szCs w:val="28"/>
        </w:rPr>
        <w:t>ь</w:t>
      </w:r>
      <w:r w:rsidRPr="005F16DC">
        <w:rPr>
          <w:szCs w:val="28"/>
        </w:rPr>
        <w:t>ством документы).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4.    В соответствии с требованиями действующего законодательства, в частности Градостроительным кодексом Российской Федерации на карте градостроительного зонир</w:t>
      </w:r>
      <w:r w:rsidRPr="005F16DC">
        <w:rPr>
          <w:szCs w:val="28"/>
        </w:rPr>
        <w:t>о</w:t>
      </w:r>
      <w:r w:rsidRPr="005F16DC">
        <w:rPr>
          <w:szCs w:val="28"/>
        </w:rPr>
        <w:t>вания установлены следующие виды территориальных зон:</w:t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779"/>
        <w:gridCol w:w="7791"/>
      </w:tblGrid>
      <w:tr w:rsidR="00F5423C" w:rsidRPr="00E569E7" w:rsidTr="00F5423C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Кодовое</w:t>
            </w:r>
          </w:p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Наименование зоны</w:t>
            </w:r>
          </w:p>
        </w:tc>
      </w:tr>
      <w:tr w:rsidR="00F5423C" w:rsidRPr="00E569E7" w:rsidTr="00F5423C">
        <w:trPr>
          <w:cantSplit/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141" w:name="sub_1020"/>
            <w:r w:rsidRPr="00054B2D">
              <w:rPr>
                <w:b/>
                <w:sz w:val="28"/>
                <w:szCs w:val="28"/>
              </w:rPr>
              <w:t>Жилая з</w:t>
            </w:r>
            <w:bookmarkEnd w:id="141"/>
            <w:r w:rsidRPr="00054B2D">
              <w:rPr>
                <w:b/>
                <w:sz w:val="28"/>
                <w:szCs w:val="28"/>
              </w:rPr>
              <w:t>она</w:t>
            </w:r>
          </w:p>
        </w:tc>
      </w:tr>
      <w:tr w:rsidR="00F5423C" w:rsidRPr="00E569E7" w:rsidTr="00F5423C">
        <w:trPr>
          <w:trHeight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Ж</w:t>
            </w:r>
            <w:r w:rsidR="00EE20CF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color w:val="FF0000"/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застройки индивидуальными и блокированными жилыми домами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Общественно-деловые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CF61C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EE20CF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делового, общественного и</w:t>
            </w:r>
            <w:r>
              <w:rPr>
                <w:sz w:val="28"/>
                <w:szCs w:val="28"/>
              </w:rPr>
              <w:t xml:space="preserve"> </w:t>
            </w:r>
            <w:r w:rsidRPr="00EE20CF">
              <w:rPr>
                <w:sz w:val="28"/>
                <w:szCs w:val="28"/>
              </w:rPr>
              <w:t>коммерческого назн</w:t>
            </w:r>
            <w:r w:rsidRPr="00EE20CF">
              <w:rPr>
                <w:sz w:val="28"/>
                <w:szCs w:val="28"/>
              </w:rPr>
              <w:t>а</w:t>
            </w:r>
            <w:r w:rsidRPr="00EE20CF">
              <w:rPr>
                <w:sz w:val="28"/>
                <w:szCs w:val="28"/>
              </w:rPr>
              <w:t>чения</w:t>
            </w:r>
          </w:p>
        </w:tc>
      </w:tr>
      <w:tr w:rsidR="00EE20CF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CF" w:rsidRPr="00054B2D" w:rsidRDefault="00EE20CF" w:rsidP="007A03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0CF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дошкольных и учебно-образовательных</w:t>
            </w:r>
            <w:r>
              <w:rPr>
                <w:sz w:val="28"/>
                <w:szCs w:val="28"/>
              </w:rPr>
              <w:t xml:space="preserve"> </w:t>
            </w:r>
            <w:r w:rsidRPr="00EE20CF">
              <w:rPr>
                <w:sz w:val="28"/>
                <w:szCs w:val="28"/>
              </w:rPr>
              <w:t>учрежд</w:t>
            </w:r>
            <w:r w:rsidRPr="00EE20CF">
              <w:rPr>
                <w:sz w:val="28"/>
                <w:szCs w:val="28"/>
              </w:rPr>
              <w:t>е</w:t>
            </w:r>
            <w:r w:rsidRPr="00EE20CF">
              <w:rPr>
                <w:sz w:val="28"/>
                <w:szCs w:val="28"/>
              </w:rPr>
              <w:t>ний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Производственные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D9076F">
            <w:pPr>
              <w:ind w:firstLine="631"/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недропользования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79737B" w:rsidP="00D9076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Коммунально-складская зона</w:t>
            </w:r>
          </w:p>
        </w:tc>
      </w:tr>
      <w:tr w:rsidR="003F2F68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F68" w:rsidRPr="00054B2D" w:rsidRDefault="003F2F68" w:rsidP="006A73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68" w:rsidRPr="00054B2D" w:rsidRDefault="003F2F68" w:rsidP="006A73D1">
            <w:pPr>
              <w:rPr>
                <w:sz w:val="28"/>
                <w:szCs w:val="28"/>
              </w:rPr>
            </w:pPr>
            <w:r w:rsidRPr="003F2F68">
              <w:rPr>
                <w:sz w:val="28"/>
                <w:szCs w:val="28"/>
              </w:rPr>
              <w:t>Зона сельскохозяйственного производства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054B2D">
              <w:rPr>
                <w:b/>
                <w:sz w:val="28"/>
                <w:szCs w:val="28"/>
              </w:rPr>
              <w:t>Зоны инженерной и транспортной инфраструктур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EE20C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водозаборных, и иных технических сооружений</w:t>
            </w:r>
          </w:p>
        </w:tc>
      </w:tr>
      <w:tr w:rsidR="0079737B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B" w:rsidRPr="00054B2D" w:rsidRDefault="0079737B" w:rsidP="00353B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7B" w:rsidRPr="00054B2D" w:rsidRDefault="0079737B" w:rsidP="00353B12">
            <w:pPr>
              <w:rPr>
                <w:sz w:val="28"/>
                <w:szCs w:val="28"/>
              </w:rPr>
            </w:pPr>
            <w:r w:rsidRPr="0079737B">
              <w:rPr>
                <w:sz w:val="28"/>
                <w:szCs w:val="28"/>
              </w:rPr>
              <w:t>Зона транспортной инфраструктуры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Рекреационные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D9076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3E42CE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D90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Рекреационная зона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сельскохозяйственного использования</w:t>
            </w:r>
          </w:p>
        </w:tc>
      </w:tr>
      <w:tr w:rsidR="00B63F9A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F9A" w:rsidRPr="00054B2D" w:rsidRDefault="00B63F9A" w:rsidP="007A03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</w:t>
            </w:r>
            <w:r w:rsidR="0079737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9A" w:rsidRPr="006E4F4F" w:rsidRDefault="003F2F68" w:rsidP="007A038D">
            <w:pPr>
              <w:rPr>
                <w:b/>
                <w:bCs/>
                <w:sz w:val="28"/>
                <w:szCs w:val="28"/>
                <w:u w:val="single"/>
              </w:rPr>
            </w:pPr>
            <w:r w:rsidRPr="003F2F68">
              <w:rPr>
                <w:sz w:val="28"/>
                <w:szCs w:val="28"/>
              </w:rPr>
              <w:t>Зона огородных  участков</w:t>
            </w:r>
          </w:p>
        </w:tc>
      </w:tr>
      <w:tr w:rsidR="003F2F68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F68" w:rsidRPr="00054B2D" w:rsidRDefault="003F2F68" w:rsidP="006A73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68" w:rsidRPr="006E4F4F" w:rsidRDefault="003F2F68" w:rsidP="006A73D1">
            <w:pPr>
              <w:rPr>
                <w:b/>
                <w:bCs/>
                <w:sz w:val="28"/>
                <w:szCs w:val="28"/>
                <w:u w:val="single"/>
              </w:rPr>
            </w:pPr>
            <w:r w:rsidRPr="00B63F9A">
              <w:rPr>
                <w:sz w:val="28"/>
                <w:szCs w:val="28"/>
              </w:rPr>
              <w:t>Зона  сельскохозяйственного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специального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B63F9A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B63F9A" w:rsidP="00B63F9A">
            <w:pPr>
              <w:rPr>
                <w:sz w:val="28"/>
                <w:szCs w:val="28"/>
              </w:rPr>
            </w:pPr>
            <w:r w:rsidRPr="00D9076F">
              <w:rPr>
                <w:sz w:val="28"/>
                <w:szCs w:val="28"/>
              </w:rPr>
              <w:t>Зона санитарно-технических сооружений</w:t>
            </w:r>
            <w:r w:rsidRPr="00054B2D">
              <w:rPr>
                <w:sz w:val="28"/>
                <w:szCs w:val="28"/>
              </w:rPr>
              <w:t xml:space="preserve"> 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B63F9A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</w:t>
            </w:r>
            <w:r w:rsidR="00F5423C" w:rsidRPr="00054B2D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B63F9A" w:rsidP="00F5423C">
            <w:pPr>
              <w:rPr>
                <w:sz w:val="28"/>
                <w:szCs w:val="28"/>
              </w:rPr>
            </w:pPr>
            <w:r w:rsidRPr="00054B2D">
              <w:rPr>
                <w:sz w:val="28"/>
                <w:szCs w:val="28"/>
              </w:rPr>
              <w:t>Зона кладбищ</w:t>
            </w:r>
          </w:p>
        </w:tc>
      </w:tr>
    </w:tbl>
    <w:p w:rsidR="00F5423C" w:rsidRPr="00054B2D" w:rsidRDefault="00F5423C" w:rsidP="00F5423C">
      <w:pPr>
        <w:rPr>
          <w:sz w:val="28"/>
          <w:szCs w:val="28"/>
        </w:rPr>
      </w:pP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5. Согласно Градостроительному кодексу границы территориальных зон должны о</w:t>
      </w:r>
      <w:r w:rsidRPr="00207BA5">
        <w:rPr>
          <w:szCs w:val="28"/>
        </w:rPr>
        <w:t>т</w:t>
      </w:r>
      <w:r w:rsidRPr="00207BA5">
        <w:rPr>
          <w:szCs w:val="28"/>
        </w:rPr>
        <w:t>вечать требованию принадлежности каждого земельного участка только к одной территор</w:t>
      </w:r>
      <w:r w:rsidRPr="00207BA5">
        <w:rPr>
          <w:szCs w:val="28"/>
        </w:rPr>
        <w:t>и</w:t>
      </w:r>
      <w:r w:rsidRPr="00207BA5">
        <w:rPr>
          <w:szCs w:val="28"/>
        </w:rPr>
        <w:t xml:space="preserve">альной зоне. Генеральным планом муниципального образования </w:t>
      </w:r>
      <w:r w:rsidR="00A03026">
        <w:rPr>
          <w:szCs w:val="28"/>
        </w:rPr>
        <w:t>Ефремово-Зыковский сел</w:t>
      </w:r>
      <w:r w:rsidR="00A03026">
        <w:rPr>
          <w:szCs w:val="28"/>
        </w:rPr>
        <w:t>ь</w:t>
      </w:r>
      <w:r w:rsidR="00A03026">
        <w:rPr>
          <w:szCs w:val="28"/>
        </w:rPr>
        <w:t>совет</w:t>
      </w:r>
      <w:r w:rsidRPr="00207BA5">
        <w:rPr>
          <w:szCs w:val="28"/>
        </w:rPr>
        <w:t xml:space="preserve"> в границах некоторых земельных участков установлено две и более функциональных зон. В таких случаях, в целях обеспечения соответствия Правил землепользования и застро</w:t>
      </w:r>
      <w:r w:rsidRPr="00207BA5">
        <w:rPr>
          <w:szCs w:val="28"/>
        </w:rPr>
        <w:t>й</w:t>
      </w:r>
      <w:r w:rsidRPr="00207BA5">
        <w:rPr>
          <w:szCs w:val="28"/>
        </w:rPr>
        <w:t>ки Генеральному плану, данные земельные участки включаются в перечень земельных участков, требующих градостроительного преобразования. Земельные участки, включённые в этот п</w:t>
      </w:r>
      <w:r w:rsidRPr="00207BA5">
        <w:rPr>
          <w:szCs w:val="28"/>
        </w:rPr>
        <w:t>е</w:t>
      </w:r>
      <w:r w:rsidRPr="00207BA5">
        <w:rPr>
          <w:szCs w:val="28"/>
        </w:rPr>
        <w:t>речень, после разработки и утверждения документации по планировке территории преобр</w:t>
      </w:r>
      <w:r w:rsidRPr="00207BA5">
        <w:rPr>
          <w:szCs w:val="28"/>
        </w:rPr>
        <w:t>а</w:t>
      </w:r>
      <w:r w:rsidRPr="00207BA5">
        <w:rPr>
          <w:szCs w:val="28"/>
        </w:rPr>
        <w:t>зуются в земельные участки соответствующие условию принадлежности каждого земельного участка только к одной территориальной зоне.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 перечень земельных участков, требующих градостроительного преобразования м</w:t>
      </w:r>
      <w:r w:rsidRPr="00207BA5">
        <w:rPr>
          <w:szCs w:val="28"/>
        </w:rPr>
        <w:t>о</w:t>
      </w:r>
      <w:r w:rsidRPr="00207BA5">
        <w:rPr>
          <w:szCs w:val="28"/>
        </w:rPr>
        <w:t>гут включатся: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жилыми домами, признанными ветхими или аварийн</w:t>
      </w:r>
      <w:r w:rsidRPr="00207BA5">
        <w:rPr>
          <w:szCs w:val="28"/>
        </w:rPr>
        <w:t>ы</w:t>
      </w:r>
      <w:r w:rsidRPr="00207BA5">
        <w:rPr>
          <w:szCs w:val="28"/>
        </w:rPr>
        <w:t>ми и предназначенными под снос;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имеющие временный характер (сформированные под ра</w:t>
      </w:r>
      <w:r w:rsidRPr="00207BA5">
        <w:rPr>
          <w:szCs w:val="28"/>
        </w:rPr>
        <w:t>з</w:t>
      </w:r>
      <w:r w:rsidRPr="00207BA5">
        <w:rPr>
          <w:szCs w:val="28"/>
        </w:rPr>
        <w:t>мещение временного объекта обслуживания, для сезонного использования под сенокос или посадку картофеля и т.д.);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производственными объектами, предназначенными к выносу по причине нанесения вреда окружающей среде, на территории которых документ</w:t>
      </w:r>
      <w:r w:rsidRPr="00207BA5">
        <w:rPr>
          <w:szCs w:val="28"/>
        </w:rPr>
        <w:t>а</w:t>
      </w:r>
      <w:r w:rsidRPr="00207BA5">
        <w:rPr>
          <w:szCs w:val="28"/>
        </w:rPr>
        <w:t>ми территориального планирования предлагается развивать жилую, общественно-деловую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сельскохозяйственного использования в границах населе</w:t>
      </w:r>
      <w:r w:rsidRPr="00207BA5">
        <w:rPr>
          <w:szCs w:val="28"/>
        </w:rPr>
        <w:t>н</w:t>
      </w:r>
      <w:r w:rsidRPr="00207BA5">
        <w:rPr>
          <w:szCs w:val="28"/>
        </w:rPr>
        <w:t>ных пунктов, на территории которых документами территориального планирования предл</w:t>
      </w:r>
      <w:r w:rsidRPr="00207BA5">
        <w:rPr>
          <w:szCs w:val="28"/>
        </w:rPr>
        <w:t>а</w:t>
      </w:r>
      <w:r w:rsidRPr="00207BA5">
        <w:rPr>
          <w:szCs w:val="28"/>
        </w:rPr>
        <w:t>гается развивать жилую, общественно-деловую или иную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сформированные с ошибочными границами (по разным причинам);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целиком или частично подлежащие изъятию для обеспеч</w:t>
      </w:r>
      <w:r w:rsidRPr="00207BA5">
        <w:rPr>
          <w:szCs w:val="28"/>
        </w:rPr>
        <w:t>е</w:t>
      </w:r>
      <w:r w:rsidRPr="00207BA5">
        <w:rPr>
          <w:szCs w:val="28"/>
        </w:rPr>
        <w:t>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>другие земельные участки, границы которых нуждаются в преобразовании.</w:t>
      </w: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</w:t>
      </w:r>
      <w:r w:rsidRPr="00207BA5">
        <w:rPr>
          <w:szCs w:val="28"/>
        </w:rPr>
        <w:t>е</w:t>
      </w:r>
      <w:r w:rsidRPr="00207BA5">
        <w:rPr>
          <w:szCs w:val="28"/>
        </w:rPr>
        <w:t>ского использования земельных участков и объектов капитального строительства. Предел</w:t>
      </w:r>
      <w:r w:rsidRPr="00207BA5">
        <w:rPr>
          <w:szCs w:val="28"/>
        </w:rPr>
        <w:t>ь</w:t>
      </w:r>
      <w:r w:rsidRPr="00207BA5">
        <w:rPr>
          <w:szCs w:val="28"/>
        </w:rPr>
        <w:t>ные параметры развития таких объектов должны соответствовать фактическим параметрам существующих объектов (этажность, процент застройки). Развитие осуществляемых видов деятельности или объектов может быть разрешено только при условии осуществления гр</w:t>
      </w:r>
      <w:r w:rsidRPr="00207BA5">
        <w:rPr>
          <w:szCs w:val="28"/>
        </w:rPr>
        <w:t>а</w:t>
      </w:r>
      <w:r w:rsidRPr="00207BA5">
        <w:rPr>
          <w:szCs w:val="28"/>
        </w:rPr>
        <w:t>достроительного преобразования данных участков: разделению, объединению, корректир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ванию границ и т.д. </w:t>
      </w:r>
    </w:p>
    <w:p w:rsidR="00207BA5" w:rsidRPr="00207BA5" w:rsidRDefault="00207BA5" w:rsidP="00207BA5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shd w:val="clear" w:color="auto" w:fill="FFFFFF"/>
        <w:ind w:right="-1" w:firstLine="0"/>
        <w:rPr>
          <w:color w:val="C0504D"/>
          <w:sz w:val="28"/>
          <w:szCs w:val="28"/>
        </w:rPr>
      </w:pPr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C00000"/>
          <w:sz w:val="28"/>
          <w:szCs w:val="28"/>
        </w:rPr>
        <w:br w:type="page"/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>21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Карта градостроительного зонирования и зон с особыми усл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территории.</w:t>
      </w:r>
    </w:p>
    <w:p w:rsidR="00F5423C" w:rsidRPr="0091083C" w:rsidRDefault="00905335" w:rsidP="00B63F9A">
      <w:pPr>
        <w:shd w:val="clear" w:color="auto" w:fill="FFFFFF"/>
        <w:ind w:right="-1" w:firstLine="0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485890" cy="6634480"/>
            <wp:effectExtent l="0" t="0" r="0" b="0"/>
            <wp:docPr id="1" name="Рисунок 1" descr="Карта градзонирования и ЗСОУ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дзонирования и ЗСОУИ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C" w:rsidRDefault="00F5423C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Pr="0091083C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F5423C" w:rsidRPr="0091083C" w:rsidRDefault="00F5423C" w:rsidP="00683DFE">
      <w:pPr>
        <w:pStyle w:val="afb"/>
        <w:rPr>
          <w:rFonts w:ascii="Times New Roman" w:hAnsi="Times New Roman"/>
          <w:color w:val="C00000"/>
          <w:sz w:val="28"/>
          <w:szCs w:val="28"/>
        </w:rPr>
      </w:pPr>
      <w:bookmarkStart w:id="142" w:name="_Toc26625563"/>
      <w:r w:rsidRPr="0091083C">
        <w:rPr>
          <w:rFonts w:ascii="Times New Roman" w:hAnsi="Times New Roman"/>
          <w:color w:val="C00000"/>
          <w:sz w:val="28"/>
          <w:szCs w:val="28"/>
        </w:rPr>
        <w:t>ЧАСТЬ 3</w:t>
      </w:r>
      <w:r w:rsidRPr="0091083C">
        <w:rPr>
          <w:bCs w:val="0"/>
          <w:caps/>
          <w:color w:val="C00000"/>
          <w:sz w:val="28"/>
          <w:szCs w:val="28"/>
        </w:rPr>
        <w:t xml:space="preserve"> </w:t>
      </w:r>
      <w:r w:rsidR="00683DFE">
        <w:rPr>
          <w:bCs w:val="0"/>
          <w:caps/>
          <w:color w:val="C00000"/>
          <w:sz w:val="28"/>
          <w:szCs w:val="28"/>
        </w:rPr>
        <w:t xml:space="preserve">  </w:t>
      </w:r>
      <w:r w:rsidRPr="0091083C">
        <w:rPr>
          <w:rFonts w:ascii="Times New Roman" w:hAnsi="Times New Roman"/>
          <w:color w:val="C00000"/>
          <w:sz w:val="28"/>
          <w:szCs w:val="28"/>
        </w:rPr>
        <w:t>ГРАДОСТРОИТЕЛЬНЫЕ РЕГЛАМЕНТЫ</w:t>
      </w:r>
      <w:bookmarkEnd w:id="142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3" w:name="_Toc26625564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9. Градостроительные регламенты. Действие и виды градостро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тельных регламентов.</w:t>
      </w:r>
      <w:bookmarkEnd w:id="143"/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22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Градостроительный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регламент.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1.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строительства: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а) основные виды разрешенного использования  земельных участков и объектов кап</w:t>
      </w:r>
      <w:r w:rsidRPr="00207BA5">
        <w:rPr>
          <w:szCs w:val="28"/>
        </w:rPr>
        <w:t>и</w:t>
      </w:r>
      <w:r w:rsidRPr="00207BA5">
        <w:rPr>
          <w:szCs w:val="28"/>
        </w:rPr>
        <w:t>тального строительства – виды деятельности, объекты, осуществлять и размещать которые на земельных участках разрешено применительно к соответствующим территориальным з</w:t>
      </w:r>
      <w:r w:rsidRPr="00207BA5">
        <w:rPr>
          <w:szCs w:val="28"/>
        </w:rPr>
        <w:t>о</w:t>
      </w:r>
      <w:r w:rsidRPr="00207BA5">
        <w:rPr>
          <w:szCs w:val="28"/>
        </w:rPr>
        <w:t>нам и выбор таких видов деятельности и объектов осуществляется самостоятельно (без д</w:t>
      </w:r>
      <w:r w:rsidRPr="00207BA5">
        <w:rPr>
          <w:szCs w:val="28"/>
        </w:rPr>
        <w:t>о</w:t>
      </w:r>
      <w:r w:rsidRPr="00207BA5">
        <w:rPr>
          <w:szCs w:val="28"/>
        </w:rPr>
        <w:t>полнительных разрешений и согласований) правообладателями земельных участков и объе</w:t>
      </w:r>
      <w:r w:rsidRPr="00207BA5">
        <w:rPr>
          <w:szCs w:val="28"/>
        </w:rPr>
        <w:t>к</w:t>
      </w:r>
      <w:r w:rsidRPr="00207BA5">
        <w:rPr>
          <w:szCs w:val="28"/>
        </w:rPr>
        <w:t>тов капитального строительства,  при условии соблюдения требований технических регл</w:t>
      </w:r>
      <w:r w:rsidRPr="00207BA5">
        <w:rPr>
          <w:szCs w:val="28"/>
        </w:rPr>
        <w:t>а</w:t>
      </w:r>
      <w:r w:rsidRPr="00207BA5">
        <w:rPr>
          <w:szCs w:val="28"/>
        </w:rPr>
        <w:t>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б) условно разрешенные виды разрешенного использования  земельных участков и объектов капитального строительства</w:t>
      </w:r>
      <w:r w:rsidRPr="00207BA5">
        <w:rPr>
          <w:b/>
          <w:bCs/>
          <w:szCs w:val="28"/>
        </w:rPr>
        <w:t xml:space="preserve"> – </w:t>
      </w:r>
      <w:r w:rsidRPr="00207BA5">
        <w:rPr>
          <w:bCs/>
          <w:szCs w:val="28"/>
        </w:rPr>
        <w:t>виды деятельности</w:t>
      </w:r>
      <w:r w:rsidRPr="00207BA5">
        <w:rPr>
          <w:szCs w:val="28"/>
        </w:rPr>
        <w:t>, объекты капитального стро</w:t>
      </w:r>
      <w:r w:rsidRPr="00207BA5">
        <w:rPr>
          <w:szCs w:val="28"/>
        </w:rPr>
        <w:t>и</w:t>
      </w:r>
      <w:r w:rsidRPr="00207BA5">
        <w:rPr>
          <w:szCs w:val="28"/>
        </w:rPr>
        <w:t>тельства, осуществлять и размещать которые на земельных участках разрешено в силу пер</w:t>
      </w:r>
      <w:r w:rsidRPr="00207BA5">
        <w:rPr>
          <w:szCs w:val="28"/>
        </w:rPr>
        <w:t>е</w:t>
      </w:r>
      <w:r w:rsidRPr="00207BA5">
        <w:rPr>
          <w:szCs w:val="28"/>
        </w:rPr>
        <w:t>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</w:t>
      </w:r>
      <w:r w:rsidRPr="00207BA5">
        <w:rPr>
          <w:szCs w:val="28"/>
        </w:rPr>
        <w:t>е</w:t>
      </w:r>
      <w:r w:rsidRPr="00207BA5">
        <w:rPr>
          <w:szCs w:val="28"/>
        </w:rPr>
        <w:t>шения в порядке, определенном статьей 39 Градостроительного кодекса Российской Федер</w:t>
      </w:r>
      <w:r w:rsidRPr="00207BA5">
        <w:rPr>
          <w:szCs w:val="28"/>
        </w:rPr>
        <w:t>а</w:t>
      </w:r>
      <w:r w:rsidRPr="00207BA5">
        <w:rPr>
          <w:szCs w:val="28"/>
        </w:rPr>
        <w:t>ции и обязательного соблюдения требований технических регламентов;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в) вспомогательные виды разрешенного использования недвижимости, допустимы только в качестве дополнительных по отношению к основным видам разрешенного испол</w:t>
      </w:r>
      <w:r w:rsidRPr="00207BA5">
        <w:rPr>
          <w:szCs w:val="28"/>
        </w:rPr>
        <w:t>ь</w:t>
      </w:r>
      <w:r w:rsidRPr="00207BA5">
        <w:rPr>
          <w:szCs w:val="28"/>
        </w:rPr>
        <w:t>зования и условно разрешенным видам использования и осуществляются совместно с ними.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2. Для всех основных и условно разрешенных видов использования вспомогательн</w:t>
      </w:r>
      <w:r w:rsidRPr="00207BA5">
        <w:rPr>
          <w:szCs w:val="28"/>
        </w:rPr>
        <w:t>ы</w:t>
      </w:r>
      <w:r w:rsidRPr="00207BA5">
        <w:rPr>
          <w:szCs w:val="28"/>
        </w:rPr>
        <w:t xml:space="preserve">ми видами разрешенного использования являются следующие: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нормативно–техническими документами;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торговли, общественного питания и бытового обслуживания, и иные подобные объекты, обеспечивающие потребности работников основных и условно разр</w:t>
      </w:r>
      <w:r w:rsidRPr="00207BA5">
        <w:rPr>
          <w:szCs w:val="28"/>
        </w:rPr>
        <w:t>е</w:t>
      </w:r>
      <w:r w:rsidRPr="00207BA5">
        <w:rPr>
          <w:szCs w:val="28"/>
        </w:rPr>
        <w:t>шенных видов использования;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для объектов, требующих постоянного присутствия охраны – помещения или здания для персонала охраны;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инженерной инфраструктуры, необходимые для инженерного обесп</w:t>
      </w:r>
      <w:r w:rsidRPr="00207BA5">
        <w:rPr>
          <w:szCs w:val="28"/>
        </w:rPr>
        <w:t>е</w:t>
      </w:r>
      <w:r w:rsidRPr="00207BA5">
        <w:rPr>
          <w:szCs w:val="28"/>
        </w:rPr>
        <w:t>чения объектов основных, условно разрешенных, а также иных вспомогательных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автостоянки и гаражи (в том числе открытого типа, подземные и многоэта</w:t>
      </w:r>
      <w:r w:rsidRPr="00207BA5">
        <w:rPr>
          <w:szCs w:val="28"/>
        </w:rPr>
        <w:t>ж</w:t>
      </w:r>
      <w:r w:rsidRPr="00207BA5">
        <w:rPr>
          <w:szCs w:val="28"/>
        </w:rPr>
        <w:t>ные)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автомобильные проезды и подъезды, оборудованные пешеходные пути, обсл</w:t>
      </w:r>
      <w:r w:rsidRPr="00207BA5">
        <w:rPr>
          <w:szCs w:val="28"/>
        </w:rPr>
        <w:t>у</w:t>
      </w:r>
      <w:r w:rsidRPr="00207BA5">
        <w:rPr>
          <w:szCs w:val="28"/>
        </w:rPr>
        <w:t xml:space="preserve">живающие соответствующие участки;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благоустроенные, в том числе озелененные, детские площадки, площадки для отдыха, спортивных занятий;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хозяйственные, в том числе для мусоросборников;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для выгула собак;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общественные туалеты (кроме встроенных в жилые дома, детские учреждения).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3. На территории земельного участка суммарная общая площадь объектов вспомог</w:t>
      </w:r>
      <w:r w:rsidRPr="00207BA5">
        <w:rPr>
          <w:szCs w:val="28"/>
        </w:rPr>
        <w:t>а</w:t>
      </w:r>
      <w:r w:rsidRPr="00207BA5">
        <w:rPr>
          <w:szCs w:val="28"/>
        </w:rPr>
        <w:t xml:space="preserve">тельных видов использования не должна превышать общей площади объектов основных и условно разрешенных видов использования, размещенных в зданиях. </w:t>
      </w:r>
    </w:p>
    <w:p w:rsidR="00207BA5" w:rsidRPr="00207BA5" w:rsidRDefault="00207BA5" w:rsidP="00207BA5">
      <w:pPr>
        <w:rPr>
          <w:b/>
          <w:szCs w:val="28"/>
        </w:rPr>
      </w:pPr>
      <w:r w:rsidRPr="00207BA5">
        <w:rPr>
          <w:szCs w:val="28"/>
        </w:rPr>
        <w:t>4. Для земельных участков с объектами основных и условно разрешенных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представленных площадками или открытыми сооружениями (рынки, автом</w:t>
      </w:r>
      <w:r w:rsidRPr="00207BA5">
        <w:rPr>
          <w:szCs w:val="28"/>
        </w:rPr>
        <w:t>о</w:t>
      </w:r>
      <w:r w:rsidRPr="00207BA5">
        <w:rPr>
          <w:szCs w:val="28"/>
        </w:rPr>
        <w:t>бильные стоянки, причалы и т.п.), территория, отводимая под вспомогательные виды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не должна превышать 25% от площади земельного участка.</w:t>
      </w:r>
    </w:p>
    <w:p w:rsidR="00207BA5" w:rsidRPr="00207BA5" w:rsidRDefault="00207BA5" w:rsidP="00207BA5">
      <w:pPr>
        <w:spacing w:before="240" w:after="60"/>
        <w:outlineLvl w:val="5"/>
        <w:rPr>
          <w:bCs/>
          <w:color w:val="C00000"/>
          <w:sz w:val="28"/>
          <w:szCs w:val="28"/>
          <w:lang w:val="x-none" w:eastAsia="x-none"/>
        </w:rPr>
      </w:pPr>
      <w:r w:rsidRPr="00A475C5">
        <w:rPr>
          <w:bCs/>
          <w:color w:val="C00000"/>
          <w:sz w:val="28"/>
          <w:szCs w:val="28"/>
          <w:lang w:val="x-none" w:eastAsia="x-none"/>
        </w:rPr>
        <w:t xml:space="preserve">Статья 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23</w:t>
      </w:r>
      <w:r w:rsidRPr="00A475C5">
        <w:rPr>
          <w:bCs/>
          <w:color w:val="C00000"/>
          <w:sz w:val="28"/>
          <w:szCs w:val="28"/>
          <w:lang w:val="x-none" w:eastAsia="x-none"/>
        </w:rPr>
        <w:t>.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</w:t>
      </w:r>
      <w:r w:rsidRPr="00A475C5">
        <w:rPr>
          <w:bCs/>
          <w:color w:val="C00000"/>
          <w:sz w:val="28"/>
          <w:szCs w:val="28"/>
          <w:lang w:val="x-none" w:eastAsia="x-none"/>
        </w:rPr>
        <w:t>Действие</w:t>
      </w:r>
      <w:r w:rsidRPr="00207BA5">
        <w:rPr>
          <w:bCs/>
          <w:color w:val="C00000"/>
          <w:sz w:val="28"/>
          <w:szCs w:val="28"/>
          <w:lang w:val="x-none" w:eastAsia="x-none"/>
        </w:rPr>
        <w:t xml:space="preserve"> градостроительного регламента.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Градостроительные регламенты</w:t>
      </w:r>
      <w:r w:rsidRPr="00207BA5">
        <w:rPr>
          <w:b/>
          <w:szCs w:val="28"/>
        </w:rPr>
        <w:t xml:space="preserve"> </w:t>
      </w:r>
      <w:r w:rsidRPr="00207BA5">
        <w:rPr>
          <w:szCs w:val="28"/>
        </w:rPr>
        <w:t>установлены в пределах границ территориал</w:t>
      </w:r>
      <w:r w:rsidRPr="00207BA5">
        <w:rPr>
          <w:szCs w:val="28"/>
        </w:rPr>
        <w:t>ь</w:t>
      </w:r>
      <w:r w:rsidRPr="00207BA5">
        <w:rPr>
          <w:szCs w:val="28"/>
        </w:rPr>
        <w:t>ных зон. Градостроительные регламенты установлены настоящими Правилами в соотве</w:t>
      </w:r>
      <w:r w:rsidRPr="00207BA5">
        <w:rPr>
          <w:szCs w:val="28"/>
        </w:rPr>
        <w:t>т</w:t>
      </w:r>
      <w:r w:rsidRPr="00207BA5">
        <w:rPr>
          <w:szCs w:val="28"/>
        </w:rPr>
        <w:t xml:space="preserve">ствии с требованиями действующего законодательства.  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</w:t>
      </w:r>
      <w:r w:rsidRPr="00207BA5">
        <w:rPr>
          <w:szCs w:val="28"/>
        </w:rPr>
        <w:t>с</w:t>
      </w:r>
      <w:r w:rsidRPr="00207BA5">
        <w:rPr>
          <w:szCs w:val="28"/>
        </w:rPr>
        <w:t xml:space="preserve">пользуется в процессе их застройки и последующей эксплуатации объектов капитального строительства. Градостроительным регламентом определяются </w:t>
      </w:r>
      <w:r w:rsidRPr="00207BA5">
        <w:rPr>
          <w:snapToGrid w:val="0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строительства, установленных действующим законодательством, проектами водоохранных, санитарно-защитных зон,  зон санитарной охраны источников водоснабжения и водопроводных сооружений,  проектом зон охраны памятников и иными зонами с особыми условиями использования территорий.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 xml:space="preserve">Действие градостроительного регламента не распространяется на земельные участки: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1) в границах территорий памятников и ансамблей, включенных в единый госуда</w:t>
      </w:r>
      <w:r w:rsidRPr="00207BA5">
        <w:rPr>
          <w:szCs w:val="28"/>
        </w:rPr>
        <w:t>р</w:t>
      </w:r>
      <w:r w:rsidRPr="00207BA5">
        <w:rPr>
          <w:szCs w:val="28"/>
        </w:rPr>
        <w:t>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</w:t>
      </w:r>
      <w:r w:rsidRPr="00207BA5">
        <w:rPr>
          <w:szCs w:val="28"/>
        </w:rPr>
        <w:t>р</w:t>
      </w:r>
      <w:r w:rsidRPr="00207BA5">
        <w:rPr>
          <w:szCs w:val="28"/>
        </w:rPr>
        <w:t>жания, параметрах реставрации, консервации, воссоздания, ремонта и приспособлении кот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рых принимаются в порядке, установленном </w:t>
      </w:r>
      <w:hyperlink r:id="rId12" w:history="1">
        <w:r w:rsidRPr="00207BA5">
          <w:rPr>
            <w:szCs w:val="28"/>
          </w:rPr>
          <w:t>законодательством</w:t>
        </w:r>
      </w:hyperlink>
      <w:r w:rsidRPr="00207BA5">
        <w:rPr>
          <w:szCs w:val="28"/>
        </w:rPr>
        <w:t xml:space="preserve"> Российской Федерации об охране объектов культурного наследия;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2)  в границах </w:t>
      </w:r>
      <w:hyperlink r:id="rId13" w:anchor="1012" w:history="1">
        <w:r w:rsidRPr="00207BA5">
          <w:rPr>
            <w:szCs w:val="28"/>
          </w:rPr>
          <w:t>территорий общего пользования</w:t>
        </w:r>
      </w:hyperlink>
      <w:r w:rsidRPr="00207BA5">
        <w:rPr>
          <w:szCs w:val="28"/>
        </w:rPr>
        <w:t xml:space="preserve">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3)  предназначенные для размещения линейных объектов и (или) занятые линейными объектами;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4)  предоставленные для добычи полезных ископаемых. 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 xml:space="preserve">Градостроительные регламенты не устанавливаются для: 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лесного фонда;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земель, покрытых поверхностными водами;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запаса;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особо охраняемых природных территорий (за исключением земель л</w:t>
      </w:r>
      <w:r w:rsidRPr="00207BA5">
        <w:rPr>
          <w:szCs w:val="28"/>
        </w:rPr>
        <w:t>е</w:t>
      </w:r>
      <w:r w:rsidRPr="00207BA5">
        <w:rPr>
          <w:szCs w:val="28"/>
        </w:rPr>
        <w:t>чебно-оздоровительных местностей и курортов);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сельскохозяйственных угодий в составе земель сельскохозяйственного назн</w:t>
      </w:r>
      <w:r w:rsidRPr="00207BA5">
        <w:rPr>
          <w:szCs w:val="28"/>
        </w:rPr>
        <w:t>а</w:t>
      </w:r>
      <w:r w:rsidRPr="00207BA5">
        <w:rPr>
          <w:szCs w:val="28"/>
        </w:rPr>
        <w:t>чения;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07BA5" w:rsidRPr="00207BA5" w:rsidRDefault="00207BA5" w:rsidP="00207BA5">
      <w:pPr>
        <w:rPr>
          <w:szCs w:val="28"/>
        </w:rPr>
      </w:pP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6. Использование земельных участков, на которые действие градостроительных р</w:t>
      </w:r>
      <w:r w:rsidRPr="00207BA5">
        <w:rPr>
          <w:szCs w:val="28"/>
        </w:rPr>
        <w:t>е</w:t>
      </w:r>
      <w:r w:rsidRPr="00207BA5">
        <w:rPr>
          <w:szCs w:val="28"/>
        </w:rPr>
        <w:t>гламентов не распространяется или для которых градостроительные регламенты не устана</w:t>
      </w:r>
      <w:r w:rsidRPr="00207BA5">
        <w:rPr>
          <w:szCs w:val="28"/>
        </w:rPr>
        <w:t>в</w:t>
      </w:r>
      <w:r w:rsidRPr="00207BA5">
        <w:rPr>
          <w:szCs w:val="28"/>
        </w:rPr>
        <w:t>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</w:t>
      </w:r>
      <w:r w:rsidRPr="00207BA5">
        <w:rPr>
          <w:szCs w:val="28"/>
        </w:rPr>
        <w:t>а</w:t>
      </w:r>
      <w:r w:rsidRPr="00207BA5">
        <w:rPr>
          <w:szCs w:val="28"/>
        </w:rPr>
        <w:t>конами. Использование земельных участков в границах особых экономических зон опред</w:t>
      </w:r>
      <w:r w:rsidRPr="00207BA5">
        <w:rPr>
          <w:szCs w:val="28"/>
        </w:rPr>
        <w:t>е</w:t>
      </w:r>
      <w:r w:rsidRPr="00207BA5">
        <w:rPr>
          <w:szCs w:val="28"/>
        </w:rPr>
        <w:t>ляется органами управления особыми экономическими зонами.</w:t>
      </w:r>
    </w:p>
    <w:p w:rsidR="00F5423C" w:rsidRPr="00054B2D" w:rsidRDefault="00F5423C" w:rsidP="00F5423C">
      <w:pPr>
        <w:rPr>
          <w:sz w:val="28"/>
          <w:szCs w:val="28"/>
        </w:rPr>
      </w:pPr>
    </w:p>
    <w:p w:rsidR="004E4D18" w:rsidRDefault="004E4D18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  <w:sectPr w:rsidR="004E4D18" w:rsidSect="006E4F4F">
          <w:headerReference w:type="default" r:id="rId14"/>
          <w:footerReference w:type="default" r:id="rId15"/>
          <w:pgSz w:w="11906" w:h="16838"/>
          <w:pgMar w:top="1418" w:right="851" w:bottom="1418" w:left="1418" w:header="709" w:footer="709" w:gutter="0"/>
          <w:pgBorders w:display="firstPage">
            <w:top w:val="triple" w:sz="6" w:space="10" w:color="C0504D"/>
            <w:left w:val="triple" w:sz="6" w:space="12" w:color="C0504D"/>
            <w:bottom w:val="triple" w:sz="6" w:space="10" w:color="C0504D"/>
            <w:right w:val="triple" w:sz="6" w:space="8" w:color="C0504D"/>
          </w:pgBorders>
          <w:cols w:space="708"/>
          <w:titlePg/>
          <w:docGrid w:linePitch="360"/>
        </w:sectPr>
      </w:pPr>
      <w:bookmarkStart w:id="144" w:name="_Toc506220011"/>
    </w:p>
    <w:p w:rsidR="00525F16" w:rsidRPr="00341AB8" w:rsidRDefault="00525F16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</w:pPr>
      <w:bookmarkStart w:id="145" w:name="_Toc26625565"/>
      <w:r w:rsidRPr="00341AB8">
        <w:rPr>
          <w:bCs/>
          <w:color w:val="C00000"/>
          <w:kern w:val="28"/>
          <w:sz w:val="36"/>
          <w:szCs w:val="36"/>
        </w:rPr>
        <w:t xml:space="preserve">Глава 10. Градостроительные регламенты территориальных зон </w:t>
      </w:r>
      <w:bookmarkEnd w:id="144"/>
      <w:r w:rsidR="00A22090">
        <w:rPr>
          <w:bCs/>
          <w:color w:val="C00000"/>
          <w:kern w:val="28"/>
          <w:sz w:val="36"/>
          <w:szCs w:val="36"/>
        </w:rPr>
        <w:t>поселения</w:t>
      </w:r>
      <w:bookmarkEnd w:id="145"/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46" w:name="_Toc426622149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24.1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Жилая зона.</w:t>
      </w:r>
      <w:bookmarkEnd w:id="146"/>
    </w:p>
    <w:p w:rsidR="00525F16" w:rsidRDefault="009448CE" w:rsidP="00525F16">
      <w:pPr>
        <w:spacing w:before="240"/>
        <w:ind w:firstLine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Ж</w:t>
      </w:r>
      <w:r w:rsidR="00B63F9A">
        <w:rPr>
          <w:b/>
          <w:bCs/>
          <w:sz w:val="28"/>
          <w:szCs w:val="28"/>
          <w:u w:val="single"/>
        </w:rPr>
        <w:t>-1</w:t>
      </w:r>
      <w:r w:rsidR="00525F16" w:rsidRPr="00525F16">
        <w:rPr>
          <w:b/>
          <w:bCs/>
          <w:sz w:val="28"/>
          <w:szCs w:val="28"/>
          <w:u w:val="single"/>
        </w:rPr>
        <w:t xml:space="preserve">.  </w:t>
      </w:r>
      <w:r w:rsidR="00080940">
        <w:rPr>
          <w:b/>
          <w:bCs/>
          <w:sz w:val="28"/>
          <w:szCs w:val="28"/>
          <w:u w:val="single"/>
        </w:rPr>
        <w:t>Зона застройки индивидуальными и блокированными жилыми домами</w:t>
      </w:r>
      <w:r w:rsidR="00525F16" w:rsidRPr="00525F16">
        <w:rPr>
          <w:b/>
          <w:bCs/>
          <w:sz w:val="28"/>
          <w:szCs w:val="28"/>
          <w:u w:val="single"/>
        </w:rPr>
        <w:t xml:space="preserve"> </w:t>
      </w: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5940"/>
        <w:gridCol w:w="864"/>
        <w:gridCol w:w="1701"/>
        <w:gridCol w:w="1701"/>
        <w:gridCol w:w="2122"/>
        <w:gridCol w:w="1705"/>
      </w:tblGrid>
      <w:tr w:rsidR="00043D28" w:rsidRPr="00043D28" w:rsidTr="00095BB1">
        <w:trPr>
          <w:trHeight w:val="58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043D28" w:rsidRPr="00043D28" w:rsidTr="00095BB1">
        <w:trPr>
          <w:trHeight w:val="825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43D28" w:rsidRPr="00043D28" w:rsidTr="00095BB1">
        <w:trPr>
          <w:tblHeader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индивидуал</w:t>
            </w:r>
            <w:r w:rsidRPr="00043D28">
              <w:rPr>
                <w:sz w:val="20"/>
                <w:szCs w:val="20"/>
              </w:rPr>
              <w:t>ь</w:t>
            </w:r>
            <w:r w:rsidRPr="00043D28">
              <w:rPr>
                <w:sz w:val="20"/>
                <w:szCs w:val="20"/>
              </w:rPr>
              <w:t>ного жилищного строительства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движимости); выращивание сельскохозяйственных культур;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CC7E53" w:rsidP="00043D2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</w:t>
            </w:r>
            <w:r w:rsidR="009448CE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2668DC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высота строений – </w:t>
            </w:r>
            <w:r w:rsidR="002668DC" w:rsidRPr="002668DC">
              <w:rPr>
                <w:sz w:val="20"/>
                <w:szCs w:val="20"/>
              </w:rPr>
              <w:t>15</w:t>
            </w:r>
            <w:r w:rsidRPr="002668DC">
              <w:rPr>
                <w:sz w:val="20"/>
                <w:szCs w:val="20"/>
              </w:rPr>
              <w:t>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проезд -3 м</w:t>
            </w:r>
          </w:p>
          <w:p w:rsidR="00C60AD0" w:rsidRPr="00043D28" w:rsidRDefault="00C60AD0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</w:t>
            </w:r>
            <w:r w:rsidR="0025022A" w:rsidRPr="00A22090">
              <w:rPr>
                <w:sz w:val="20"/>
                <w:szCs w:val="20"/>
              </w:rPr>
              <w:t>0</w:t>
            </w:r>
          </w:p>
        </w:tc>
      </w:tr>
      <w:tr w:rsidR="00043D28" w:rsidRPr="00043D28" w:rsidTr="00095BB1">
        <w:trPr>
          <w:trHeight w:val="558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ведения ли</w:t>
            </w:r>
            <w:r w:rsidRPr="00043D28">
              <w:rPr>
                <w:sz w:val="20"/>
                <w:szCs w:val="20"/>
              </w:rPr>
              <w:t>ч</w:t>
            </w:r>
            <w:r w:rsidRPr="00043D28">
              <w:rPr>
                <w:sz w:val="20"/>
                <w:szCs w:val="20"/>
              </w:rPr>
              <w:t>ного подсобного хозяйства (приус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дебный земельный участок)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производство сельскохозяйственной продукции;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043D28" w:rsidP="00D7019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 w:rsidR="00D7019E">
              <w:rPr>
                <w:sz w:val="20"/>
                <w:szCs w:val="20"/>
              </w:rPr>
              <w:t>5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50</w:t>
            </w:r>
          </w:p>
        </w:tc>
      </w:tr>
      <w:tr w:rsidR="00043D28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7" w:name="sub_1023"/>
            <w:r w:rsidRPr="00043D28">
              <w:rPr>
                <w:sz w:val="20"/>
                <w:szCs w:val="20"/>
              </w:rPr>
              <w:t>Блокированная жилая застройка</w:t>
            </w:r>
            <w:bookmarkEnd w:id="147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лыми домами (количеством этажей не более чем три, при общем количестве совмещенных домов не более десяти и каждый из кот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блоком или соседними бл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ками, расположен на отдельном земельном участке и имеет выход на территорию общего пользования (жилые дома блокированной з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C60AD0">
              <w:rPr>
                <w:sz w:val="20"/>
                <w:szCs w:val="20"/>
              </w:rPr>
              <w:t>350</w:t>
            </w:r>
          </w:p>
          <w:p w:rsidR="00043D28" w:rsidRDefault="00043D28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="009D09E1"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2725C6">
              <w:rPr>
                <w:sz w:val="20"/>
                <w:szCs w:val="20"/>
              </w:rPr>
              <w:t>100</w:t>
            </w:r>
            <w:r w:rsidR="00C60AD0">
              <w:rPr>
                <w:sz w:val="20"/>
                <w:szCs w:val="20"/>
              </w:rPr>
              <w:t>0</w:t>
            </w: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стройки</w:t>
            </w:r>
          </w:p>
          <w:p w:rsidR="002F715F" w:rsidRPr="00043D28" w:rsidRDefault="002F715F" w:rsidP="002725C6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1030FB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43D28" w:rsidRPr="00043D28">
              <w:rPr>
                <w:sz w:val="20"/>
                <w:szCs w:val="20"/>
              </w:rPr>
              <w:t>0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60</w:t>
            </w:r>
          </w:p>
        </w:tc>
      </w:tr>
      <w:tr w:rsidR="009D09E1" w:rsidRPr="00043D28" w:rsidTr="00095BB1">
        <w:trPr>
          <w:trHeight w:val="915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условно разрешенного вида использования земельн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 xml:space="preserve">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9D09E1" w:rsidRPr="00043D28" w:rsidTr="00095BB1">
        <w:trPr>
          <w:trHeight w:val="1620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9D09E1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Малоэтажная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гоквартирная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енных и встроенно-пристроенных помещениях малоэтажного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гоквартирного дома, если общая площадь таких помещений в мал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этажном многоквартирном доме не составляет более 15% общей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2.1.1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Минимальная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- 30 м² (без площади з</w:t>
            </w:r>
            <w:r w:rsidRPr="00043D28">
              <w:rPr>
                <w:color w:val="2D2D2D"/>
                <w:sz w:val="20"/>
                <w:szCs w:val="20"/>
              </w:rPr>
              <w:t>а</w:t>
            </w:r>
            <w:r w:rsidRPr="00043D28">
              <w:rPr>
                <w:color w:val="2D2D2D"/>
                <w:sz w:val="20"/>
                <w:szCs w:val="20"/>
              </w:rPr>
              <w:t>стройки);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Максимальная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60 м² (без площади застро</w:t>
            </w:r>
            <w:r w:rsidRPr="00043D28">
              <w:rPr>
                <w:color w:val="2D2D2D"/>
                <w:sz w:val="20"/>
                <w:szCs w:val="20"/>
              </w:rPr>
              <w:t>й</w:t>
            </w:r>
            <w:r w:rsidRPr="00043D28">
              <w:rPr>
                <w:color w:val="2D2D2D"/>
                <w:sz w:val="20"/>
                <w:szCs w:val="20"/>
              </w:rPr>
              <w:t>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D09E1" w:rsidRPr="00043D28" w:rsidRDefault="009D09E1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Хранение авт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транспорта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 xml:space="preserve">ражей, размещение которых предусмотрено содержанием вида разрешенного использования с </w:t>
            </w:r>
            <w:hyperlink r:id="rId16" w:history="1">
              <w:r w:rsidRPr="00A475C5">
                <w:rPr>
                  <w:sz w:val="20"/>
                  <w:szCs w:val="20"/>
                </w:rPr>
                <w:t>кодом 4.9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2.7.1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18</w:t>
            </w:r>
          </w:p>
          <w:p w:rsidR="00B5188A" w:rsidRPr="00A475C5" w:rsidRDefault="00B5188A" w:rsidP="00B5188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6 м.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8" w:name="sub_1032"/>
            <w:r w:rsidRPr="00043D28">
              <w:rPr>
                <w:sz w:val="20"/>
                <w:szCs w:val="20"/>
              </w:rPr>
              <w:t>Социальное обсл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живание</w:t>
            </w:r>
            <w:bookmarkEnd w:id="148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2.1" w:history="1">
              <w:r w:rsidRPr="00043D28">
                <w:rPr>
                  <w:sz w:val="20"/>
                  <w:szCs w:val="20"/>
                </w:rPr>
                <w:t>кодами 3.2.1</w:t>
              </w:r>
            </w:hyperlink>
            <w:r w:rsidRPr="00043D28">
              <w:rPr>
                <w:sz w:val="20"/>
                <w:szCs w:val="20"/>
              </w:rPr>
              <w:t xml:space="preserve"> - </w:t>
            </w:r>
            <w:hyperlink w:anchor="Par224" w:tooltip="3.2.4" w:history="1">
              <w:r w:rsidRPr="00043D28">
                <w:rPr>
                  <w:sz w:val="20"/>
                  <w:szCs w:val="20"/>
                </w:rPr>
                <w:t>3.2.4</w:t>
              </w:r>
            </w:hyperlink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Бытовое обслуж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Амбулаторно-поликлинич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ское обслужив</w:t>
            </w:r>
            <w:r w:rsidRPr="00A475C5">
              <w:rPr>
                <w:rFonts w:ascii="Times New Roman" w:hAnsi="Times New Roman" w:cs="Times New Roman"/>
              </w:rPr>
              <w:t>а</w:t>
            </w:r>
            <w:r w:rsidRPr="00A475C5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Размещение объектов капитального строительства, пре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назначенных для оказания гражданам амбулаторно-поликлинической медицинской помощи (поликлиники, фель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шерские пункты, пункты здравоохранения, центры матери и р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бенка, диагностические центры, молочные кухни, станции доно</w:t>
            </w:r>
            <w:r w:rsidRPr="00A475C5">
              <w:rPr>
                <w:rFonts w:ascii="Times New Roman" w:hAnsi="Times New Roman" w:cs="Times New Roman"/>
              </w:rPr>
              <w:t>р</w:t>
            </w:r>
            <w:r w:rsidRPr="00A475C5">
              <w:rPr>
                <w:rFonts w:ascii="Times New Roman" w:hAnsi="Times New Roman" w:cs="Times New Roman"/>
              </w:rPr>
              <w:t>ства крови, клинические лаборатории)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left="-803"/>
              <w:jc w:val="center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3.4.1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Дошкольное, начальное и сре</w:t>
            </w:r>
            <w:r w:rsidRPr="00A475C5">
              <w:rPr>
                <w:sz w:val="20"/>
                <w:szCs w:val="20"/>
              </w:rPr>
              <w:t>д</w:t>
            </w:r>
            <w:r w:rsidRPr="00A475C5">
              <w:rPr>
                <w:sz w:val="20"/>
                <w:szCs w:val="20"/>
              </w:rPr>
              <w:t>нее общее образ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>зования (детские ясли, детские сады, школы, лицеи, гимназии, х</w:t>
            </w:r>
            <w:r w:rsidRPr="00A475C5">
              <w:rPr>
                <w:sz w:val="20"/>
                <w:szCs w:val="20"/>
              </w:rPr>
              <w:t>у</w:t>
            </w:r>
            <w:r w:rsidRPr="00A475C5">
              <w:rPr>
                <w:sz w:val="20"/>
                <w:szCs w:val="20"/>
              </w:rPr>
              <w:t>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</w:t>
            </w:r>
            <w:r w:rsidRPr="00A475C5">
              <w:rPr>
                <w:sz w:val="20"/>
                <w:szCs w:val="20"/>
              </w:rPr>
              <w:t>е</w:t>
            </w:r>
            <w:r w:rsidRPr="00A475C5">
              <w:rPr>
                <w:sz w:val="20"/>
                <w:szCs w:val="20"/>
              </w:rPr>
              <w:t>ской культурой и спортом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Религиозное и</w:t>
            </w:r>
            <w:r w:rsidRPr="00043D28">
              <w:rPr>
                <w:sz w:val="20"/>
                <w:szCs w:val="20"/>
              </w:rPr>
              <w:t>с</w:t>
            </w:r>
            <w:r w:rsidRPr="00043D28">
              <w:rPr>
                <w:sz w:val="20"/>
                <w:szCs w:val="20"/>
              </w:rPr>
              <w:t>пользование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043D28">
              <w:rPr>
                <w:sz w:val="20"/>
                <w:szCs w:val="20"/>
              </w:rPr>
              <w:t>н</w:t>
            </w:r>
            <w:r w:rsidRPr="00043D2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3.10.1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1000</w:t>
            </w:r>
          </w:p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Деловое упра</w:t>
            </w:r>
            <w:r w:rsidRPr="00683DFE">
              <w:rPr>
                <w:sz w:val="20"/>
                <w:szCs w:val="20"/>
              </w:rPr>
              <w:t>в</w:t>
            </w:r>
            <w:r w:rsidRPr="00683DFE">
              <w:rPr>
                <w:sz w:val="20"/>
                <w:szCs w:val="20"/>
              </w:rPr>
              <w:t>ление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с целью: ра</w:t>
            </w:r>
            <w:r w:rsidRPr="00043D28">
              <w:rPr>
                <w:sz w:val="20"/>
                <w:szCs w:val="20"/>
              </w:rPr>
              <w:t>з</w:t>
            </w:r>
            <w:r w:rsidRPr="00043D28">
              <w:rPr>
                <w:sz w:val="20"/>
                <w:szCs w:val="20"/>
              </w:rPr>
              <w:t>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бующих передачи товара в момент их совершения между орган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Рынки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43D28">
              <w:rPr>
                <w:sz w:val="20"/>
                <w:szCs w:val="20"/>
              </w:rPr>
              <w:t>размещение гаражей и (или) стоянок для автомобилей сотрудн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12</w:t>
            </w:r>
            <w:r w:rsidRPr="00043D28">
              <w:rPr>
                <w:sz w:val="20"/>
                <w:szCs w:val="20"/>
              </w:rPr>
              <w:t>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Магазины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043D28">
              <w:rPr>
                <w:sz w:val="20"/>
                <w:szCs w:val="20"/>
              </w:rPr>
              <w:t>й</w:t>
            </w:r>
            <w:r w:rsidRPr="00043D28">
              <w:rPr>
                <w:sz w:val="20"/>
                <w:szCs w:val="20"/>
              </w:rPr>
              <w:t>ства мест общественного питания (рестораны, кафе, столовые, зак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B5188A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FF0000"/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Pr="00B5188A">
              <w:rPr>
                <w:color w:val="FF0000"/>
                <w:sz w:val="20"/>
                <w:szCs w:val="20"/>
              </w:rPr>
              <w:t>300</w:t>
            </w:r>
          </w:p>
          <w:p w:rsidR="00B5188A" w:rsidRPr="00043D28" w:rsidRDefault="00B5188A" w:rsidP="00D11BA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095BB1">
        <w:trPr>
          <w:trHeight w:val="609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Вспомогательные виды разрешенн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вспом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гател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B5188A" w:rsidRPr="00043D28" w:rsidTr="00095BB1">
        <w:trPr>
          <w:trHeight w:val="987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683D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объектов улично-дорожной сети: автом</w:t>
            </w:r>
            <w:r w:rsidRPr="001C42D2">
              <w:rPr>
                <w:rFonts w:ascii="Times New Roman" w:hAnsi="Times New Roman" w:cs="Times New Roman"/>
              </w:rPr>
              <w:t>о</w:t>
            </w:r>
            <w:r w:rsidRPr="001C42D2">
              <w:rPr>
                <w:rFonts w:ascii="Times New Roman" w:hAnsi="Times New Roman" w:cs="Times New Roman"/>
              </w:rPr>
              <w:t>бильных дорог, трамвайных путей и пешеходных тротуаров в границах населенных пунктов, пешеходных переходов, бульв</w:t>
            </w:r>
            <w:r w:rsidRPr="001C42D2">
              <w:rPr>
                <w:rFonts w:ascii="Times New Roman" w:hAnsi="Times New Roman" w:cs="Times New Roman"/>
              </w:rPr>
              <w:t>а</w:t>
            </w:r>
            <w:r w:rsidRPr="001C42D2">
              <w:rPr>
                <w:rFonts w:ascii="Times New Roman" w:hAnsi="Times New Roman" w:cs="Times New Roman"/>
              </w:rPr>
              <w:t>ров, площадей, проездов, велодорожек и объектов велотран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портной и инженерной инфраструктуры;</w:t>
            </w:r>
          </w:p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придорожных стоянок (парковок) 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портных средств в границах городских улиц и дорог, за исключ</w:t>
            </w:r>
            <w:r w:rsidRPr="001C42D2">
              <w:rPr>
                <w:rFonts w:ascii="Times New Roman" w:hAnsi="Times New Roman" w:cs="Times New Roman"/>
              </w:rPr>
              <w:t>е</w:t>
            </w:r>
            <w:r w:rsidRPr="001C42D2">
              <w:rPr>
                <w:rFonts w:ascii="Times New Roman" w:hAnsi="Times New Roman" w:cs="Times New Roman"/>
              </w:rPr>
              <w:t xml:space="preserve">нием предусмотренных видами разрешенного использования с </w:t>
            </w:r>
            <w:hyperlink w:anchor="Par186" w:tooltip="2.7.1" w:history="1">
              <w:r w:rsidRPr="001C42D2">
                <w:rPr>
                  <w:rFonts w:ascii="Times New Roman" w:hAnsi="Times New Roman" w:cs="Times New Roman"/>
                  <w:color w:val="0000FF"/>
                </w:rPr>
                <w:t>кодами 2.7.1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382" w:tooltip="4.9" w:history="1">
              <w:r w:rsidRPr="001C42D2">
                <w:rPr>
                  <w:rFonts w:ascii="Times New Roman" w:hAnsi="Times New Roman" w:cs="Times New Roman"/>
                  <w:color w:val="0000FF"/>
                </w:rPr>
                <w:t>4.9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567" w:tooltip="7.2.3" w:history="1">
              <w:r w:rsidRPr="001C42D2">
                <w:rPr>
                  <w:rFonts w:ascii="Times New Roman" w:hAnsi="Times New Roman" w:cs="Times New Roman"/>
                  <w:color w:val="0000FF"/>
                </w:rPr>
                <w:t>7.2.3</w:t>
              </w:r>
            </w:hyperlink>
            <w:r w:rsidRPr="001C42D2">
              <w:rPr>
                <w:rFonts w:ascii="Times New Roman" w:hAnsi="Times New Roman" w:cs="Times New Roman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right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1C42D2">
              <w:rPr>
                <w:rFonts w:ascii="Times New Roman" w:hAnsi="Times New Roman" w:cs="Times New Roman"/>
              </w:rPr>
              <w:t>2.0.1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5188A" w:rsidRPr="00043D28" w:rsidTr="00095BB1"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683D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2D5280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</w:t>
            </w:r>
            <w:r w:rsidRPr="00D14B4A">
              <w:rPr>
                <w:rFonts w:ascii="Times New Roman" w:hAnsi="Times New Roman" w:cs="Times New Roman"/>
              </w:rPr>
              <w:t>р</w:t>
            </w:r>
            <w:r w:rsidRPr="00D14B4A">
              <w:rPr>
                <w:rFonts w:ascii="Times New Roman" w:hAnsi="Times New Roman" w:cs="Times New Roman"/>
              </w:rPr>
              <w:t>мационных щитов и указателей, применяемых как составные ч</w:t>
            </w:r>
            <w:r w:rsidRPr="00D14B4A">
              <w:rPr>
                <w:rFonts w:ascii="Times New Roman" w:hAnsi="Times New Roman" w:cs="Times New Roman"/>
              </w:rPr>
              <w:t>а</w:t>
            </w:r>
            <w:r w:rsidRPr="00D14B4A">
              <w:rPr>
                <w:rFonts w:ascii="Times New Roman" w:hAnsi="Times New Roman" w:cs="Times New Roman"/>
              </w:rPr>
              <w:t>сти благоустройства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</w:tbl>
    <w:p w:rsidR="00525F16" w:rsidRPr="00B96A4F" w:rsidRDefault="00B96A4F" w:rsidP="00525F16">
      <w:pPr>
        <w:shd w:val="clear" w:color="auto" w:fill="FFFFFF"/>
      </w:pPr>
      <w:r>
        <w:rPr>
          <w:b/>
          <w:i/>
        </w:rPr>
        <w:t xml:space="preserve"> </w:t>
      </w:r>
      <w:r w:rsidR="00525F16" w:rsidRPr="00B96A4F">
        <w:rPr>
          <w:b/>
          <w:i/>
        </w:rPr>
        <w:t>*</w:t>
      </w:r>
      <w:r w:rsidR="00525F16" w:rsidRPr="00B96A4F">
        <w:t xml:space="preserve"> в скобках указаны равнозначные наименования видов разрешенного использования;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 </w:t>
      </w:r>
      <w:r w:rsidRPr="00B96A4F">
        <w:t>содержание видов разрешенного использования допускается без отдельного указания в классификаторе размещение и эк</w:t>
      </w:r>
      <w:r w:rsidRPr="00B96A4F">
        <w:t>с</w:t>
      </w:r>
      <w:r w:rsidRPr="00B96A4F">
        <w:t>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информационных и геодезических знаков;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*** </w:t>
      </w:r>
      <w:r w:rsidRPr="00B96A4F">
        <w:t>текстовое наименование ВРИ и его код (числовое обозначение) являются равнозначными.</w:t>
      </w:r>
    </w:p>
    <w:p w:rsidR="00525F16" w:rsidRPr="00B96A4F" w:rsidRDefault="00525F16" w:rsidP="00525F16">
      <w:pPr>
        <w:spacing w:before="240"/>
        <w:ind w:firstLine="851"/>
        <w:rPr>
          <w:i/>
        </w:rPr>
      </w:pPr>
      <w:r w:rsidRPr="00B96A4F">
        <w:rPr>
          <w:i/>
        </w:rPr>
        <w:t>Размещение объектов недвижимости, размещение которых предусмотрено видами условно разрешенного использования не должно причинять вред окружающей среде и санитарному благополучию, причинять существенного неудобства жителям.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 xml:space="preserve"> До границы соседнего приквартирного участка расстояния по санитарно-бытовым условиям должны быть не менее: от усадебн</w:t>
      </w:r>
      <w:r w:rsidRPr="00D11BA8">
        <w:rPr>
          <w:bCs/>
        </w:rPr>
        <w:t>о</w:t>
      </w:r>
      <w:r w:rsidRPr="00D11BA8">
        <w:rPr>
          <w:bCs/>
        </w:rPr>
        <w:t>го, одно-двухквартирного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Постройки для содержания скота и птицы допускается пристраивать только к усадебным одно-двухквартирным домам при изол</w:t>
      </w:r>
      <w:r w:rsidRPr="00D11BA8">
        <w:rPr>
          <w:bCs/>
        </w:rPr>
        <w:t>я</w:t>
      </w:r>
      <w:r w:rsidRPr="00D11BA8">
        <w:rPr>
          <w:bCs/>
        </w:rPr>
        <w:t>ции их от жилых комнат не менее чем тремя подсобными помещениями; при этом помещения для скота и птицы должны иметь изол</w:t>
      </w:r>
      <w:r w:rsidRPr="00D11BA8">
        <w:rPr>
          <w:bCs/>
        </w:rPr>
        <w:t>и</w:t>
      </w:r>
      <w:r w:rsidRPr="00D11BA8">
        <w:rPr>
          <w:bCs/>
        </w:rPr>
        <w:t>рованный наружный вход, расположенный не ближе 7 м от входа в дом.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При устройстве гаражей (в том числе пристроенных) в цокольном, подвальном этажах одно-двухэтажных усадебных, одноква</w:t>
      </w:r>
      <w:r w:rsidRPr="00D11BA8">
        <w:rPr>
          <w:bCs/>
        </w:rPr>
        <w:t>р</w:t>
      </w:r>
      <w:r w:rsidRPr="00D11BA8">
        <w:rPr>
          <w:bCs/>
        </w:rPr>
        <w:t>тирных и блокированных домов (в усадебных, одно-двухквартирных домах и в первом этаже) допускается их проектирование без с</w:t>
      </w:r>
      <w:r w:rsidRPr="00D11BA8">
        <w:rPr>
          <w:bCs/>
        </w:rPr>
        <w:t>о</w:t>
      </w:r>
      <w:r w:rsidRPr="00D11BA8">
        <w:rPr>
          <w:bCs/>
        </w:rPr>
        <w:t>блюдения нормативов на проектирование предприятий по обслуживанию автомобилей.</w:t>
      </w:r>
    </w:p>
    <w:p w:rsidR="00525F16" w:rsidRPr="00D11BA8" w:rsidRDefault="00525F16" w:rsidP="00525F16">
      <w:pPr>
        <w:spacing w:before="240"/>
        <w:ind w:firstLine="426"/>
      </w:pPr>
      <w:r w:rsidRPr="00D11BA8">
        <w:t>Предельные (минимальные и (или) максимальные) размеры земельных участков и предельные параметры разрешенного стро</w:t>
      </w:r>
      <w:r w:rsidRPr="00D11BA8">
        <w:t>и</w:t>
      </w:r>
      <w:r w:rsidRPr="00D11BA8">
        <w:t>тельства, реконструкции объектов капитального строительства, для случаев непредусмотренных Правилами, устанавливаются в соо</w:t>
      </w:r>
      <w:r w:rsidRPr="00D11BA8">
        <w:t>т</w:t>
      </w:r>
      <w:r w:rsidRPr="00D11BA8">
        <w:t>ветствии с законами и нормативно-техническими документами, принятыми органами государственной власти РФ, субъектов РФ, орг</w:t>
      </w:r>
      <w:r w:rsidRPr="00D11BA8">
        <w:t>а</w:t>
      </w:r>
      <w:r w:rsidRPr="00D11BA8">
        <w:t>нами местного самоуправления, а также техническим регламентами.</w:t>
      </w:r>
    </w:p>
    <w:p w:rsidR="004E4D18" w:rsidRPr="00D11BA8" w:rsidRDefault="004E4D18" w:rsidP="00525F16">
      <w:pPr>
        <w:spacing w:before="240"/>
        <w:ind w:firstLine="426"/>
        <w:rPr>
          <w:i/>
        </w:rPr>
        <w:sectPr w:rsidR="004E4D18" w:rsidRPr="00D11BA8" w:rsidSect="00C376C3">
          <w:pgSz w:w="16838" w:h="11906" w:orient="landscape"/>
          <w:pgMar w:top="1418" w:right="1418" w:bottom="851" w:left="1418" w:header="709" w:footer="709" w:gutter="0"/>
          <w:cols w:space="708"/>
          <w:titlePg/>
          <w:docGrid w:linePitch="360"/>
        </w:sectPr>
      </w:pPr>
    </w:p>
    <w:p w:rsidR="00525F16" w:rsidRPr="00341AB8" w:rsidRDefault="00525F16" w:rsidP="00F253B0">
      <w:pPr>
        <w:spacing w:before="240" w:after="60"/>
        <w:ind w:firstLine="284"/>
        <w:outlineLvl w:val="5"/>
        <w:rPr>
          <w:bCs/>
          <w:color w:val="C00000"/>
          <w:sz w:val="28"/>
          <w:szCs w:val="28"/>
        </w:rPr>
      </w:pPr>
      <w:bookmarkStart w:id="149" w:name="_Toc426622150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24.2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Общественно–деловые зоны.</w:t>
      </w:r>
      <w:bookmarkEnd w:id="149"/>
    </w:p>
    <w:p w:rsidR="00525F16" w:rsidRPr="00341AB8" w:rsidRDefault="00525F16" w:rsidP="00525F16">
      <w:pPr>
        <w:rPr>
          <w:b/>
          <w:bCs/>
          <w:color w:val="C00000"/>
          <w:sz w:val="28"/>
          <w:szCs w:val="28"/>
          <w:u w:val="single"/>
        </w:rPr>
      </w:pPr>
    </w:p>
    <w:p w:rsidR="001D63F8" w:rsidRPr="001D63F8" w:rsidRDefault="009448CE" w:rsidP="001D63F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</w:t>
      </w:r>
      <w:r w:rsidR="00CC7E53">
        <w:rPr>
          <w:b/>
          <w:bCs/>
          <w:sz w:val="28"/>
          <w:szCs w:val="28"/>
          <w:u w:val="single"/>
        </w:rPr>
        <w:t>-1</w:t>
      </w:r>
      <w:r w:rsidR="001D63F8" w:rsidRPr="001D63F8">
        <w:rPr>
          <w:b/>
          <w:bCs/>
          <w:sz w:val="28"/>
          <w:szCs w:val="28"/>
          <w:u w:val="single"/>
        </w:rPr>
        <w:t>.  Зона делового, общественного  и коммерческого назначения.</w:t>
      </w:r>
    </w:p>
    <w:p w:rsidR="001D63F8" w:rsidRPr="001D63F8" w:rsidRDefault="001D63F8" w:rsidP="001D63F8">
      <w:pPr>
        <w:spacing w:after="240"/>
        <w:rPr>
          <w:szCs w:val="28"/>
        </w:rPr>
      </w:pPr>
      <w:r w:rsidRPr="001D63F8">
        <w:rPr>
          <w:szCs w:val="28"/>
        </w:rPr>
        <w:t>Зона делового, общественного и коммерческого назначения выделена для обеспечения правовых условий использования и формирования об</w:t>
      </w:r>
      <w:r w:rsidRPr="001D63F8">
        <w:rPr>
          <w:szCs w:val="28"/>
        </w:rPr>
        <w:t>ъ</w:t>
      </w:r>
      <w:r w:rsidRPr="001D63F8">
        <w:rPr>
          <w:szCs w:val="28"/>
        </w:rPr>
        <w:t>ектов с широким спектром административных, деловых, общественных, культурных, обслуживающих и коммерческих видов использования мн</w:t>
      </w:r>
      <w:r w:rsidRPr="001D63F8">
        <w:rPr>
          <w:szCs w:val="28"/>
        </w:rPr>
        <w:t>о</w:t>
      </w:r>
      <w:r w:rsidRPr="001D63F8">
        <w:rPr>
          <w:szCs w:val="28"/>
        </w:rPr>
        <w:t>гофункционального назначения, связанных, прежде всего с удовлетворением периодических и эпизодических потребностей населения в обслужив</w:t>
      </w:r>
      <w:r w:rsidRPr="001D63F8">
        <w:rPr>
          <w:szCs w:val="28"/>
        </w:rPr>
        <w:t>а</w:t>
      </w:r>
      <w:r w:rsidRPr="001D63F8">
        <w:rPr>
          <w:szCs w:val="28"/>
        </w:rPr>
        <w:t>нии при соблюдении нижеприведенных видов разрешенного использования земельных участков и объектов капитального строительства.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1D63F8" w:rsidRPr="001D63F8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Социальное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оказания гражданам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циальной помощи. Содержание данного вида разрешенного испол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3.2.1 - 3.2.4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Бытовое обслуж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населению или организациям бытовых услуг (м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стерские мелкого ремонта, ателье, бани, парикмахерские, праче</w:t>
            </w:r>
            <w:r w:rsidRPr="001D63F8">
              <w:rPr>
                <w:sz w:val="20"/>
                <w:szCs w:val="20"/>
              </w:rPr>
              <w:t>ч</w:t>
            </w:r>
            <w:r w:rsidRPr="001D63F8">
              <w:rPr>
                <w:sz w:val="20"/>
                <w:szCs w:val="20"/>
              </w:rPr>
              <w:t>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Амбулаторно-поликлинич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ское обслужив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гражданам амбулаторно-поликлинической мед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цинской помощи (поликлиники, фельдшерские пункты, пункты здравоохранения, центры матери и ребенка, диагностические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молочные кухни, станции донорства крови, клинические лаб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</w:t>
            </w:r>
            <w:r w:rsidRPr="001D63F8">
              <w:rPr>
                <w:color w:val="000000"/>
                <w:sz w:val="20"/>
                <w:szCs w:val="20"/>
              </w:rPr>
              <w:t>а</w:t>
            </w:r>
            <w:r w:rsidRPr="001D63F8">
              <w:rPr>
                <w:color w:val="000000"/>
                <w:sz w:val="20"/>
                <w:szCs w:val="20"/>
              </w:rPr>
              <w:t>значенных для оказания гражданам медицинской помощи в стаци</w:t>
            </w:r>
            <w:r w:rsidRPr="001D63F8">
              <w:rPr>
                <w:color w:val="000000"/>
                <w:sz w:val="20"/>
                <w:szCs w:val="20"/>
              </w:rPr>
              <w:t>о</w:t>
            </w:r>
            <w:r w:rsidRPr="001D63F8">
              <w:rPr>
                <w:color w:val="000000"/>
                <w:sz w:val="20"/>
                <w:szCs w:val="20"/>
              </w:rPr>
              <w:t>нарах (больницы, родильные дома, научно-медицинские учрежд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ния и прочие объекты, обеспечивающие оказание услуги по леч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нию в стационаре); размещение станций скорой помощи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</w:p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3.4.2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Культурное разв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тие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Обеспечение научной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для пр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ведения научных исследований и изысканий, испытаний опытных промышленных образцов, для размещения организаций, осущест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 xml:space="preserve">ляющих научные изыскания, исследования и разработки (научно-исследовательские институты, </w:t>
            </w:r>
            <w:hyperlink r:id="rId17" w:history="1">
              <w:r w:rsidRPr="001D63F8">
                <w:rPr>
                  <w:sz w:val="20"/>
                  <w:szCs w:val="20"/>
                </w:rPr>
                <w:t>проектные институты</w:t>
              </w:r>
            </w:hyperlink>
            <w:r w:rsidRPr="001D63F8">
              <w:rPr>
                <w:sz w:val="20"/>
                <w:szCs w:val="20"/>
              </w:rPr>
              <w:t>, научные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с научной точки зрения образцов растительного и животного мира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Амбулаторное ветеринарное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Приюты для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в стационаре;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содержания, разведения животных, не являющихся сел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скохозяйственными, под надзором человека, оказания услуг по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держанию и лечению бездомных животных;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Деловое управл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щения органов управления производством, торговлей, банковской, страховой деятельностью, а также иной управленческой деятельн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стью, не связанной с государственным или муниципальным упра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>лением и оказанием услуг, а также с целью обеспечения соверш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сделок, не требующих передачи товара в момент ее совершения между организациями, в том числе биржевая деятельность (за и</w:t>
            </w:r>
            <w:r w:rsidRPr="001D63F8">
              <w:rPr>
                <w:sz w:val="20"/>
                <w:szCs w:val="20"/>
              </w:rPr>
              <w:t>с</w:t>
            </w:r>
            <w:r w:rsidRPr="001D63F8">
              <w:rPr>
                <w:sz w:val="20"/>
                <w:szCs w:val="20"/>
              </w:rPr>
              <w:t>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Объекты торговли (торговые центры, торгово-развлекательные центры (компле</w:t>
            </w:r>
            <w:r w:rsidRPr="001D63F8">
              <w:rPr>
                <w:sz w:val="20"/>
                <w:szCs w:val="20"/>
              </w:rPr>
              <w:t>к</w:t>
            </w:r>
            <w:r w:rsidRPr="001D63F8">
              <w:rPr>
                <w:sz w:val="20"/>
                <w:szCs w:val="20"/>
              </w:rPr>
              <w:t>сы)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общей площ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4.5 - 4.8.2;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Рынки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говли (ярмарка, ярмарка-выставка,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12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Банковская и стр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ховая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размещения организаций, оказывающих банковские и страховые услуги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Гостиничное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гостиниц, пансионатов, домов отдыха, не оказыва</w:t>
            </w:r>
            <w:r w:rsidRPr="001D63F8">
              <w:rPr>
                <w:sz w:val="20"/>
                <w:szCs w:val="20"/>
              </w:rPr>
              <w:t>ю</w:t>
            </w:r>
            <w:r w:rsidRPr="001D63F8">
              <w:rPr>
                <w:sz w:val="20"/>
                <w:szCs w:val="20"/>
              </w:rPr>
              <w:t>щих услуги по лечению, а также иных зданий, используемых с ц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Выставочно-ярмарочная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онной площади, организация питания участников мероприятий)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Минимальная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- 30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Максимальная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60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  <w:p w:rsidR="00674DB7" w:rsidRPr="001D63F8" w:rsidRDefault="00674DB7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 соседнего участка 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9448CE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350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1000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застройки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жей -3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1D63F8" w:rsidRPr="001D63F8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Хранение авт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транспорта</w:t>
            </w:r>
          </w:p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color w:val="FF000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1D63F8">
              <w:rPr>
                <w:sz w:val="20"/>
                <w:szCs w:val="20"/>
              </w:rPr>
              <w:t>з</w:t>
            </w:r>
            <w:r w:rsidRPr="001D63F8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Служебные г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1D63F8">
              <w:rPr>
                <w:sz w:val="20"/>
                <w:szCs w:val="20"/>
              </w:rPr>
              <w:t>у</w:t>
            </w:r>
            <w:r w:rsidRPr="001D63F8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1D63F8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1D63F8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1D63F8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1D63F8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объектов улично-дорожной сети: автомобильных д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рог, трамвайных путей и пешеходных тротуаров в границах нас</w:t>
            </w:r>
            <w:r w:rsidRPr="00525A2D">
              <w:rPr>
                <w:sz w:val="20"/>
                <w:szCs w:val="20"/>
              </w:rPr>
              <w:t>е</w:t>
            </w:r>
            <w:r w:rsidRPr="00525A2D">
              <w:rPr>
                <w:sz w:val="20"/>
                <w:szCs w:val="20"/>
              </w:rPr>
              <w:t>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придорожных стоянок (парковок) транспортных средств в границах городских улиц и дорог, за исключением пред</w:t>
            </w:r>
            <w:r w:rsidRPr="00525A2D">
              <w:rPr>
                <w:sz w:val="20"/>
                <w:szCs w:val="20"/>
              </w:rPr>
              <w:t>у</w:t>
            </w:r>
            <w:r w:rsidRPr="00525A2D">
              <w:rPr>
                <w:sz w:val="20"/>
                <w:szCs w:val="20"/>
              </w:rPr>
              <w:t xml:space="preserve">смотренных видами разрешенного использования с </w:t>
            </w:r>
            <w:hyperlink w:anchor="Par186" w:tooltip="2.7.1" w:history="1">
              <w:r w:rsidRPr="00525A2D">
                <w:rPr>
                  <w:rStyle w:val="af7"/>
                  <w:sz w:val="20"/>
                  <w:szCs w:val="20"/>
                </w:rPr>
                <w:t>кодами 2.7.1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382" w:tooltip="4.9" w:history="1">
              <w:r w:rsidRPr="00525A2D">
                <w:rPr>
                  <w:rStyle w:val="af7"/>
                  <w:sz w:val="20"/>
                  <w:szCs w:val="20"/>
                </w:rPr>
                <w:t>4.9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567" w:tooltip="7.2.3" w:history="1">
              <w:r w:rsidRPr="00525A2D">
                <w:rPr>
                  <w:rStyle w:val="af7"/>
                  <w:sz w:val="20"/>
                  <w:szCs w:val="20"/>
                </w:rPr>
                <w:t>7.2.3</w:t>
              </w:r>
            </w:hyperlink>
            <w:r w:rsidRPr="00525A2D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525A2D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112.0.1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декоративных, технических, планировочных, ко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структивных устройств, элементов озеленения, различных видов оборудования и оформления, малых архитектурных форм, некап</w:t>
            </w:r>
            <w:r w:rsidRPr="00525A2D">
              <w:rPr>
                <w:sz w:val="20"/>
                <w:szCs w:val="20"/>
              </w:rPr>
              <w:t>и</w:t>
            </w:r>
            <w:r w:rsidRPr="00525A2D">
              <w:rPr>
                <w:sz w:val="20"/>
                <w:szCs w:val="20"/>
              </w:rPr>
              <w:t>тальных нестационарных строений и сооружений, информацио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ных щитов и указателей, применяемых как составные части благ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</w:tbl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i/>
          <w:szCs w:val="28"/>
        </w:rPr>
        <w:t>*</w:t>
      </w:r>
      <w:r w:rsidRPr="001D63F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 </w:t>
      </w:r>
      <w:r w:rsidRPr="001D63F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1D63F8">
        <w:rPr>
          <w:szCs w:val="28"/>
        </w:rPr>
        <w:t>й</w:t>
      </w:r>
      <w:r w:rsidRPr="001D63F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1D63F8">
        <w:rPr>
          <w:szCs w:val="28"/>
        </w:rPr>
        <w:t>з</w:t>
      </w:r>
      <w:r w:rsidRPr="001D63F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*** </w:t>
      </w:r>
      <w:r w:rsidRPr="001D63F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1D63F8" w:rsidRDefault="001D63F8" w:rsidP="001D63F8">
      <w:pPr>
        <w:spacing w:before="240"/>
        <w:rPr>
          <w:iCs/>
          <w:color w:val="000000"/>
          <w:szCs w:val="28"/>
        </w:rPr>
      </w:pPr>
      <w:r w:rsidRPr="009663DC">
        <w:rPr>
          <w:iCs/>
          <w:color w:val="000000"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9663DC">
        <w:rPr>
          <w:iCs/>
          <w:color w:val="000000"/>
          <w:szCs w:val="28"/>
        </w:rPr>
        <w:t>а</w:t>
      </w:r>
      <w:r w:rsidRPr="009663DC">
        <w:rPr>
          <w:iCs/>
          <w:color w:val="000000"/>
          <w:szCs w:val="28"/>
        </w:rPr>
        <w:t>тельства.</w:t>
      </w:r>
    </w:p>
    <w:p w:rsidR="00CC7E53" w:rsidRPr="00054B2D" w:rsidRDefault="00CC7E53" w:rsidP="00CC7E53">
      <w:pPr>
        <w:spacing w:before="240"/>
        <w:rPr>
          <w:b/>
          <w:sz w:val="28"/>
          <w:szCs w:val="28"/>
          <w:u w:val="single"/>
        </w:rPr>
      </w:pPr>
      <w:r w:rsidRPr="00054B2D">
        <w:rPr>
          <w:b/>
          <w:sz w:val="28"/>
          <w:szCs w:val="28"/>
          <w:u w:val="single"/>
        </w:rPr>
        <w:t xml:space="preserve">О-2. </w:t>
      </w:r>
      <w:r w:rsidRPr="002E388E">
        <w:rPr>
          <w:b/>
          <w:sz w:val="28"/>
          <w:szCs w:val="28"/>
          <w:u w:val="single"/>
        </w:rPr>
        <w:t>Зона дошкольных и общеобразовательных учреждений</w:t>
      </w:r>
    </w:p>
    <w:p w:rsidR="00CC7E53" w:rsidRDefault="00CC7E53" w:rsidP="00CC7E53">
      <w:pPr>
        <w:spacing w:before="240" w:after="240"/>
        <w:rPr>
          <w:szCs w:val="28"/>
        </w:rPr>
      </w:pPr>
      <w:r w:rsidRPr="00884467">
        <w:rPr>
          <w:szCs w:val="28"/>
        </w:rPr>
        <w:t>Зона предназначена для закрепления земельных участков для размещения дошкольных и общеобразовательных учреждений, а также обслуж</w:t>
      </w:r>
      <w:r w:rsidRPr="00884467">
        <w:rPr>
          <w:szCs w:val="28"/>
        </w:rPr>
        <w:t>и</w:t>
      </w:r>
      <w:r w:rsidRPr="00884467">
        <w:rPr>
          <w:szCs w:val="28"/>
        </w:rPr>
        <w:t>вающих объектов, вспомогательных по отношению к основному назначению зоны.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CC7E53" w:rsidRPr="00791CA5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Объекты кул</w:t>
            </w:r>
            <w:r w:rsidRPr="00B01820">
              <w:rPr>
                <w:sz w:val="20"/>
                <w:szCs w:val="20"/>
              </w:rPr>
              <w:t>ь</w:t>
            </w:r>
            <w:r w:rsidRPr="00B01820">
              <w:rPr>
                <w:sz w:val="20"/>
                <w:szCs w:val="20"/>
              </w:rPr>
              <w:t>турно-досуговой деятельности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Размещение зданий, предназначенных для размещения музеев, в</w:t>
            </w:r>
            <w:r w:rsidRPr="00B01820">
              <w:rPr>
                <w:sz w:val="20"/>
                <w:szCs w:val="20"/>
              </w:rPr>
              <w:t>ы</w:t>
            </w:r>
            <w:r w:rsidRPr="00B01820">
              <w:rPr>
                <w:sz w:val="20"/>
                <w:szCs w:val="20"/>
              </w:rPr>
              <w:t>ставочных залов, художественных галерей, домов культуры, би</w:t>
            </w:r>
            <w:r w:rsidRPr="00B01820">
              <w:rPr>
                <w:sz w:val="20"/>
                <w:szCs w:val="20"/>
              </w:rPr>
              <w:t>б</w:t>
            </w:r>
            <w:r w:rsidRPr="00B01820">
              <w:rPr>
                <w:sz w:val="20"/>
                <w:szCs w:val="20"/>
              </w:rPr>
              <w:t>лиотек, кинотеатров и кинозалов, театров, филармоний, концертных залов, планетариев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3.6.1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043D28" w:rsidRDefault="00CE5F9E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043D28" w:rsidRDefault="00CE5F9E" w:rsidP="007A038D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огородн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садово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694B51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94B51">
              <w:rPr>
                <w:sz w:val="20"/>
                <w:szCs w:val="20"/>
              </w:rPr>
              <w:t>о</w:t>
            </w:r>
            <w:r w:rsidRPr="00694B51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CC7E53" w:rsidRPr="00884467" w:rsidRDefault="00CC7E53" w:rsidP="00CC7E53">
      <w:r w:rsidRPr="00884467">
        <w:rPr>
          <w:b/>
          <w:i/>
        </w:rPr>
        <w:t>*</w:t>
      </w:r>
      <w:r w:rsidRPr="00884467">
        <w:t xml:space="preserve"> в скобках указаны равнозначные наименования видов разрешенного использования;</w:t>
      </w:r>
    </w:p>
    <w:p w:rsidR="00CC7E53" w:rsidRPr="00884467" w:rsidRDefault="00CC7E53" w:rsidP="00CC7E53">
      <w:pPr>
        <w:shd w:val="clear" w:color="auto" w:fill="FFFFFF"/>
        <w:rPr>
          <w:szCs w:val="28"/>
        </w:rPr>
      </w:pPr>
      <w:r w:rsidRPr="00884467">
        <w:rPr>
          <w:b/>
        </w:rPr>
        <w:t xml:space="preserve">** </w:t>
      </w:r>
      <w:r w:rsidRPr="00884467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884467">
        <w:t>й</w:t>
      </w:r>
      <w:r w:rsidRPr="00884467">
        <w:t>ного объекта (кроме железных</w:t>
      </w:r>
      <w:r w:rsidRPr="00884467">
        <w:rPr>
          <w:szCs w:val="28"/>
        </w:rPr>
        <w:t xml:space="preserve"> дорог общего пользования и автомобильных дорог общего пользования федерального и регионального значения), ра</w:t>
      </w:r>
      <w:r w:rsidRPr="00884467">
        <w:rPr>
          <w:szCs w:val="28"/>
        </w:rPr>
        <w:t>з</w:t>
      </w:r>
      <w:r w:rsidRPr="00884467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CC7E53" w:rsidRDefault="00CC7E53" w:rsidP="00CC7E53">
      <w:pPr>
        <w:shd w:val="clear" w:color="auto" w:fill="FFFFFF"/>
        <w:rPr>
          <w:szCs w:val="28"/>
        </w:rPr>
      </w:pPr>
      <w:r w:rsidRPr="00884467">
        <w:rPr>
          <w:b/>
          <w:szCs w:val="28"/>
        </w:rPr>
        <w:t xml:space="preserve">*** </w:t>
      </w:r>
      <w:r w:rsidRPr="00884467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CC7E53" w:rsidRPr="00CC7E53" w:rsidRDefault="00CC7E53" w:rsidP="00CC7E53">
      <w:pPr>
        <w:shd w:val="clear" w:color="auto" w:fill="FFFFFF"/>
        <w:spacing w:before="240"/>
        <w:rPr>
          <w:szCs w:val="28"/>
        </w:rPr>
      </w:pPr>
      <w:r w:rsidRPr="00CC7E53">
        <w:rPr>
          <w:bCs/>
          <w:iCs/>
          <w:szCs w:val="28"/>
        </w:rPr>
        <w:t>Примечание к таблице:  Для зон с кодом 3.5, 3.6, 4.6, 5.1 максимальный процент застройки в границах земельного участка приведен с учетом необходимых по расчету учреждений и предприятий обслуживания, гаражей, стоянок для автомобилей, зеленых насаждений, площадок и других об</w:t>
      </w:r>
      <w:r w:rsidRPr="00CC7E53">
        <w:rPr>
          <w:bCs/>
          <w:iCs/>
          <w:szCs w:val="28"/>
        </w:rPr>
        <w:t>ъ</w:t>
      </w:r>
      <w:r w:rsidRPr="00CC7E53">
        <w:rPr>
          <w:bCs/>
          <w:iCs/>
          <w:szCs w:val="28"/>
        </w:rPr>
        <w:t>ектов благоустройства.</w:t>
      </w:r>
    </w:p>
    <w:p w:rsidR="00CC7E53" w:rsidRPr="00CC7E53" w:rsidRDefault="00CC7E53" w:rsidP="00CC7E53">
      <w:pPr>
        <w:pStyle w:val="nienie"/>
        <w:numPr>
          <w:ilvl w:val="0"/>
          <w:numId w:val="0"/>
        </w:numPr>
        <w:spacing w:before="240"/>
        <w:ind w:firstLine="709"/>
        <w:rPr>
          <w:rFonts w:ascii="Times New Roman" w:hAnsi="Times New Roman" w:cs="Times New Roman"/>
        </w:rPr>
      </w:pPr>
      <w:r w:rsidRPr="00CC7E53">
        <w:rPr>
          <w:rFonts w:ascii="Times New Roman" w:hAnsi="Times New Roman" w:cs="Times New Roman"/>
        </w:rPr>
        <w:t>Размещение объектов недвижимости, размещение которых предусмотрено условно разрешенными видами использования не должно прич</w:t>
      </w:r>
      <w:r w:rsidRPr="00CC7E53">
        <w:rPr>
          <w:rFonts w:ascii="Times New Roman" w:hAnsi="Times New Roman" w:cs="Times New Roman"/>
        </w:rPr>
        <w:t>и</w:t>
      </w:r>
      <w:r w:rsidRPr="00CC7E53">
        <w:rPr>
          <w:rFonts w:ascii="Times New Roman" w:hAnsi="Times New Roman" w:cs="Times New Roman"/>
        </w:rPr>
        <w:t>нять вред окружающей среде и санитарному благополучию, причинять существенного неудобства жителям в прилегающей жилой зоне.</w:t>
      </w:r>
    </w:p>
    <w:p w:rsidR="00CC7E53" w:rsidRPr="00CC7E53" w:rsidRDefault="00CC7E53" w:rsidP="00CC7E53">
      <w:pPr>
        <w:spacing w:before="240"/>
        <w:rPr>
          <w:iCs/>
          <w:szCs w:val="28"/>
        </w:rPr>
      </w:pPr>
      <w:r w:rsidRPr="00CC7E53">
        <w:rPr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CC7E53">
        <w:rPr>
          <w:iCs/>
          <w:szCs w:val="28"/>
        </w:rPr>
        <w:t>с</w:t>
      </w:r>
      <w:r w:rsidRPr="00CC7E53">
        <w:rPr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CC7E53">
        <w:rPr>
          <w:iCs/>
          <w:szCs w:val="28"/>
        </w:rPr>
        <w:t>н</w:t>
      </w:r>
      <w:r w:rsidRPr="00CC7E53">
        <w:rPr>
          <w:iCs/>
          <w:szCs w:val="28"/>
        </w:rPr>
        <w:t>ными в СП 52.13330, а также в соответствии с противопожарными требованиями.</w:t>
      </w:r>
    </w:p>
    <w:p w:rsidR="00F13375" w:rsidRPr="009663DC" w:rsidRDefault="00CC7E53" w:rsidP="00CC7E53">
      <w:pPr>
        <w:spacing w:before="240"/>
        <w:rPr>
          <w:iCs/>
          <w:color w:val="000000"/>
          <w:szCs w:val="28"/>
        </w:rPr>
      </w:pPr>
      <w:r w:rsidRPr="00CC7E53">
        <w:rPr>
          <w:iCs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CC7E53">
        <w:rPr>
          <w:iCs/>
        </w:rPr>
        <w:t>а</w:t>
      </w:r>
      <w:r w:rsidRPr="00CC7E53">
        <w:rPr>
          <w:iCs/>
        </w:rPr>
        <w:t>тельства.</w:t>
      </w: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0" w:name="_Toc426622151"/>
      <w:r w:rsidRPr="00A475C5">
        <w:rPr>
          <w:bCs/>
          <w:color w:val="C00000"/>
          <w:sz w:val="28"/>
          <w:szCs w:val="28"/>
        </w:rPr>
        <w:t xml:space="preserve">Статья </w:t>
      </w:r>
      <w:r w:rsidR="0043599B" w:rsidRPr="00A475C5">
        <w:rPr>
          <w:bCs/>
          <w:color w:val="C00000"/>
          <w:sz w:val="28"/>
          <w:szCs w:val="28"/>
        </w:rPr>
        <w:t>24.3</w:t>
      </w:r>
      <w:r w:rsidRPr="00A475C5">
        <w:rPr>
          <w:bCs/>
          <w:color w:val="C00000"/>
          <w:sz w:val="28"/>
          <w:szCs w:val="28"/>
        </w:rPr>
        <w:t>. Градостроительные регламенты</w:t>
      </w:r>
      <w:r w:rsidRPr="00341AB8">
        <w:rPr>
          <w:bCs/>
          <w:color w:val="C00000"/>
          <w:sz w:val="28"/>
          <w:szCs w:val="28"/>
        </w:rPr>
        <w:t>. Производственные зоны.</w:t>
      </w:r>
      <w:bookmarkEnd w:id="150"/>
    </w:p>
    <w:p w:rsidR="00C376C3" w:rsidRPr="00C376C3" w:rsidRDefault="00C376C3" w:rsidP="00C376C3">
      <w:pPr>
        <w:spacing w:before="240"/>
        <w:rPr>
          <w:szCs w:val="28"/>
        </w:rPr>
      </w:pPr>
      <w:r w:rsidRPr="00C376C3">
        <w:rPr>
          <w:szCs w:val="28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</w:t>
      </w:r>
      <w:r w:rsidRPr="00C376C3">
        <w:rPr>
          <w:szCs w:val="28"/>
        </w:rPr>
        <w:t>ь</w:t>
      </w:r>
      <w:r w:rsidRPr="00C376C3">
        <w:rPr>
          <w:szCs w:val="28"/>
        </w:rPr>
        <w:t>ного, речного, морского, воздушного и трубопроводного транспорта, связи, а также для установления санитарно-защитных зон таких объектов в соо</w:t>
      </w:r>
      <w:r w:rsidRPr="00C376C3">
        <w:rPr>
          <w:szCs w:val="28"/>
        </w:rPr>
        <w:t>т</w:t>
      </w:r>
      <w:r w:rsidRPr="00C376C3">
        <w:rPr>
          <w:szCs w:val="28"/>
        </w:rPr>
        <w:t>ветствии с требованиями технических регламентов.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</w:t>
      </w:r>
      <w:r w:rsidRPr="00C376C3">
        <w:rPr>
          <w:szCs w:val="28"/>
        </w:rPr>
        <w:t>д</w:t>
      </w:r>
      <w:r w:rsidRPr="00C376C3">
        <w:rPr>
          <w:szCs w:val="28"/>
        </w:rPr>
        <w:t>земных вод, поверхностных водосборов, водоемов и атмосферного воздуха с учетом требований СП 18.13330, а также положений об охране подзе</w:t>
      </w:r>
      <w:r w:rsidRPr="00C376C3">
        <w:rPr>
          <w:szCs w:val="28"/>
        </w:rPr>
        <w:t>м</w:t>
      </w:r>
      <w:r w:rsidRPr="00C376C3">
        <w:rPr>
          <w:szCs w:val="28"/>
        </w:rPr>
        <w:t>ных вод.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</w:t>
      </w:r>
      <w:r w:rsidRPr="00C376C3">
        <w:rPr>
          <w:szCs w:val="28"/>
        </w:rPr>
        <w:t>е</w:t>
      </w:r>
      <w:r w:rsidRPr="00C376C3">
        <w:rPr>
          <w:szCs w:val="28"/>
        </w:rPr>
        <w:t>гающих районов от опасных воздействий и меры по обеспечению безопасности функционирования других предприятий. Степень опасности прои</w:t>
      </w:r>
      <w:r w:rsidRPr="00C376C3">
        <w:rPr>
          <w:szCs w:val="28"/>
        </w:rPr>
        <w:t>з</w:t>
      </w:r>
      <w:r w:rsidRPr="00C376C3">
        <w:rPr>
          <w:szCs w:val="28"/>
        </w:rPr>
        <w:t>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необходимо учитывать размеры с</w:t>
      </w:r>
      <w:r w:rsidRPr="00C376C3">
        <w:rPr>
          <w:szCs w:val="28"/>
        </w:rPr>
        <w:t>а</w:t>
      </w:r>
      <w:r w:rsidRPr="00C376C3">
        <w:rPr>
          <w:szCs w:val="28"/>
        </w:rPr>
        <w:t>нитарно-защитных зон.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</w:t>
      </w:r>
      <w:r w:rsidRPr="00C376C3">
        <w:rPr>
          <w:bCs/>
          <w:szCs w:val="28"/>
        </w:rPr>
        <w:t>в</w:t>
      </w:r>
      <w:r w:rsidRPr="00C376C3">
        <w:rPr>
          <w:bCs/>
          <w:szCs w:val="28"/>
        </w:rPr>
        <w:t>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</w:t>
      </w:r>
      <w:r w:rsidRPr="00C376C3">
        <w:rPr>
          <w:bCs/>
          <w:szCs w:val="28"/>
        </w:rPr>
        <w:t>у</w:t>
      </w:r>
      <w:r w:rsidRPr="00C376C3">
        <w:rPr>
          <w:bCs/>
          <w:szCs w:val="28"/>
        </w:rPr>
        <w:t>жений для подготовки и хранения питьевой воды, которые могут повлиять на качество продукции.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Допускается размещать в границах санитарно-защитной зоны промышленного объекта или производства: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-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</w:t>
      </w:r>
      <w:r w:rsidRPr="00C376C3">
        <w:rPr>
          <w:bCs/>
          <w:szCs w:val="28"/>
        </w:rPr>
        <w:t>б</w:t>
      </w:r>
      <w:r w:rsidRPr="00C376C3">
        <w:rPr>
          <w:bCs/>
          <w:szCs w:val="28"/>
        </w:rPr>
        <w:t>служивания автомобилей.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предприятий,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</w:t>
      </w:r>
      <w:r w:rsidRPr="00C376C3">
        <w:rPr>
          <w:bCs/>
          <w:szCs w:val="28"/>
        </w:rPr>
        <w:t>е</w:t>
      </w:r>
      <w:r w:rsidRPr="00C376C3">
        <w:rPr>
          <w:bCs/>
          <w:szCs w:val="28"/>
        </w:rPr>
        <w:t>ния промышленной или жилой территории без соответствующей обоснованной корректировки границ санитарно-защитной зоны.</w:t>
      </w:r>
    </w:p>
    <w:p w:rsidR="00C376C3" w:rsidRPr="00C376C3" w:rsidRDefault="00C376C3" w:rsidP="00C376C3">
      <w:pPr>
        <w:rPr>
          <w:bCs/>
          <w:szCs w:val="28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7400B" w:rsidRDefault="00F7400B" w:rsidP="00095BB1">
      <w:pPr>
        <w:spacing w:after="240"/>
        <w:rPr>
          <w:b/>
          <w:sz w:val="28"/>
          <w:szCs w:val="28"/>
          <w:u w:val="single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7400B" w:rsidRPr="00C376C3" w:rsidRDefault="00F7400B" w:rsidP="00F7400B">
      <w:pPr>
        <w:spacing w:before="120" w:after="200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П-1</w:t>
      </w:r>
      <w:r w:rsidRPr="00C376C3">
        <w:rPr>
          <w:b/>
          <w:sz w:val="28"/>
          <w:szCs w:val="28"/>
          <w:u w:val="single"/>
        </w:rPr>
        <w:t xml:space="preserve">. </w:t>
      </w:r>
      <w:r w:rsidRPr="00095BB1">
        <w:rPr>
          <w:b/>
          <w:sz w:val="28"/>
          <w:szCs w:val="28"/>
          <w:u w:val="single"/>
        </w:rPr>
        <w:t xml:space="preserve">Зона </w:t>
      </w:r>
      <w:r>
        <w:rPr>
          <w:b/>
          <w:sz w:val="28"/>
          <w:szCs w:val="28"/>
          <w:u w:val="single"/>
        </w:rPr>
        <w:t>недропользования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1006"/>
        <w:gridCol w:w="1276"/>
        <w:gridCol w:w="1559"/>
        <w:gridCol w:w="2122"/>
        <w:gridCol w:w="1705"/>
      </w:tblGrid>
      <w:tr w:rsidR="00F7400B" w:rsidRPr="00C376C3" w:rsidTr="007A038D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Служебные г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C376C3">
              <w:rPr>
                <w:sz w:val="20"/>
                <w:szCs w:val="20"/>
              </w:rPr>
              <w:t>у</w:t>
            </w:r>
            <w:r w:rsidRPr="00C376C3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C376C3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C376C3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C376C3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C376C3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Производствен-ная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мышленным способом.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Недропользование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Осуществление геологических изысканий;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добыча полезных ископаемых открытым (карьеры, отвалы) и закр</w:t>
            </w:r>
            <w:r w:rsidRPr="00C376C3">
              <w:rPr>
                <w:sz w:val="20"/>
                <w:szCs w:val="20"/>
              </w:rPr>
              <w:t>ы</w:t>
            </w:r>
            <w:r w:rsidRPr="00C376C3">
              <w:rPr>
                <w:sz w:val="20"/>
                <w:szCs w:val="20"/>
              </w:rPr>
              <w:t>тым (шахты, скважины) способами;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в том числе по</w:t>
            </w:r>
            <w:r w:rsidRPr="00C376C3">
              <w:rPr>
                <w:sz w:val="20"/>
                <w:szCs w:val="20"/>
              </w:rPr>
              <w:t>д</w:t>
            </w:r>
            <w:r w:rsidRPr="00C376C3">
              <w:rPr>
                <w:sz w:val="20"/>
                <w:szCs w:val="20"/>
              </w:rPr>
              <w:t>земных, в целях добычи полезных ископаемых;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сырья к транспортировке и (или) промышленной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работке;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ритории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3000000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Тяжелая пр</w:t>
            </w:r>
            <w:r w:rsidRPr="00C376C3">
              <w:rPr>
                <w:color w:val="000000"/>
                <w:sz w:val="20"/>
                <w:szCs w:val="20"/>
              </w:rPr>
              <w:t>о</w:t>
            </w:r>
            <w:r w:rsidRPr="00C376C3">
              <w:rPr>
                <w:color w:val="000000"/>
                <w:sz w:val="20"/>
                <w:szCs w:val="20"/>
              </w:rPr>
              <w:t>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мышленные предприятия, для эксплуатации которых предусматр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установление охранных или санитарно-защитных зон, за и</w:t>
            </w:r>
            <w:r w:rsidRPr="00C376C3">
              <w:rPr>
                <w:sz w:val="20"/>
                <w:szCs w:val="20"/>
              </w:rPr>
              <w:t>с</w:t>
            </w:r>
            <w:r w:rsidRPr="00C376C3">
              <w:rPr>
                <w:sz w:val="20"/>
                <w:szCs w:val="20"/>
              </w:rPr>
              <w:t>ключением случаев, когда объект промышленности отнесен к ин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му виду разрешенного использования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ных для переработки углеводородного сырья, изготовления удобр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Энергетика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</w:t>
            </w:r>
            <w:r w:rsidRPr="00C376C3">
              <w:rPr>
                <w:color w:val="000000"/>
                <w:sz w:val="20"/>
                <w:szCs w:val="20"/>
              </w:rPr>
              <w:t>у</w:t>
            </w:r>
            <w:r w:rsidRPr="00C376C3">
              <w:rPr>
                <w:color w:val="000000"/>
                <w:sz w:val="20"/>
                <w:szCs w:val="20"/>
              </w:rPr>
              <w:t>смотрено содержанием вида разрешенного использования с кодом 3.1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сооружений, имеющих назначение по временному хран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C376C3">
              <w:rPr>
                <w:sz w:val="20"/>
                <w:szCs w:val="20"/>
              </w:rPr>
              <w:t>в</w:t>
            </w:r>
            <w:r w:rsidRPr="00C376C3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сатные и газоперекачивающие станции, элеваторы и продовольстве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ные склады, за исключением железнодорожных перевалочных складов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Условно разр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условно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Деловое управл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ния объектов управленческой деятельности, не связанной с госуда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ственным или муниципальным управлением и оказанием услуг, а также с целью обеспечения совершения сделок, не требующих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дачи товара в момент их совершения между организациями, в том числе биржевая деятельность (за исключением банковской и страх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Максимальное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- 4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F7400B" w:rsidRPr="00C376C3" w:rsidTr="007A038D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Вспомогательные виды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использов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всп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могател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Хранение авт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C376C3">
              <w:rPr>
                <w:sz w:val="20"/>
                <w:szCs w:val="20"/>
              </w:rPr>
              <w:t>з</w:t>
            </w:r>
            <w:r w:rsidRPr="00C376C3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2.7.1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</w:tbl>
    <w:p w:rsidR="00F7400B" w:rsidRPr="00C376C3" w:rsidRDefault="00F7400B" w:rsidP="00F7400B">
      <w:pPr>
        <w:rPr>
          <w:i/>
        </w:rPr>
      </w:pPr>
      <w:r w:rsidRPr="00C376C3">
        <w:rPr>
          <w:b/>
          <w:i/>
        </w:rPr>
        <w:t>*</w:t>
      </w:r>
      <w:r w:rsidRPr="00C376C3">
        <w:rPr>
          <w:i/>
        </w:rPr>
        <w:t xml:space="preserve"> в скобках указаны равнозначные наименования видов разрешенного использования;</w:t>
      </w:r>
    </w:p>
    <w:p w:rsidR="00F7400B" w:rsidRPr="00C376C3" w:rsidRDefault="00F7400B" w:rsidP="00F7400B">
      <w:pPr>
        <w:shd w:val="clear" w:color="auto" w:fill="FFFFFF"/>
        <w:rPr>
          <w:i/>
        </w:rPr>
      </w:pPr>
      <w:r w:rsidRPr="00C376C3">
        <w:rPr>
          <w:b/>
        </w:rPr>
        <w:t xml:space="preserve">** </w:t>
      </w:r>
      <w:r w:rsidRPr="00C376C3">
        <w:rPr>
          <w:i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C376C3">
        <w:rPr>
          <w:i/>
        </w:rPr>
        <w:t>й</w:t>
      </w:r>
      <w:r w:rsidRPr="00C376C3">
        <w:rPr>
          <w:i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C376C3">
        <w:rPr>
          <w:i/>
        </w:rPr>
        <w:t>з</w:t>
      </w:r>
      <w:r w:rsidRPr="00C376C3">
        <w:rPr>
          <w:i/>
        </w:rPr>
        <w:t>мещение защитных сооружений (насаждений), информационных и геодезических знаков;</w:t>
      </w:r>
    </w:p>
    <w:p w:rsidR="00F7400B" w:rsidRDefault="00F7400B" w:rsidP="00F7400B">
      <w:pPr>
        <w:spacing w:after="240"/>
        <w:rPr>
          <w:b/>
          <w:sz w:val="28"/>
          <w:szCs w:val="28"/>
          <w:u w:val="single"/>
        </w:rPr>
      </w:pPr>
      <w:r w:rsidRPr="00C376C3">
        <w:rPr>
          <w:b/>
        </w:rPr>
        <w:t xml:space="preserve">*** </w:t>
      </w:r>
      <w:r w:rsidRPr="00C376C3">
        <w:rPr>
          <w:i/>
        </w:rPr>
        <w:t>текстовое наименование ВРИ и его код (числовое обозначение) являются равнозначными.</w:t>
      </w:r>
    </w:p>
    <w:p w:rsidR="00497000" w:rsidRPr="00172D52" w:rsidRDefault="0079737B" w:rsidP="00497000">
      <w:pPr>
        <w:spacing w:before="240"/>
        <w:rPr>
          <w:b/>
          <w:bCs/>
          <w:sz w:val="28"/>
          <w:szCs w:val="28"/>
          <w:highlight w:val="yellow"/>
          <w:u w:val="single"/>
        </w:rPr>
      </w:pPr>
      <w:r>
        <w:rPr>
          <w:b/>
          <w:bCs/>
          <w:sz w:val="28"/>
          <w:szCs w:val="28"/>
          <w:u w:val="single"/>
        </w:rPr>
        <w:t>П-2</w:t>
      </w:r>
      <w:r w:rsidR="00497000" w:rsidRPr="007911AA">
        <w:rPr>
          <w:b/>
          <w:bCs/>
          <w:sz w:val="28"/>
          <w:szCs w:val="28"/>
          <w:u w:val="single"/>
        </w:rPr>
        <w:t>. Коммунально-складская зона</w:t>
      </w:r>
      <w:r w:rsidR="00497000">
        <w:rPr>
          <w:b/>
          <w:bCs/>
          <w:sz w:val="28"/>
          <w:szCs w:val="28"/>
          <w:u w:val="single"/>
        </w:rPr>
        <w:t>.</w:t>
      </w:r>
    </w:p>
    <w:p w:rsidR="00497000" w:rsidRDefault="00497000" w:rsidP="00497000">
      <w:pPr>
        <w:rPr>
          <w:szCs w:val="28"/>
        </w:rPr>
      </w:pPr>
      <w:r w:rsidRPr="009A6018">
        <w:rPr>
          <w:szCs w:val="28"/>
        </w:rPr>
        <w:t>Зона социального и коммунально-бытового  назначения выделена для обеспечения правовых условий использования и формирования объектов непроизводственного назначения и обслуживающих центров.  Особенностью зоны является сочетание объектов связанных с обеспечением произво</w:t>
      </w:r>
      <w:r w:rsidRPr="009A6018">
        <w:rPr>
          <w:szCs w:val="28"/>
        </w:rPr>
        <w:t>д</w:t>
      </w:r>
      <w:r w:rsidRPr="009A6018">
        <w:rPr>
          <w:szCs w:val="28"/>
        </w:rPr>
        <w:t>ственной и другой деятельности и обслуживающих объектов местного значения.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497000" w:rsidRPr="00791CA5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497000" w:rsidRPr="00791CA5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497000" w:rsidRPr="00791CA5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</w:t>
            </w:r>
            <w:r w:rsidRPr="0065269E">
              <w:rPr>
                <w:sz w:val="20"/>
                <w:szCs w:val="20"/>
              </w:rPr>
              <w:t>о</w:t>
            </w:r>
            <w:r w:rsidRPr="0065269E">
              <w:rPr>
                <w:sz w:val="20"/>
                <w:szCs w:val="20"/>
              </w:rPr>
              <w:t>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043D28" w:rsidRDefault="00497000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043D28" w:rsidRDefault="00497000" w:rsidP="007A038D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043D28" w:rsidRDefault="00497000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Бытовое обслуж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791CA5">
              <w:rPr>
                <w:sz w:val="20"/>
                <w:szCs w:val="20"/>
              </w:rPr>
              <w:t>р</w:t>
            </w:r>
            <w:r w:rsidRPr="00791CA5">
              <w:rPr>
                <w:sz w:val="20"/>
                <w:szCs w:val="20"/>
              </w:rPr>
              <w:t>ские мелкого ремонта, ателье, бани, парикмахерские, прачечные,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10</w:t>
            </w:r>
            <w:r w:rsidRPr="00A27546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D74D70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A63766" w:rsidRDefault="00497000" w:rsidP="007A038D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Служебные г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A63766" w:rsidRDefault="00497000" w:rsidP="007A038D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 w:rsidRPr="00A63766">
              <w:rPr>
                <w:rFonts w:ascii="Times New Roman" w:hAnsi="Times New Roman" w:cs="Times New Roman"/>
              </w:rPr>
              <w:t>у</w:t>
            </w:r>
            <w:r w:rsidRPr="00A63766"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 w:rsidRPr="00A63766">
              <w:rPr>
                <w:rFonts w:ascii="Times New Roman" w:hAnsi="Times New Roman" w:cs="Times New Roman"/>
              </w:rPr>
              <w:t>е</w:t>
            </w:r>
            <w:r w:rsidRPr="00A63766"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w:anchor="Par190" w:tooltip="3.0" w:history="1">
              <w:r w:rsidRPr="00A63766">
                <w:rPr>
                  <w:rFonts w:ascii="Times New Roman" w:hAnsi="Times New Roman" w:cs="Times New Roman"/>
                  <w:color w:val="0000FF"/>
                </w:rPr>
                <w:t>кодами 3.0</w:t>
              </w:r>
            </w:hyperlink>
            <w:r w:rsidRPr="00A63766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A63766">
                <w:rPr>
                  <w:rFonts w:ascii="Times New Roman" w:hAnsi="Times New Roman" w:cs="Times New Roman"/>
                  <w:color w:val="0000FF"/>
                </w:rPr>
                <w:t>4.0</w:t>
              </w:r>
            </w:hyperlink>
            <w:r w:rsidRPr="00A63766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497000" w:rsidRPr="001C246E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1C246E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607B54" w:rsidRDefault="00497000" w:rsidP="007A038D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607B54" w:rsidRDefault="00497000" w:rsidP="007A038D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607B54" w:rsidRDefault="00497000" w:rsidP="007A038D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497000" w:rsidRPr="00791CA5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сооружений, имеющих назначение по временному хр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791CA5">
              <w:rPr>
                <w:sz w:val="20"/>
                <w:szCs w:val="20"/>
              </w:rPr>
              <w:t>в</w:t>
            </w:r>
            <w:r w:rsidRPr="00791CA5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сатные и газоперекачивающие станции, элеваторы и продовол</w:t>
            </w:r>
            <w:r w:rsidRPr="00791CA5">
              <w:rPr>
                <w:sz w:val="20"/>
                <w:szCs w:val="20"/>
              </w:rPr>
              <w:t>ь</w:t>
            </w:r>
            <w:r w:rsidRPr="00791CA5">
              <w:rPr>
                <w:sz w:val="20"/>
                <w:szCs w:val="20"/>
              </w:rPr>
              <w:t>ственные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A27546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497000" w:rsidRPr="00791CA5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497000" w:rsidRPr="00791CA5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97000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000" w:rsidRPr="00791CA5" w:rsidRDefault="00497000" w:rsidP="007A038D">
            <w:pPr>
              <w:pStyle w:val="aff1"/>
              <w:ind w:lef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791CA5" w:rsidRDefault="00497000" w:rsidP="007A038D">
            <w:pPr>
              <w:pStyle w:val="aff2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7000" w:rsidRPr="008E19AF" w:rsidRDefault="00497000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497000" w:rsidRPr="009A6018" w:rsidRDefault="00497000" w:rsidP="00497000">
      <w:pPr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497000" w:rsidRPr="009A6018" w:rsidRDefault="00497000" w:rsidP="00497000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497000" w:rsidRPr="00C70F1E" w:rsidRDefault="00497000" w:rsidP="00497000">
      <w:pPr>
        <w:shd w:val="clear" w:color="auto" w:fill="FFFFFF"/>
        <w:spacing w:before="240"/>
        <w:rPr>
          <w:bCs/>
          <w:iCs/>
          <w:szCs w:val="28"/>
        </w:rPr>
      </w:pPr>
      <w:r w:rsidRPr="00C70F1E">
        <w:rPr>
          <w:bCs/>
          <w:iCs/>
          <w:szCs w:val="28"/>
        </w:rPr>
        <w:t>Примечание к таблице:  Для зон с кодом 3.3, 3.8, 4.4 максимальный процент застройки в границах земельного участка приведен с учетом нео</w:t>
      </w:r>
      <w:r w:rsidRPr="00C70F1E">
        <w:rPr>
          <w:bCs/>
          <w:iCs/>
          <w:szCs w:val="28"/>
        </w:rPr>
        <w:t>б</w:t>
      </w:r>
      <w:r w:rsidRPr="00C70F1E">
        <w:rPr>
          <w:bCs/>
          <w:iCs/>
          <w:szCs w:val="28"/>
        </w:rPr>
        <w:t>ходимых по расчету учреждений и предприятий обслуживания, гаражей, стоянок для автомобилей, зеленых насаждений, площадок и других об</w:t>
      </w:r>
      <w:r w:rsidRPr="00C70F1E">
        <w:rPr>
          <w:bCs/>
          <w:iCs/>
          <w:szCs w:val="28"/>
        </w:rPr>
        <w:t>ъ</w:t>
      </w:r>
      <w:r w:rsidRPr="00C70F1E">
        <w:rPr>
          <w:bCs/>
          <w:iCs/>
          <w:szCs w:val="28"/>
        </w:rPr>
        <w:t>ектов благоустройства.</w:t>
      </w:r>
    </w:p>
    <w:p w:rsidR="00497000" w:rsidRPr="00C70F1E" w:rsidRDefault="00497000" w:rsidP="00497000">
      <w:pPr>
        <w:spacing w:before="240"/>
        <w:rPr>
          <w:szCs w:val="28"/>
        </w:rPr>
      </w:pPr>
      <w:r w:rsidRPr="00C70F1E">
        <w:rPr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C70F1E">
        <w:rPr>
          <w:szCs w:val="28"/>
        </w:rPr>
        <w:t>ь</w:t>
      </w:r>
      <w:r w:rsidRPr="00C70F1E">
        <w:rPr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497000" w:rsidRPr="00C70F1E" w:rsidRDefault="00497000" w:rsidP="00497000">
      <w:pPr>
        <w:rPr>
          <w:szCs w:val="28"/>
        </w:rPr>
      </w:pPr>
    </w:p>
    <w:p w:rsidR="00497000" w:rsidRPr="00C70F1E" w:rsidRDefault="00497000" w:rsidP="00497000">
      <w:pPr>
        <w:rPr>
          <w:iCs/>
          <w:szCs w:val="28"/>
        </w:rPr>
      </w:pPr>
      <w:r w:rsidRPr="00C70F1E">
        <w:rPr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C70F1E">
        <w:rPr>
          <w:iCs/>
          <w:szCs w:val="28"/>
        </w:rPr>
        <w:t>с</w:t>
      </w:r>
      <w:r w:rsidRPr="00C70F1E">
        <w:rPr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C70F1E">
        <w:rPr>
          <w:iCs/>
          <w:szCs w:val="28"/>
        </w:rPr>
        <w:t>н</w:t>
      </w:r>
      <w:r w:rsidRPr="00C70F1E">
        <w:rPr>
          <w:iCs/>
          <w:szCs w:val="28"/>
        </w:rPr>
        <w:t>ными в СП 52.13330, а также в соответствии с противопожарными требованиями.</w:t>
      </w:r>
    </w:p>
    <w:p w:rsidR="00F13375" w:rsidRDefault="00497000" w:rsidP="00497000">
      <w:pPr>
        <w:ind w:firstLine="851"/>
        <w:contextualSpacing/>
        <w:rPr>
          <w:iCs/>
          <w:szCs w:val="28"/>
        </w:rPr>
      </w:pPr>
      <w:r w:rsidRPr="00C70F1E">
        <w:rPr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C70F1E">
        <w:rPr>
          <w:iCs/>
          <w:szCs w:val="28"/>
        </w:rPr>
        <w:t>а</w:t>
      </w:r>
      <w:r w:rsidRPr="00C70F1E">
        <w:rPr>
          <w:iCs/>
          <w:szCs w:val="28"/>
        </w:rPr>
        <w:t>тельства.</w:t>
      </w:r>
    </w:p>
    <w:p w:rsidR="0079737B" w:rsidRDefault="0079737B" w:rsidP="00497000">
      <w:pPr>
        <w:ind w:firstLine="851"/>
        <w:contextualSpacing/>
        <w:rPr>
          <w:iCs/>
          <w:szCs w:val="28"/>
        </w:rPr>
      </w:pPr>
    </w:p>
    <w:p w:rsidR="0079737B" w:rsidRDefault="0079737B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326662">
      <w:pPr>
        <w:spacing w:after="240"/>
        <w:rPr>
          <w:b/>
          <w:bCs/>
          <w:iCs/>
          <w:szCs w:val="28"/>
          <w:u w:val="single"/>
        </w:rPr>
      </w:pPr>
      <w:r>
        <w:rPr>
          <w:b/>
          <w:sz w:val="28"/>
          <w:szCs w:val="28"/>
          <w:u w:val="single"/>
        </w:rPr>
        <w:t>П-3</w:t>
      </w:r>
      <w:r w:rsidRPr="00C376C3">
        <w:rPr>
          <w:b/>
          <w:sz w:val="28"/>
          <w:szCs w:val="28"/>
          <w:u w:val="single"/>
        </w:rPr>
        <w:t xml:space="preserve">. </w:t>
      </w:r>
      <w:r w:rsidRPr="001E55F1">
        <w:rPr>
          <w:b/>
          <w:sz w:val="28"/>
          <w:szCs w:val="28"/>
          <w:u w:val="single"/>
        </w:rPr>
        <w:t>Зона сельскохозяйственного производства</w:t>
      </w:r>
    </w:p>
    <w:tbl>
      <w:tblPr>
        <w:tblW w:w="1545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6087"/>
        <w:gridCol w:w="864"/>
        <w:gridCol w:w="1418"/>
        <w:gridCol w:w="1559"/>
        <w:gridCol w:w="2122"/>
        <w:gridCol w:w="1705"/>
      </w:tblGrid>
      <w:tr w:rsidR="00326662" w:rsidTr="006A73D1">
        <w:trPr>
          <w:trHeight w:val="589"/>
          <w:jc w:val="center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Tr="006A73D1">
        <w:trPr>
          <w:trHeight w:val="825"/>
          <w:jc w:val="center"/>
        </w:trPr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Tr="006A73D1">
        <w:trPr>
          <w:tblHeader/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работка сельско-хозяйственной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-3</w:t>
            </w:r>
          </w:p>
          <w:p w:rsidR="00326662" w:rsidRDefault="00326662" w:rsidP="006A73D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Складские пл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-10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ind w:lef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Служебные г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ConsPlusNormal0"/>
              <w:ind w:firstLine="3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r:id="rId18" w:anchor="Par190" w:tooltip="3.0" w:history="1">
              <w:r>
                <w:rPr>
                  <w:rStyle w:val="af7"/>
                  <w:rFonts w:ascii="Times New Roman" w:hAnsi="Times New Roman" w:cs="Times New Roman"/>
                </w:rPr>
                <w:t>кодами 3.0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9" w:anchor="Par333" w:tooltip="4.0" w:history="1">
              <w:r>
                <w:rPr>
                  <w:rStyle w:val="af7"/>
                  <w:rFonts w:ascii="Times New Roman" w:hAnsi="Times New Roman" w:cs="Times New Roman"/>
                </w:rPr>
                <w:t>4.0</w:t>
              </w:r>
            </w:hyperlink>
            <w:r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left="34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trHeight w:val="915"/>
          <w:jc w:val="center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вида условно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Tr="006A73D1">
        <w:trPr>
          <w:trHeight w:val="1620"/>
          <w:jc w:val="center"/>
        </w:trPr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Pr="00043D28" w:rsidRDefault="00326662" w:rsidP="006A73D1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Pr="00043D28" w:rsidRDefault="00326662" w:rsidP="006A73D1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Pr="00043D28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Амбулаторное ветеринарное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Приюты для ж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дения животных, не являющихся сельскохозяйственными, под надз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ром человека, оказания услуг по содержанию и лечению бездомных животных; размещение объектов капитального строительства, предн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значенных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- 3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Деловое управл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органов управления производством, торговлей, банковской, стр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циями, в том числе биржевая деятельность (за исключением банко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1000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- 4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площадок для занятия спортом и физкультурой на о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крытом воздухе (физкультурные площадки, беговые дорожки, поля для спортивной игры)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Легкая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26662" w:rsidTr="006A73D1">
        <w:trPr>
          <w:trHeight w:val="609"/>
          <w:jc w:val="center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виды разреше</w:t>
            </w: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ного использов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(числ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вое об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знач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ние) вспом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гател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вида разр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шенного испол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зования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Tr="006A73D1">
        <w:trPr>
          <w:trHeight w:val="987"/>
          <w:jc w:val="center"/>
        </w:trPr>
        <w:tc>
          <w:tcPr>
            <w:tcW w:w="1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26662" w:rsidRDefault="00326662" w:rsidP="006A73D1">
            <w:pPr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Предельные (минимальные и (или) макс</w:t>
            </w:r>
            <w:r>
              <w:rPr>
                <w:b/>
                <w:sz w:val="20"/>
                <w:szCs w:val="20"/>
              </w:rPr>
              <w:t>и</w:t>
            </w:r>
            <w:r>
              <w:rPr>
                <w:b/>
                <w:sz w:val="20"/>
                <w:szCs w:val="20"/>
              </w:rPr>
              <w:t>мальные) ра</w:t>
            </w:r>
            <w:r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меры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Предельное количество эт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жей или пр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дельная высота зданий, стро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Минимальные отст</w:t>
            </w:r>
            <w:r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пы от границ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ных участков в целях определения мест д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пустимого размещения зданий, строений, с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оружений, за предел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процент застро</w:t>
            </w:r>
            <w:r>
              <w:rPr>
                <w:b/>
                <w:sz w:val="20"/>
                <w:szCs w:val="20"/>
              </w:rPr>
              <w:t>й</w:t>
            </w:r>
            <w:r>
              <w:rPr>
                <w:b/>
                <w:sz w:val="20"/>
                <w:szCs w:val="20"/>
              </w:rPr>
              <w:t>ки в границах земельного учас</w:t>
            </w:r>
            <w:r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строена, ко всей площади земел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26662" w:rsidTr="006A73D1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26662" w:rsidRDefault="00326662" w:rsidP="006A73D1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662" w:rsidRDefault="00326662" w:rsidP="006A73D1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326662" w:rsidRDefault="00326662" w:rsidP="00326662">
      <w:pPr>
        <w:rPr>
          <w:iCs/>
          <w:szCs w:val="28"/>
        </w:rPr>
      </w:pPr>
      <w:r>
        <w:rPr>
          <w:b/>
          <w:i/>
          <w:iCs/>
          <w:szCs w:val="28"/>
        </w:rPr>
        <w:t>*</w:t>
      </w:r>
      <w:r>
        <w:rPr>
          <w:iCs/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326662" w:rsidRDefault="00326662" w:rsidP="00326662">
      <w:pPr>
        <w:rPr>
          <w:iCs/>
          <w:szCs w:val="28"/>
        </w:rPr>
      </w:pPr>
      <w:r>
        <w:rPr>
          <w:b/>
          <w:iCs/>
          <w:szCs w:val="28"/>
        </w:rPr>
        <w:t xml:space="preserve">** </w:t>
      </w:r>
      <w:r>
        <w:rPr>
          <w:iCs/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>
        <w:rPr>
          <w:iCs/>
          <w:szCs w:val="28"/>
        </w:rPr>
        <w:t>й</w:t>
      </w:r>
      <w:r>
        <w:rPr>
          <w:iCs/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>
        <w:rPr>
          <w:iCs/>
          <w:szCs w:val="28"/>
        </w:rPr>
        <w:t>з</w:t>
      </w:r>
      <w:r>
        <w:rPr>
          <w:iCs/>
          <w:szCs w:val="28"/>
        </w:rPr>
        <w:t>мещение защитных сооружений (насаждений), информационных и геодезических знаков;</w:t>
      </w:r>
    </w:p>
    <w:p w:rsidR="00326662" w:rsidRDefault="00326662" w:rsidP="00326662">
      <w:pPr>
        <w:rPr>
          <w:iCs/>
          <w:szCs w:val="28"/>
        </w:rPr>
      </w:pPr>
      <w:r>
        <w:rPr>
          <w:b/>
          <w:iCs/>
          <w:szCs w:val="28"/>
        </w:rPr>
        <w:t xml:space="preserve">*** </w:t>
      </w:r>
      <w:r>
        <w:rPr>
          <w:iCs/>
          <w:szCs w:val="28"/>
        </w:rPr>
        <w:t>текстовое наименование ВРИ и его код (числовое обозначение) являются равнозначными.</w:t>
      </w:r>
    </w:p>
    <w:p w:rsidR="00326662" w:rsidRPr="00497000" w:rsidRDefault="00326662" w:rsidP="00326662">
      <w:pPr>
        <w:rPr>
          <w:i/>
          <w:iCs/>
          <w:szCs w:val="28"/>
        </w:rPr>
      </w:pPr>
      <w:r w:rsidRPr="00497000">
        <w:rPr>
          <w:bCs/>
          <w:i/>
          <w:iCs/>
          <w:szCs w:val="28"/>
        </w:rPr>
        <w:t xml:space="preserve">Примечание к таблице:  </w:t>
      </w:r>
      <w:r w:rsidRPr="00497000">
        <w:rPr>
          <w:i/>
          <w:iCs/>
          <w:szCs w:val="28"/>
        </w:rPr>
        <w:t>Размещение объектов недвижимости, размещение которых предусмотрено основными видами и условно разреше</w:t>
      </w:r>
      <w:r w:rsidRPr="00497000">
        <w:rPr>
          <w:i/>
          <w:iCs/>
          <w:szCs w:val="28"/>
        </w:rPr>
        <w:t>н</w:t>
      </w:r>
      <w:r w:rsidRPr="00497000">
        <w:rPr>
          <w:i/>
          <w:iCs/>
          <w:szCs w:val="28"/>
        </w:rPr>
        <w:t>ными видами использования не должно оказывать негативного воздействия и причинять существенного неудобства жителям в прил</w:t>
      </w:r>
      <w:r w:rsidRPr="00497000">
        <w:rPr>
          <w:i/>
          <w:iCs/>
          <w:szCs w:val="28"/>
        </w:rPr>
        <w:t>е</w:t>
      </w:r>
      <w:r w:rsidRPr="00497000">
        <w:rPr>
          <w:i/>
          <w:iCs/>
          <w:szCs w:val="28"/>
        </w:rPr>
        <w:t>гающей жилой зоне.</w:t>
      </w:r>
    </w:p>
    <w:p w:rsidR="00326662" w:rsidRPr="00497000" w:rsidRDefault="00326662" w:rsidP="00326662">
      <w:pPr>
        <w:rPr>
          <w:i/>
          <w:iCs/>
          <w:szCs w:val="28"/>
        </w:rPr>
      </w:pPr>
      <w:r w:rsidRPr="00497000">
        <w:rPr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497000">
        <w:rPr>
          <w:i/>
          <w:iCs/>
          <w:szCs w:val="28"/>
        </w:rPr>
        <w:t>с</w:t>
      </w:r>
      <w:r w:rsidRPr="00497000">
        <w:rPr>
          <w:i/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497000">
        <w:rPr>
          <w:i/>
          <w:iCs/>
          <w:szCs w:val="28"/>
        </w:rPr>
        <w:t>н</w:t>
      </w:r>
      <w:r w:rsidRPr="00497000">
        <w:rPr>
          <w:i/>
          <w:iCs/>
          <w:szCs w:val="28"/>
        </w:rPr>
        <w:t>ными в СП 52.13330, а также в соответствии с противопожарными требованиями.</w:t>
      </w:r>
    </w:p>
    <w:p w:rsidR="0079737B" w:rsidRDefault="00326662" w:rsidP="00326662">
      <w:pPr>
        <w:ind w:firstLine="851"/>
        <w:contextualSpacing/>
        <w:rPr>
          <w:iCs/>
          <w:szCs w:val="28"/>
        </w:rPr>
      </w:pPr>
      <w:r w:rsidRPr="00497000">
        <w:rPr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</w:t>
      </w:r>
      <w:r w:rsidRPr="00497000">
        <w:rPr>
          <w:i/>
          <w:iCs/>
          <w:szCs w:val="28"/>
        </w:rPr>
        <w:t>о</w:t>
      </w:r>
      <w:r w:rsidRPr="00497000">
        <w:rPr>
          <w:i/>
          <w:iCs/>
          <w:szCs w:val="28"/>
        </w:rPr>
        <w:t>дательства.</w:t>
      </w:r>
    </w:p>
    <w:p w:rsidR="0079737B" w:rsidRDefault="0079737B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326662" w:rsidRDefault="00326662" w:rsidP="00497000">
      <w:pPr>
        <w:ind w:firstLine="851"/>
        <w:contextualSpacing/>
        <w:rPr>
          <w:iCs/>
          <w:szCs w:val="28"/>
        </w:rPr>
      </w:pPr>
    </w:p>
    <w:p w:rsidR="00525F16" w:rsidRPr="00341AB8" w:rsidRDefault="00525F16" w:rsidP="00095BB1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1" w:name="_Toc426622152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24.4</w:t>
      </w:r>
      <w:r w:rsidRPr="00DC6AB5">
        <w:rPr>
          <w:bCs/>
          <w:color w:val="C00000"/>
          <w:sz w:val="28"/>
          <w:szCs w:val="28"/>
        </w:rPr>
        <w:t>.  Градостроительные</w:t>
      </w:r>
      <w:r w:rsidRPr="00341AB8">
        <w:rPr>
          <w:bCs/>
          <w:color w:val="C00000"/>
          <w:sz w:val="28"/>
          <w:szCs w:val="28"/>
        </w:rPr>
        <w:t xml:space="preserve"> регл</w:t>
      </w:r>
      <w:r w:rsidR="006D08FE">
        <w:rPr>
          <w:bCs/>
          <w:color w:val="C00000"/>
          <w:sz w:val="28"/>
          <w:szCs w:val="28"/>
        </w:rPr>
        <w:t>а</w:t>
      </w:r>
      <w:r w:rsidRPr="00341AB8">
        <w:rPr>
          <w:bCs/>
          <w:color w:val="C00000"/>
          <w:sz w:val="28"/>
          <w:szCs w:val="28"/>
        </w:rPr>
        <w:t>менты. Зоны инженерной и транспортной инфраструктур.</w:t>
      </w:r>
      <w:bookmarkEnd w:id="151"/>
    </w:p>
    <w:p w:rsidR="006D08FE" w:rsidRPr="006D08FE" w:rsidRDefault="00406350" w:rsidP="006D08FE">
      <w:pPr>
        <w:spacing w:before="24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ИТ-1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Pr="00406350">
        <w:rPr>
          <w:b/>
          <w:bCs/>
          <w:color w:val="000000"/>
          <w:sz w:val="28"/>
          <w:szCs w:val="28"/>
          <w:u w:val="single"/>
        </w:rPr>
        <w:t>Зона водозаборных, и иных технических сооружений</w:t>
      </w:r>
      <w:r w:rsidR="006D08FE" w:rsidRPr="006D08FE">
        <w:rPr>
          <w:b/>
          <w:bCs/>
          <w:color w:val="000000"/>
          <w:sz w:val="28"/>
          <w:szCs w:val="28"/>
          <w:u w:val="single"/>
        </w:rPr>
        <w:t>.</w:t>
      </w:r>
    </w:p>
    <w:p w:rsidR="006D08FE" w:rsidRPr="006D08FE" w:rsidRDefault="006D08FE" w:rsidP="00095BB1">
      <w:pPr>
        <w:jc w:val="center"/>
      </w:pP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83D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гидротехнических сооружений, необходимых для экспл</w:t>
            </w:r>
            <w:r w:rsidRPr="006D08FE">
              <w:rPr>
                <w:sz w:val="20"/>
                <w:szCs w:val="20"/>
              </w:rPr>
              <w:t>у</w:t>
            </w:r>
            <w:r w:rsidRPr="006D08FE">
              <w:rPr>
                <w:sz w:val="20"/>
                <w:szCs w:val="20"/>
              </w:rPr>
              <w:t>атации водохранилищ (плотин, водосбросов, водозаборных, водов</w:t>
            </w:r>
            <w:r w:rsidRPr="006D08FE">
              <w:rPr>
                <w:sz w:val="20"/>
                <w:szCs w:val="20"/>
              </w:rPr>
              <w:t>ы</w:t>
            </w:r>
            <w:r w:rsidRPr="006D08FE">
              <w:rPr>
                <w:sz w:val="20"/>
                <w:szCs w:val="20"/>
              </w:rPr>
              <w:t>пускных и других гидротехнических сооружений, рыбозащитных и рыбопропускных сооружений, берегозащитных сооружений)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6D08F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Специальное 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зование водными объектами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Использование земельных участков, примыкающих к водным объе</w:t>
            </w:r>
            <w:r w:rsidRPr="006D08FE">
              <w:rPr>
                <w:sz w:val="20"/>
                <w:szCs w:val="20"/>
              </w:rPr>
              <w:t>к</w:t>
            </w:r>
            <w:r w:rsidRPr="006D08FE">
              <w:rPr>
                <w:sz w:val="20"/>
                <w:szCs w:val="20"/>
              </w:rPr>
              <w:t>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6D08F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</w:tr>
    </w:tbl>
    <w:p w:rsidR="006D08FE" w:rsidRPr="006D08FE" w:rsidRDefault="006D08FE" w:rsidP="006D08FE">
      <w:pPr>
        <w:shd w:val="clear" w:color="auto" w:fill="FFFFFF"/>
        <w:rPr>
          <w:szCs w:val="28"/>
        </w:rPr>
      </w:pPr>
      <w:r w:rsidRPr="006D08FE">
        <w:rPr>
          <w:b/>
          <w:i/>
          <w:szCs w:val="28"/>
        </w:rPr>
        <w:t>*</w:t>
      </w:r>
      <w:r w:rsidRPr="006D08F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  <w:rPr>
          <w:szCs w:val="28"/>
        </w:rPr>
      </w:pPr>
      <w:r w:rsidRPr="006D08FE">
        <w:rPr>
          <w:b/>
          <w:szCs w:val="28"/>
        </w:rPr>
        <w:t xml:space="preserve">** </w:t>
      </w:r>
      <w:r w:rsidRPr="006D08F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rPr>
          <w:szCs w:val="28"/>
        </w:rPr>
        <w:t>й</w:t>
      </w:r>
      <w:r w:rsidRPr="006D08F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rPr>
          <w:szCs w:val="28"/>
        </w:rPr>
        <w:t>з</w:t>
      </w:r>
      <w:r w:rsidRPr="006D08F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6D08FE" w:rsidRDefault="006D08FE" w:rsidP="006D08FE">
      <w:pPr>
        <w:ind w:firstLine="851"/>
        <w:rPr>
          <w:szCs w:val="28"/>
        </w:rPr>
      </w:pPr>
      <w:r w:rsidRPr="006D08FE">
        <w:rPr>
          <w:b/>
          <w:szCs w:val="28"/>
        </w:rPr>
        <w:t xml:space="preserve">*** </w:t>
      </w:r>
      <w:r w:rsidRPr="006D08F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2466B3" w:rsidRPr="00054B2D" w:rsidRDefault="002466B3" w:rsidP="002466B3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ИТ-2</w:t>
      </w:r>
      <w:r w:rsidRPr="00054B2D">
        <w:rPr>
          <w:b/>
          <w:bCs/>
          <w:sz w:val="28"/>
          <w:szCs w:val="28"/>
          <w:u w:val="single"/>
        </w:rPr>
        <w:t xml:space="preserve">.  Зона транспортной инфраструктуры. </w:t>
      </w:r>
    </w:p>
    <w:p w:rsidR="002466B3" w:rsidRPr="009A6018" w:rsidRDefault="002466B3" w:rsidP="002466B3">
      <w:pPr>
        <w:pStyle w:val="af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9A6018">
        <w:rPr>
          <w:rFonts w:ascii="Times New Roman" w:hAnsi="Times New Roman"/>
          <w:spacing w:val="-3"/>
          <w:sz w:val="24"/>
          <w:szCs w:val="28"/>
        </w:rPr>
        <w:t>Зоны инженерной и транспортной инфраструктуры</w:t>
      </w:r>
      <w:r w:rsidRPr="009A6018">
        <w:rPr>
          <w:rFonts w:ascii="Times New Roman" w:hAnsi="Times New Roman"/>
          <w:sz w:val="24"/>
          <w:szCs w:val="28"/>
        </w:rPr>
        <w:t xml:space="preserve"> предназначены для размещения промышленных, коммунальных и складских объектов, об</w:t>
      </w:r>
      <w:r w:rsidRPr="009A6018">
        <w:rPr>
          <w:rFonts w:ascii="Times New Roman" w:hAnsi="Times New Roman"/>
          <w:sz w:val="24"/>
          <w:szCs w:val="28"/>
        </w:rPr>
        <w:t>ъ</w:t>
      </w:r>
      <w:r w:rsidRPr="009A6018">
        <w:rPr>
          <w:rFonts w:ascii="Times New Roman" w:hAnsi="Times New Roman"/>
          <w:sz w:val="24"/>
          <w:szCs w:val="28"/>
        </w:rPr>
        <w:t>ектов инженерной и транспортной инфраструктур, в том числе сооружений и коммуникаций автомобильного и трубопроводного транспорта, связи, а также для установления охранных и санитарно-защитных зон таких объектов.</w:t>
      </w:r>
    </w:p>
    <w:p w:rsidR="002466B3" w:rsidRDefault="002466B3" w:rsidP="002466B3">
      <w:pPr>
        <w:rPr>
          <w:szCs w:val="28"/>
        </w:rPr>
      </w:pPr>
      <w:r w:rsidRPr="009A6018">
        <w:rPr>
          <w:szCs w:val="28"/>
        </w:rPr>
        <w:t>Для предотвращения вредного воздействия объектов инженерной и транспортной инфраструктуры на среду жизнедеятельности, обеспечивае</w:t>
      </w:r>
      <w:r w:rsidRPr="009A6018">
        <w:rPr>
          <w:szCs w:val="28"/>
        </w:rPr>
        <w:t>т</w:t>
      </w:r>
      <w:r w:rsidRPr="009A6018">
        <w:rPr>
          <w:szCs w:val="28"/>
        </w:rPr>
        <w:t>ся  соблюдение необходимых расстояний от таких объектов и других требований в соответствии с государственными градостроительными и спец</w:t>
      </w:r>
      <w:r w:rsidRPr="009A6018">
        <w:rPr>
          <w:szCs w:val="28"/>
        </w:rPr>
        <w:t>и</w:t>
      </w:r>
      <w:r w:rsidRPr="009A6018">
        <w:rPr>
          <w:szCs w:val="28"/>
        </w:rPr>
        <w:t>альными нормативами.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2466B3" w:rsidRPr="00791CA5" w:rsidTr="00353B12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</w:t>
            </w:r>
            <w:r w:rsidRPr="0065269E">
              <w:rPr>
                <w:sz w:val="20"/>
                <w:szCs w:val="20"/>
              </w:rPr>
              <w:t>с</w:t>
            </w:r>
            <w:r w:rsidRPr="0065269E">
              <w:rPr>
                <w:sz w:val="20"/>
                <w:szCs w:val="20"/>
              </w:rPr>
              <w:t>ле подземных, предназначенных для хранения автотранспорта, в том числе с разделением на машино-места, за исключением гар</w:t>
            </w:r>
            <w:r w:rsidRPr="0065269E">
              <w:rPr>
                <w:sz w:val="20"/>
                <w:szCs w:val="20"/>
              </w:rPr>
              <w:t>а</w:t>
            </w:r>
            <w:r w:rsidRPr="0065269E">
              <w:rPr>
                <w:sz w:val="20"/>
                <w:szCs w:val="20"/>
              </w:rPr>
              <w:t>жей, размещение которых предусмотрено содержанием вида разр</w:t>
            </w:r>
            <w:r w:rsidRPr="0065269E">
              <w:rPr>
                <w:sz w:val="20"/>
                <w:szCs w:val="20"/>
              </w:rPr>
              <w:t>е</w:t>
            </w:r>
            <w:r w:rsidRPr="0065269E">
              <w:rPr>
                <w:sz w:val="20"/>
                <w:szCs w:val="20"/>
              </w:rPr>
              <w:t>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Служебные г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 w:rsidRPr="00A63766">
              <w:rPr>
                <w:rFonts w:ascii="Times New Roman" w:hAnsi="Times New Roman" w:cs="Times New Roman"/>
              </w:rPr>
              <w:t>у</w:t>
            </w:r>
            <w:r w:rsidRPr="00A63766"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 w:rsidRPr="00A63766">
              <w:rPr>
                <w:rFonts w:ascii="Times New Roman" w:hAnsi="Times New Roman" w:cs="Times New Roman"/>
              </w:rPr>
              <w:t>е</w:t>
            </w:r>
            <w:r w:rsidRPr="00A63766"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w:anchor="Par190" w:tooltip="3.0" w:history="1">
              <w:r w:rsidRPr="00A63766">
                <w:rPr>
                  <w:rFonts w:ascii="Times New Roman" w:hAnsi="Times New Roman" w:cs="Times New Roman"/>
                  <w:color w:val="0000FF"/>
                </w:rPr>
                <w:t>кодами 3.0</w:t>
              </w:r>
            </w:hyperlink>
            <w:r w:rsidRPr="00A63766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A63766">
                <w:rPr>
                  <w:rFonts w:ascii="Times New Roman" w:hAnsi="Times New Roman" w:cs="Times New Roman"/>
                  <w:color w:val="0000FF"/>
                </w:rPr>
                <w:t>4.0</w:t>
              </w:r>
            </w:hyperlink>
            <w:r w:rsidRPr="00A63766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Объекты д</w:t>
            </w:r>
            <w:r w:rsidRPr="00A63766">
              <w:rPr>
                <w:sz w:val="20"/>
                <w:szCs w:val="20"/>
              </w:rPr>
              <w:t>о</w:t>
            </w:r>
            <w:r w:rsidRPr="00A63766"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 w:rsidRPr="00A63766">
              <w:rPr>
                <w:sz w:val="20"/>
                <w:szCs w:val="20"/>
              </w:rPr>
              <w:t>р</w:t>
            </w:r>
            <w:r w:rsidRPr="00A63766"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Связь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002FB6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</w:t>
            </w:r>
            <w:r w:rsidRPr="00002FB6">
              <w:rPr>
                <w:sz w:val="20"/>
                <w:szCs w:val="20"/>
              </w:rPr>
              <w:t>и</w:t>
            </w:r>
            <w:r w:rsidRPr="00002FB6">
              <w:rPr>
                <w:sz w:val="20"/>
                <w:szCs w:val="20"/>
              </w:rPr>
              <w:t>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</w:t>
            </w:r>
            <w:r w:rsidRPr="00002FB6">
              <w:rPr>
                <w:sz w:val="20"/>
                <w:szCs w:val="20"/>
              </w:rPr>
              <w:t>е</w:t>
            </w:r>
            <w:r w:rsidRPr="00002FB6">
              <w:rPr>
                <w:sz w:val="20"/>
                <w:szCs w:val="20"/>
              </w:rPr>
              <w:t>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835DD6">
              <w:rPr>
                <w:sz w:val="20"/>
                <w:szCs w:val="20"/>
              </w:rPr>
              <w:t>Размещение объектов капитального строительства железнодоро</w:t>
            </w:r>
            <w:r w:rsidRPr="00835DD6">
              <w:rPr>
                <w:sz w:val="20"/>
                <w:szCs w:val="20"/>
              </w:rPr>
              <w:t>ж</w:t>
            </w:r>
            <w:r w:rsidRPr="00835DD6">
              <w:rPr>
                <w:sz w:val="20"/>
                <w:szCs w:val="20"/>
              </w:rPr>
              <w:t>ного транспорта. Содержание данного вида разрешенного испол</w:t>
            </w:r>
            <w:r w:rsidRPr="00835DD6">
              <w:rPr>
                <w:sz w:val="20"/>
                <w:szCs w:val="20"/>
              </w:rPr>
              <w:t>ь</w:t>
            </w:r>
            <w:r w:rsidRPr="00835DD6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835DD6">
              <w:rPr>
                <w:sz w:val="20"/>
                <w:szCs w:val="20"/>
              </w:rPr>
              <w:t>о</w:t>
            </w:r>
            <w:r w:rsidRPr="00835DD6">
              <w:rPr>
                <w:sz w:val="20"/>
                <w:szCs w:val="20"/>
              </w:rPr>
              <w:t>вания с кодами 7.1.1 - 7.1.2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AD6626">
              <w:rPr>
                <w:sz w:val="20"/>
                <w:szCs w:val="20"/>
              </w:rPr>
              <w:t>Размещение зданий и сооружений автомобильного транспорта. С</w:t>
            </w:r>
            <w:r w:rsidRPr="00AD6626">
              <w:rPr>
                <w:sz w:val="20"/>
                <w:szCs w:val="20"/>
              </w:rPr>
              <w:t>о</w:t>
            </w:r>
            <w:r w:rsidRPr="00AD6626">
              <w:rPr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</w:t>
            </w:r>
            <w:r w:rsidRPr="0097625C">
              <w:rPr>
                <w:sz w:val="20"/>
                <w:szCs w:val="20"/>
              </w:rPr>
              <w:t>и</w:t>
            </w:r>
            <w:r w:rsidRPr="0097625C">
              <w:rPr>
                <w:sz w:val="20"/>
                <w:szCs w:val="20"/>
              </w:rPr>
              <w:t>ровано, опред</w:t>
            </w:r>
            <w:r w:rsidRPr="0097625C">
              <w:rPr>
                <w:sz w:val="20"/>
                <w:szCs w:val="20"/>
              </w:rPr>
              <w:t>е</w:t>
            </w:r>
            <w:r w:rsidRPr="0097625C">
              <w:rPr>
                <w:sz w:val="20"/>
                <w:szCs w:val="20"/>
              </w:rPr>
              <w:t>ляется заданием на проектиров</w:t>
            </w:r>
            <w:r w:rsidRPr="0097625C">
              <w:rPr>
                <w:sz w:val="20"/>
                <w:szCs w:val="20"/>
              </w:rPr>
              <w:t>а</w:t>
            </w:r>
            <w:r w:rsidRPr="0097625C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</w:t>
            </w:r>
            <w:r w:rsidRPr="0097625C">
              <w:rPr>
                <w:sz w:val="20"/>
                <w:szCs w:val="20"/>
              </w:rPr>
              <w:t>о</w:t>
            </w:r>
            <w:r w:rsidRPr="0097625C">
              <w:rPr>
                <w:sz w:val="20"/>
                <w:szCs w:val="20"/>
              </w:rPr>
              <w:t>вано, определяе</w:t>
            </w:r>
            <w:r w:rsidRPr="0097625C">
              <w:rPr>
                <w:sz w:val="20"/>
                <w:szCs w:val="20"/>
              </w:rPr>
              <w:t>т</w:t>
            </w:r>
            <w:r w:rsidRPr="0097625C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Деловое управл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щения объектов управленческой деятельности, не связанной с гос</w:t>
            </w:r>
            <w:r w:rsidRPr="00791CA5">
              <w:rPr>
                <w:sz w:val="20"/>
                <w:szCs w:val="20"/>
              </w:rPr>
              <w:t>у</w:t>
            </w:r>
            <w:r w:rsidRPr="00791CA5">
              <w:rPr>
                <w:sz w:val="20"/>
                <w:szCs w:val="20"/>
              </w:rPr>
              <w:t>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</w:t>
            </w:r>
            <w:r w:rsidRPr="00A27546">
              <w:rPr>
                <w:sz w:val="20"/>
                <w:szCs w:val="20"/>
              </w:rPr>
              <w:t>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сооружений, имеющих назначение по временному хр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нению, распределению и перевалке грузов (за исключением хран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ния стратегических запасов), не являющихся частями произво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2466B3" w:rsidRPr="009A6018" w:rsidRDefault="002466B3" w:rsidP="002466B3">
      <w:pPr>
        <w:rPr>
          <w:szCs w:val="28"/>
        </w:rPr>
      </w:pPr>
      <w:r w:rsidRPr="009A6018">
        <w:rPr>
          <w:b/>
          <w:i/>
          <w:szCs w:val="28"/>
        </w:rPr>
        <w:t>*</w:t>
      </w:r>
      <w:r w:rsidRPr="009A601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2466B3" w:rsidRPr="009A6018" w:rsidRDefault="002466B3" w:rsidP="002466B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2466B3" w:rsidRPr="009A6018" w:rsidRDefault="002466B3" w:rsidP="002466B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2466B3" w:rsidRPr="002466B3" w:rsidRDefault="002466B3" w:rsidP="002466B3">
      <w:pPr>
        <w:shd w:val="clear" w:color="auto" w:fill="FFFFFF"/>
        <w:spacing w:before="240"/>
        <w:rPr>
          <w:bCs/>
          <w:iCs/>
          <w:szCs w:val="28"/>
        </w:rPr>
      </w:pPr>
      <w:r w:rsidRPr="002466B3">
        <w:rPr>
          <w:bCs/>
          <w:iCs/>
          <w:szCs w:val="28"/>
        </w:rPr>
        <w:t>Примечание к таблице:  Для зон с кодом 4.1, 4.4 максимальный процент застройки в границах земельного участка приведен с учетом необх</w:t>
      </w:r>
      <w:r w:rsidRPr="002466B3">
        <w:rPr>
          <w:bCs/>
          <w:iCs/>
          <w:szCs w:val="28"/>
        </w:rPr>
        <w:t>о</w:t>
      </w:r>
      <w:r w:rsidRPr="002466B3">
        <w:rPr>
          <w:bCs/>
          <w:iCs/>
          <w:szCs w:val="28"/>
        </w:rPr>
        <w:t>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2466B3" w:rsidRPr="002466B3" w:rsidRDefault="002466B3" w:rsidP="002466B3">
      <w:pPr>
        <w:spacing w:before="240" w:after="240"/>
        <w:rPr>
          <w:szCs w:val="28"/>
        </w:rPr>
      </w:pPr>
      <w:r w:rsidRPr="002466B3">
        <w:rPr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2466B3">
        <w:rPr>
          <w:szCs w:val="28"/>
        </w:rPr>
        <w:t>ь</w:t>
      </w:r>
      <w:r w:rsidRPr="002466B3">
        <w:rPr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2466B3" w:rsidRPr="002466B3" w:rsidRDefault="002466B3" w:rsidP="002466B3">
      <w:pPr>
        <w:rPr>
          <w:iCs/>
          <w:szCs w:val="28"/>
        </w:rPr>
      </w:pPr>
      <w:r w:rsidRPr="002466B3">
        <w:rPr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2466B3">
        <w:rPr>
          <w:iCs/>
          <w:szCs w:val="28"/>
        </w:rPr>
        <w:t>а</w:t>
      </w:r>
      <w:r w:rsidRPr="002466B3">
        <w:rPr>
          <w:iCs/>
          <w:szCs w:val="28"/>
        </w:rPr>
        <w:t>тельства.</w:t>
      </w:r>
    </w:p>
    <w:p w:rsidR="00095BB1" w:rsidRDefault="002466B3" w:rsidP="002466B3">
      <w:pPr>
        <w:ind w:firstLine="851"/>
        <w:rPr>
          <w:szCs w:val="28"/>
        </w:rPr>
      </w:pPr>
      <w:r w:rsidRPr="002466B3">
        <w:rPr>
          <w:iCs/>
          <w:szCs w:val="28"/>
        </w:rPr>
        <w:t>Постановлением Правительства Российской Федерации от 29.04.2006 г. № 264 утверждены «Правила пользования земельными участками, я</w:t>
      </w:r>
      <w:r w:rsidRPr="002466B3">
        <w:rPr>
          <w:iCs/>
          <w:szCs w:val="28"/>
        </w:rPr>
        <w:t>в</w:t>
      </w:r>
      <w:r w:rsidRPr="002466B3">
        <w:rPr>
          <w:iCs/>
          <w:szCs w:val="28"/>
        </w:rPr>
        <w:t>ляющимися федеральной собственностью и предоставленными ОАО «Российские железные дороги».Организационно-правовые особенности приват</w:t>
      </w:r>
      <w:r w:rsidRPr="002466B3">
        <w:rPr>
          <w:iCs/>
          <w:szCs w:val="28"/>
        </w:rPr>
        <w:t>и</w:t>
      </w:r>
      <w:r w:rsidRPr="002466B3">
        <w:rPr>
          <w:iCs/>
          <w:szCs w:val="28"/>
        </w:rPr>
        <w:t>зации имущества федерального железнодорожного транспорта, а также управления и распоряжения имуществом железнодорожного транспорта опр</w:t>
      </w:r>
      <w:r w:rsidRPr="002466B3">
        <w:rPr>
          <w:iCs/>
          <w:szCs w:val="28"/>
        </w:rPr>
        <w:t>е</w:t>
      </w:r>
      <w:r w:rsidRPr="002466B3">
        <w:rPr>
          <w:iCs/>
          <w:szCs w:val="28"/>
        </w:rPr>
        <w:t>деляются Федеральным законом от 27.02.2003 N 29-ФЗ (ред. от 30.09.2017) "Об особенностях управления и распоряжения имуществом железнод</w:t>
      </w:r>
      <w:r w:rsidRPr="002466B3">
        <w:rPr>
          <w:iCs/>
          <w:szCs w:val="28"/>
        </w:rPr>
        <w:t>о</w:t>
      </w:r>
      <w:r w:rsidRPr="002466B3">
        <w:rPr>
          <w:iCs/>
          <w:szCs w:val="28"/>
        </w:rPr>
        <w:t>рожного транспорта".</w:t>
      </w: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2" w:name="_Toc426622153"/>
      <w:r w:rsidRPr="00DC6AB5">
        <w:rPr>
          <w:bCs/>
          <w:i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iCs/>
          <w:color w:val="C00000"/>
          <w:sz w:val="28"/>
          <w:szCs w:val="28"/>
        </w:rPr>
        <w:t>24.5</w:t>
      </w:r>
      <w:r w:rsidRPr="00DC6AB5">
        <w:rPr>
          <w:bCs/>
          <w:iCs/>
          <w:color w:val="C00000"/>
          <w:sz w:val="28"/>
          <w:szCs w:val="28"/>
        </w:rPr>
        <w:t xml:space="preserve">. </w:t>
      </w:r>
      <w:r w:rsidRPr="00DC6AB5">
        <w:rPr>
          <w:bCs/>
          <w:color w:val="C00000"/>
          <w:sz w:val="28"/>
          <w:szCs w:val="28"/>
        </w:rPr>
        <w:t>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сельскохозяйственного использования.</w:t>
      </w:r>
      <w:bookmarkEnd w:id="152"/>
    </w:p>
    <w:p w:rsidR="00326662" w:rsidRPr="006D08FE" w:rsidRDefault="00326662" w:rsidP="00326662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СХ-1</w:t>
      </w:r>
      <w:r w:rsidRPr="006D08FE">
        <w:rPr>
          <w:b/>
          <w:bCs/>
          <w:sz w:val="28"/>
          <w:szCs w:val="28"/>
          <w:u w:val="single"/>
        </w:rPr>
        <w:t xml:space="preserve">. </w:t>
      </w:r>
      <w:r w:rsidRPr="00770204">
        <w:rPr>
          <w:b/>
          <w:bCs/>
          <w:sz w:val="28"/>
          <w:szCs w:val="28"/>
          <w:u w:val="single"/>
        </w:rPr>
        <w:t>Зона огородных  участков</w:t>
      </w:r>
    </w:p>
    <w:p w:rsidR="00326662" w:rsidRPr="006D08FE" w:rsidRDefault="00326662" w:rsidP="00326662">
      <w:pPr>
        <w:spacing w:before="240" w:after="240"/>
        <w:rPr>
          <w:b/>
          <w:bCs/>
          <w:sz w:val="28"/>
          <w:szCs w:val="28"/>
          <w:u w:val="single"/>
        </w:rPr>
      </w:pPr>
      <w:r w:rsidRPr="009A6018">
        <w:rPr>
          <w:szCs w:val="28"/>
        </w:rPr>
        <w:t>Зона выделена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а также отдыха при соблюдении нижеследующих видов и параметров разрешенного использования.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26662" w:rsidRPr="006D08FE" w:rsidTr="006A73D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326662" w:rsidRPr="006D08FE" w:rsidTr="006A73D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326662" w:rsidRPr="006D08FE" w:rsidRDefault="00326662" w:rsidP="00326662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326662" w:rsidRPr="006D08FE" w:rsidRDefault="00326662" w:rsidP="00326662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326662" w:rsidRPr="006D08FE" w:rsidRDefault="00326662" w:rsidP="00326662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326662" w:rsidRDefault="00326662" w:rsidP="00326662">
      <w:pPr>
        <w:spacing w:before="240"/>
        <w:rPr>
          <w:b/>
          <w:bCs/>
          <w:sz w:val="28"/>
          <w:szCs w:val="28"/>
          <w:u w:val="single"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6D08FE" w:rsidRPr="006D08FE" w:rsidRDefault="00326662" w:rsidP="006D08FE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СХ-2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="00DA11A6" w:rsidRPr="00DA11A6">
        <w:rPr>
          <w:b/>
          <w:bCs/>
          <w:sz w:val="28"/>
          <w:szCs w:val="28"/>
          <w:u w:val="single"/>
        </w:rPr>
        <w:t>Зона  сельскохозяйственного назначения</w:t>
      </w:r>
    </w:p>
    <w:p w:rsidR="006D08FE" w:rsidRDefault="006D08FE" w:rsidP="006D08FE">
      <w:pPr>
        <w:spacing w:before="240" w:after="240"/>
      </w:pPr>
      <w:r w:rsidRPr="006D08FE">
        <w:t>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:rsidR="00B246D1" w:rsidRPr="00B246D1" w:rsidRDefault="00B246D1" w:rsidP="00B246D1">
      <w:pPr>
        <w:spacing w:before="240" w:after="240"/>
      </w:pPr>
      <w:r w:rsidRPr="00B246D1">
        <w:t>Земли сельскохозяйственного назначения</w:t>
      </w:r>
      <w:r>
        <w:t>, расположенные в зоне сельскохозяйственного использования,</w:t>
      </w:r>
      <w:r w:rsidRPr="00B246D1">
        <w:t xml:space="preserve">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</w:t>
      </w:r>
      <w:r w:rsidRPr="00B246D1">
        <w:t>й</w:t>
      </w:r>
      <w:r w:rsidRPr="00B246D1">
        <w:t>ственным производством целей, а также для целей аквакультуры (рыбоводства):</w:t>
      </w:r>
    </w:p>
    <w:p w:rsidR="00B246D1" w:rsidRPr="00B246D1" w:rsidRDefault="00B246D1" w:rsidP="00B246D1">
      <w:pPr>
        <w:spacing w:before="240" w:after="240"/>
      </w:pPr>
      <w:r w:rsidRPr="00B246D1">
        <w:t>крестьянскими (фермерскими) хозяйствами для осуществления их деятельности, гражданами, ведущими личные подсобные хозяйства, сад</w:t>
      </w:r>
      <w:r w:rsidRPr="00B246D1">
        <w:t>о</w:t>
      </w:r>
      <w:r w:rsidRPr="00B246D1">
        <w:t>водство, животноводство, огородничество;</w:t>
      </w:r>
    </w:p>
    <w:p w:rsidR="00B246D1" w:rsidRPr="00B246D1" w:rsidRDefault="00B246D1" w:rsidP="00B246D1">
      <w:pPr>
        <w:spacing w:before="240" w:after="240"/>
      </w:pPr>
      <w:r w:rsidRPr="00B246D1">
        <w:t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некоммерческими организациями, в том числе потребительскими кооперативами, религиозными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казачьими обществами;</w:t>
      </w:r>
    </w:p>
    <w:p w:rsidR="00B246D1" w:rsidRPr="00B246D1" w:rsidRDefault="00B246D1" w:rsidP="00B246D1">
      <w:pPr>
        <w:spacing w:before="240" w:after="240"/>
      </w:pPr>
      <w:r w:rsidRPr="00B246D1">
        <w:t>опытно-производственными, учебными, учебно-опытными и учебно-производственными подразделениями научных организаций, образов</w:t>
      </w:r>
      <w:r w:rsidRPr="00B246D1">
        <w:t>а</w:t>
      </w:r>
      <w:r w:rsidRPr="00B246D1">
        <w:t>тельных организаций, осуществляющих подготовку кадров в области сельского хозяйства, и общеобразовательных организаций;</w:t>
      </w:r>
    </w:p>
    <w:p w:rsidR="00B246D1" w:rsidRDefault="00B246D1" w:rsidP="00B246D1">
      <w:pPr>
        <w:spacing w:before="240" w:after="240"/>
        <w:rPr>
          <w:bCs/>
          <w:sz w:val="22"/>
          <w:szCs w:val="22"/>
        </w:rPr>
      </w:pPr>
      <w:r w:rsidRPr="00B246D1">
        <w:rPr>
          <w:bCs/>
          <w:sz w:val="22"/>
          <w:szCs w:val="22"/>
        </w:rPr>
        <w:t>Земельные участки из земель сельскохозяйственного назначения, расположенные в зоне сельскохозяйственного использования на расстоянии не более тридцати километров от границ сельских населенных пунктов, не могут использоваться для целей, не связанных с ведением сельского хозяйства, за исключением случаев размещения линейных объектов</w:t>
      </w:r>
      <w:r>
        <w:rPr>
          <w:bCs/>
          <w:sz w:val="22"/>
          <w:szCs w:val="22"/>
        </w:rPr>
        <w:t>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зерновых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производством чая, лекарстве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и цветочных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льна и конопли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скохозяйственных угодьях, связанной с выращиванием льна, 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нопли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Животноводство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ние данного вида разрешенного использования включает в себя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держание видов разрешенного использования с кодами с кодами 1.8 - 1.11, 1.15, 1.19, 1.20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 w:rsidRPr="006D08FE">
              <w:rPr>
                <w:sz w:val="20"/>
                <w:szCs w:val="20"/>
              </w:rPr>
              <w:t>ю</w:t>
            </w:r>
            <w:r w:rsidRPr="006D08FE"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 w:rsidRPr="006D08FE">
              <w:rPr>
                <w:sz w:val="20"/>
                <w:szCs w:val="20"/>
              </w:rPr>
              <w:t>с</w:t>
            </w:r>
            <w:r w:rsidRPr="006D08FE"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Рыбоводство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объектов рыбоводства (акв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культуры); размещение зданий, сооружений, оборудования, необх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димых для осуществления рыбоводства (аквакультуры)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Научное обеспеч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 сельского хозяйства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ских ресурсов растений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Сенокошение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животных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bookmarkStart w:id="153" w:name="Par124"/>
            <w:bookmarkEnd w:id="153"/>
            <w:r w:rsidRPr="006D08FE">
              <w:rPr>
                <w:sz w:val="20"/>
                <w:szCs w:val="20"/>
              </w:rPr>
              <w:t>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Складские пл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6D08FE">
              <w:rPr>
                <w:sz w:val="20"/>
                <w:szCs w:val="20"/>
              </w:rPr>
              <w:t>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- 4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C508DB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154" w:name="Par107"/>
            <w:bookmarkEnd w:id="154"/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</w:t>
            </w:r>
            <w:r w:rsidRPr="006D08FE">
              <w:rPr>
                <w:sz w:val="20"/>
                <w:szCs w:val="20"/>
              </w:rPr>
              <w:t>р</w:t>
            </w:r>
            <w:r w:rsidRPr="006D08FE">
              <w:rPr>
                <w:sz w:val="20"/>
                <w:szCs w:val="20"/>
              </w:rPr>
              <w:t>ных башен, трансформаторных станций и иного технического об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рудования,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- 3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80</w:t>
            </w:r>
          </w:p>
        </w:tc>
      </w:tr>
      <w:tr w:rsidR="002D105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6D08FE" w:rsidRPr="006D08FE" w:rsidRDefault="006D08FE" w:rsidP="006D08FE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6D08FE" w:rsidRPr="006D08FE" w:rsidRDefault="006D08FE" w:rsidP="006D08FE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6D08FE" w:rsidRPr="006D08FE" w:rsidRDefault="006D08FE" w:rsidP="006D08FE">
      <w:pPr>
        <w:shd w:val="clear" w:color="auto" w:fill="FFFFFF"/>
        <w:rPr>
          <w:i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D08FE" w:rsidRDefault="006D08FE" w:rsidP="006D08FE">
      <w:pPr>
        <w:autoSpaceDE w:val="0"/>
        <w:autoSpaceDN w:val="0"/>
        <w:adjustRightInd w:val="0"/>
        <w:ind w:firstLine="0"/>
      </w:pPr>
    </w:p>
    <w:p w:rsidR="002E0528" w:rsidRPr="006D08FE" w:rsidRDefault="002E0528" w:rsidP="006D08FE">
      <w:pPr>
        <w:autoSpaceDE w:val="0"/>
        <w:autoSpaceDN w:val="0"/>
        <w:adjustRightInd w:val="0"/>
        <w:ind w:firstLine="0"/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5" w:name="_Toc426622154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24.6</w:t>
      </w:r>
      <w:r w:rsidRPr="00DC6AB5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Рекреационные зоны.</w:t>
      </w:r>
      <w:bookmarkEnd w:id="155"/>
    </w:p>
    <w:p w:rsidR="00525F16" w:rsidRPr="0038368E" w:rsidRDefault="00525F16" w:rsidP="00525F16">
      <w:pPr>
        <w:spacing w:before="240"/>
      </w:pPr>
      <w:r w:rsidRPr="0038368E">
        <w:t>Зона предназначена для организации парков, скверов, бульваров, используемых в целях кратковременного отдыха, проведения досуга насел</w:t>
      </w:r>
      <w:r w:rsidRPr="0038368E">
        <w:t>е</w:t>
      </w:r>
      <w:r w:rsidRPr="0038368E">
        <w:t>ния, размещения спортивных сооружений и комплексов местного значения, размещения объектов отдыха местного населения  и туризма, а также о</w:t>
      </w:r>
      <w:r w:rsidRPr="0038368E">
        <w:t>б</w:t>
      </w:r>
      <w:r w:rsidRPr="0038368E">
        <w:t xml:space="preserve">служивающих объектов, вспомогательных по отношению к  основному назначению зоны. </w:t>
      </w:r>
    </w:p>
    <w:p w:rsidR="00525F16" w:rsidRPr="0038368E" w:rsidRDefault="00525F16" w:rsidP="00525F16">
      <w:r w:rsidRPr="0038368E">
        <w:t>Представленные ниже градостроительные регламенты могут быть распространены на земельные участки в составе данной зоны только в сл</w:t>
      </w:r>
      <w:r w:rsidRPr="0038368E">
        <w:t>у</w:t>
      </w:r>
      <w:r w:rsidRPr="0038368E">
        <w:t>чае, когда части территорий общего пользования (городских парков, скверов, бульваров) переведены в установленном порядке на основании проектов планировки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525F16" w:rsidRPr="0038368E" w:rsidRDefault="00525F16" w:rsidP="00525F16">
      <w:pPr>
        <w:rPr>
          <w:rFonts w:cs="Peterburg"/>
          <w:i/>
          <w:iCs/>
        </w:rPr>
      </w:pPr>
      <w:r w:rsidRPr="0038368E">
        <w:rPr>
          <w:rFonts w:cs="Peterburg"/>
          <w:i/>
          <w:iCs/>
        </w:rPr>
        <w:t>В иных случаях (применительно к частям территории в пределах данной зоны, которые относятся к территории общего пользования, отгр</w:t>
      </w:r>
      <w:r w:rsidRPr="0038368E">
        <w:rPr>
          <w:rFonts w:cs="Peterburg"/>
          <w:i/>
          <w:iCs/>
        </w:rPr>
        <w:t>а</w:t>
      </w:r>
      <w:r w:rsidRPr="0038368E">
        <w:rPr>
          <w:rFonts w:cs="Peterburg"/>
          <w:i/>
          <w:iCs/>
        </w:rPr>
        <w:t>ниченной от иных территорий красными линиями) градостроительный регламент не распространяется и их использование определяется уполном</w:t>
      </w:r>
      <w:r w:rsidRPr="0038368E">
        <w:rPr>
          <w:rFonts w:cs="Peterburg"/>
          <w:i/>
          <w:iCs/>
        </w:rPr>
        <w:t>о</w:t>
      </w:r>
      <w:r w:rsidRPr="0038368E">
        <w:rPr>
          <w:rFonts w:cs="Peterburg"/>
          <w:i/>
          <w:iCs/>
        </w:rPr>
        <w:t>ченными органами в индивидуальном порядке в соответствии с целевым назначением.</w:t>
      </w:r>
    </w:p>
    <w:p w:rsidR="00DA11A6" w:rsidRDefault="00DA11A6" w:rsidP="0038368E">
      <w:pPr>
        <w:spacing w:before="120" w:after="120"/>
        <w:rPr>
          <w:b/>
          <w:bCs/>
          <w:sz w:val="28"/>
          <w:szCs w:val="28"/>
          <w:u w:val="single"/>
        </w:rPr>
      </w:pPr>
      <w:bookmarkStart w:id="156" w:name="_Toc426622155"/>
    </w:p>
    <w:p w:rsidR="0038368E" w:rsidRPr="0038368E" w:rsidRDefault="00172C4E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</w:t>
      </w:r>
      <w:r w:rsidR="00DA11A6">
        <w:rPr>
          <w:b/>
          <w:bCs/>
          <w:sz w:val="28"/>
          <w:szCs w:val="28"/>
          <w:u w:val="single"/>
        </w:rPr>
        <w:t>-1</w:t>
      </w:r>
      <w:r w:rsidR="0038368E" w:rsidRPr="0038368E">
        <w:rPr>
          <w:b/>
          <w:bCs/>
          <w:sz w:val="28"/>
          <w:szCs w:val="28"/>
          <w:u w:val="single"/>
        </w:rPr>
        <w:t xml:space="preserve">. </w:t>
      </w:r>
      <w:r w:rsidR="00DA11A6">
        <w:rPr>
          <w:b/>
          <w:bCs/>
          <w:sz w:val="28"/>
          <w:szCs w:val="28"/>
          <w:u w:val="single"/>
        </w:rPr>
        <w:t>Рекреационная зона</w:t>
      </w:r>
      <w:r w:rsidR="0038368E" w:rsidRPr="0038368E">
        <w:rPr>
          <w:b/>
          <w:bCs/>
          <w:sz w:val="28"/>
          <w:szCs w:val="28"/>
          <w:u w:val="single"/>
        </w:rPr>
        <w:t>.</w:t>
      </w: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2E052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Земельные участки (терр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тории) общего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64" w:tooltip="12.0.1" w:history="1">
              <w:r w:rsidRPr="0038368E">
                <w:rPr>
                  <w:color w:val="0000FF"/>
                  <w:sz w:val="20"/>
                  <w:szCs w:val="20"/>
                </w:rPr>
                <w:t>кодами 12.0.1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668" w:tooltip="12.0.2" w:history="1">
              <w:r w:rsidRPr="0038368E">
                <w:rPr>
                  <w:color w:val="0000FF"/>
                  <w:sz w:val="20"/>
                  <w:szCs w:val="20"/>
                </w:rPr>
                <w:t>12.0.2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8368E">
              <w:rPr>
                <w:rFonts w:ascii="Arial" w:hAnsi="Arial" w:cs="Arial"/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Охрана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ных территорий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Сохранение отдельных естественных качеств окружающей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ной среды путем ограничения хозяйственной деятельности в да</w:t>
            </w:r>
            <w:r w:rsidRPr="00362193">
              <w:rPr>
                <w:sz w:val="20"/>
                <w:szCs w:val="20"/>
              </w:rPr>
              <w:t>н</w:t>
            </w:r>
            <w:r w:rsidRPr="00362193">
              <w:rPr>
                <w:sz w:val="20"/>
                <w:szCs w:val="20"/>
              </w:rPr>
              <w:t>ной зоне, в частности: создание и уход за запретными полосами, создание и уход за защитными лесами, в том числе городскими л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сами, лесами в лесопарках, и иная хозяйственная деятельность, ра</w:t>
            </w:r>
            <w:r w:rsidRPr="00362193">
              <w:rPr>
                <w:sz w:val="20"/>
                <w:szCs w:val="20"/>
              </w:rPr>
              <w:t>з</w:t>
            </w:r>
            <w:r w:rsidRPr="00362193">
              <w:rPr>
                <w:sz w:val="20"/>
                <w:szCs w:val="20"/>
              </w:rPr>
              <w:t>решенная в защитных лесах, соблюдение режима использования природных ресурсов в заказниках, сохранение свойств земель, я</w:t>
            </w:r>
            <w:r w:rsidRPr="00362193">
              <w:rPr>
                <w:sz w:val="20"/>
                <w:szCs w:val="20"/>
              </w:rPr>
              <w:t>в</w:t>
            </w:r>
            <w:r w:rsidRPr="00362193">
              <w:rPr>
                <w:sz w:val="20"/>
                <w:szCs w:val="20"/>
              </w:rPr>
              <w:t>ляющихся особо ценными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</w:t>
            </w:r>
            <w:r w:rsidRPr="00362193">
              <w:rPr>
                <w:sz w:val="20"/>
                <w:szCs w:val="20"/>
              </w:rPr>
              <w:t>и</w:t>
            </w:r>
            <w:r w:rsidRPr="00362193">
              <w:rPr>
                <w:sz w:val="20"/>
                <w:szCs w:val="20"/>
              </w:rPr>
              <w:t>ровано, опред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ляется заданием на проектир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</w:t>
            </w:r>
            <w:r w:rsidRPr="00362193">
              <w:rPr>
                <w:sz w:val="20"/>
                <w:szCs w:val="20"/>
              </w:rPr>
              <w:t>т</w:t>
            </w:r>
            <w:r w:rsidRPr="00362193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определяется заданием на прое</w:t>
            </w:r>
            <w:r w:rsidRPr="00362193">
              <w:rPr>
                <w:sz w:val="20"/>
                <w:szCs w:val="20"/>
              </w:rPr>
              <w:t>к</w:t>
            </w:r>
            <w:r w:rsidRPr="00362193"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для занятия спортом. Содерж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данного вида разрешенного использования включает в себя содержание видов разрешенного использования </w:t>
            </w:r>
            <w:hyperlink w:anchor="Par420" w:tooltip="5.1.1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кодами 5.1.1</w:t>
              </w:r>
            </w:hyperlink>
            <w:r w:rsidRPr="0038368E">
              <w:rPr>
                <w:rFonts w:ascii="Calibri" w:hAnsi="Calibri"/>
                <w:sz w:val="22"/>
                <w:szCs w:val="22"/>
              </w:rPr>
              <w:t xml:space="preserve"> - </w:t>
            </w:r>
            <w:hyperlink w:anchor="Par444" w:tooltip="5.1.7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5.1.7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сооружений, предназначенных для причаливания, хр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нения и обслуживания яхт, катеров, лодок и других маломерных судов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  <w:r w:rsidRPr="003836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Развлекательные мероприяти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</w:t>
            </w:r>
          </w:p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72C4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Размещение баз и палаточных лагерей для проведения п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ходов и экскурсий по ознакомлению с природой, пеших и конных прогулок, устройство троп и дорожек, размещение щитов с позн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вательными сведениями об окружающей природной среде; ос</w:t>
            </w:r>
            <w:r w:rsidRPr="00172C4E">
              <w:rPr>
                <w:sz w:val="20"/>
                <w:szCs w:val="20"/>
              </w:rPr>
              <w:t>у</w:t>
            </w:r>
            <w:r w:rsidRPr="00172C4E">
              <w:rPr>
                <w:sz w:val="20"/>
                <w:szCs w:val="20"/>
              </w:rPr>
              <w:t>ществление необходимых природоохранных и природо-восстановительных мероприятий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регламент</w:t>
            </w:r>
            <w:r w:rsidRPr="00172C4E">
              <w:rPr>
                <w:sz w:val="20"/>
                <w:szCs w:val="20"/>
              </w:rPr>
              <w:t>и</w:t>
            </w:r>
            <w:r w:rsidRPr="00172C4E">
              <w:rPr>
                <w:sz w:val="20"/>
                <w:szCs w:val="20"/>
              </w:rPr>
              <w:t>ровано, опр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деляется з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данием на проектиров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проектир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</w:t>
            </w:r>
            <w:r w:rsidRPr="00172C4E">
              <w:rPr>
                <w:sz w:val="20"/>
                <w:szCs w:val="20"/>
              </w:rPr>
              <w:t>н</w:t>
            </w:r>
            <w:r w:rsidRPr="00172C4E">
              <w:rPr>
                <w:sz w:val="20"/>
                <w:szCs w:val="20"/>
              </w:rPr>
              <w:t>тировано,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гламентировано, определяется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</w:tr>
      <w:tr w:rsidR="0038368E" w:rsidRPr="0038368E" w:rsidTr="002E052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Курортная де</w:t>
            </w:r>
            <w:r w:rsidRPr="0038368E">
              <w:rPr>
                <w:color w:val="000000"/>
                <w:sz w:val="20"/>
                <w:szCs w:val="20"/>
              </w:rPr>
              <w:t>я</w:t>
            </w:r>
            <w:r w:rsidRPr="0038368E">
              <w:rPr>
                <w:color w:val="000000"/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Использование, в том числе с их извлечением, для лечения и озд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</w:t>
            </w:r>
            <w:r w:rsidRPr="0038368E">
              <w:rPr>
                <w:sz w:val="20"/>
                <w:szCs w:val="20"/>
              </w:rPr>
              <w:t>у</w:t>
            </w:r>
            <w:r w:rsidRPr="0038368E">
              <w:rPr>
                <w:sz w:val="20"/>
                <w:szCs w:val="20"/>
              </w:rPr>
              <w:t>ются или могут использоваться для профилактики и лечения заб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</w:rPr>
            </w:pPr>
            <w:r w:rsidRPr="0038368E">
              <w:rPr>
                <w:color w:val="000000"/>
              </w:rPr>
              <w:t>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огородн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садово</w:t>
            </w:r>
            <w:r w:rsidRPr="0038368E">
              <w:rPr>
                <w:sz w:val="20"/>
                <w:szCs w:val="20"/>
              </w:rPr>
              <w:t>д</w:t>
            </w:r>
            <w:r w:rsidRPr="0038368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  <w:r w:rsidRPr="0038368E">
        <w:rPr>
          <w:i/>
        </w:rPr>
        <w:t>Вспомогательные виды разрешенного использования земельного участка не  предусмотрено.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r w:rsidRPr="00362193">
        <w:rPr>
          <w:bCs/>
          <w:color w:val="C00000"/>
          <w:sz w:val="28"/>
          <w:szCs w:val="28"/>
        </w:rPr>
        <w:t xml:space="preserve">Статья </w:t>
      </w:r>
      <w:r w:rsidR="0043599B" w:rsidRPr="00362193">
        <w:rPr>
          <w:bCs/>
          <w:color w:val="C00000"/>
          <w:sz w:val="28"/>
          <w:szCs w:val="28"/>
        </w:rPr>
        <w:t>24.7</w:t>
      </w:r>
      <w:r w:rsidRPr="00362193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специального назначения.</w:t>
      </w:r>
      <w:bookmarkEnd w:id="156"/>
    </w:p>
    <w:p w:rsidR="00525F16" w:rsidRPr="0038368E" w:rsidRDefault="00525F16" w:rsidP="00525F16">
      <w:pPr>
        <w:ind w:firstLine="851"/>
      </w:pPr>
      <w:r w:rsidRPr="0038368E">
        <w:t>Зона предназначена для размещения кладбищ, колумбариев. Порядок использования территории определяется  с учетом требований госуда</w:t>
      </w:r>
      <w:r w:rsidRPr="0038368E">
        <w:t>р</w:t>
      </w:r>
      <w:r w:rsidRPr="0038368E">
        <w:t>ственных градостроительных нормативов и правил, специальных нормативов.</w:t>
      </w:r>
    </w:p>
    <w:p w:rsidR="00326662" w:rsidRDefault="00326662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326662" w:rsidRDefault="00326662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DA11A6" w:rsidRPr="0038368E" w:rsidRDefault="00DA11A6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СО-1</w:t>
      </w:r>
      <w:r w:rsidRPr="0038368E">
        <w:rPr>
          <w:b/>
          <w:bCs/>
          <w:sz w:val="28"/>
          <w:szCs w:val="28"/>
          <w:u w:val="single"/>
        </w:rPr>
        <w:t>.</w:t>
      </w:r>
      <w:r w:rsidRPr="0038368E">
        <w:rPr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Зона </w:t>
      </w:r>
      <w:r w:rsidRPr="0038368E">
        <w:rPr>
          <w:b/>
          <w:bCs/>
          <w:sz w:val="28"/>
          <w:szCs w:val="28"/>
          <w:u w:val="single"/>
        </w:rPr>
        <w:t xml:space="preserve">санитарно-технических сооружений. </w:t>
      </w:r>
    </w:p>
    <w:p w:rsidR="00DA11A6" w:rsidRPr="0038368E" w:rsidRDefault="00DA11A6" w:rsidP="00DA11A6">
      <w:pPr>
        <w:keepLines/>
        <w:widowControl w:val="0"/>
        <w:spacing w:line="276" w:lineRule="auto"/>
        <w:ind w:firstLine="567"/>
        <w:rPr>
          <w:bCs/>
        </w:rPr>
      </w:pPr>
      <w:r w:rsidRPr="0038368E">
        <w:rPr>
          <w:iCs/>
        </w:rPr>
        <w:t>Зона выделена для обеспечения правовых условий использования участков ТБО, скотомогильников, очистных сооружений. Разрешается разм</w:t>
      </w:r>
      <w:r w:rsidRPr="0038368E">
        <w:rPr>
          <w:iCs/>
        </w:rPr>
        <w:t>е</w:t>
      </w:r>
      <w:r w:rsidRPr="0038368E">
        <w:rPr>
          <w:iCs/>
        </w:rPr>
        <w:t xml:space="preserve">щение зданий, сооружений и коммуникаций, связанных только с эксплуатацией полигона ТБО, </w:t>
      </w:r>
      <w:r w:rsidRPr="0038368E">
        <w:rPr>
          <w:bCs/>
        </w:rPr>
        <w:t xml:space="preserve">биотермической ямы, скотомогильника.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A11A6" w:rsidRPr="0038368E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Специальная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Размещение, хранение, захоронение, утилизация, накопление, обр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ботка, обезвреживание отходов производства и потребления, мед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цинских отходов, биологических отходов, радиоактивных отходов, веществ, разрушающих озоновый слой, а также размещение объе</w:t>
            </w:r>
            <w:r w:rsidRPr="0038368E">
              <w:rPr>
                <w:sz w:val="20"/>
                <w:szCs w:val="20"/>
              </w:rPr>
              <w:t>к</w:t>
            </w:r>
            <w:r w:rsidRPr="0038368E">
              <w:rPr>
                <w:sz w:val="20"/>
                <w:szCs w:val="20"/>
              </w:rPr>
              <w:t>тов размещения отходов, захоронения, хранения, обезвреживания таких отходов (скотомогильников, мусоросжигательных и мусор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перерабатывающих заводов, полигонов по захоронению и сорт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ровке бытового мусора и отходов, мест сбора вещей для их втори</w:t>
            </w:r>
            <w:r w:rsidRPr="0038368E">
              <w:rPr>
                <w:sz w:val="20"/>
                <w:szCs w:val="20"/>
              </w:rPr>
              <w:t>ч</w:t>
            </w:r>
            <w:r w:rsidRPr="0038368E">
              <w:rPr>
                <w:sz w:val="20"/>
                <w:szCs w:val="20"/>
              </w:rPr>
              <w:t>ной переработки)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DA11A6" w:rsidRPr="0038368E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DA11A6" w:rsidRPr="0038368E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DA11A6" w:rsidRPr="0038368E" w:rsidRDefault="00DA11A6" w:rsidP="00DA11A6">
      <w:pPr>
        <w:shd w:val="clear" w:color="auto" w:fill="FFFFFF"/>
        <w:rPr>
          <w:szCs w:val="28"/>
        </w:rPr>
      </w:pPr>
      <w:r w:rsidRPr="0038368E">
        <w:rPr>
          <w:b/>
          <w:i/>
          <w:szCs w:val="28"/>
        </w:rPr>
        <w:t>*</w:t>
      </w:r>
      <w:r w:rsidRPr="0038368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DA11A6" w:rsidRPr="0038368E" w:rsidRDefault="00DA11A6" w:rsidP="00DA11A6">
      <w:pPr>
        <w:shd w:val="clear" w:color="auto" w:fill="FFFFFF"/>
        <w:rPr>
          <w:szCs w:val="28"/>
        </w:rPr>
      </w:pPr>
      <w:r w:rsidRPr="0038368E">
        <w:rPr>
          <w:b/>
          <w:szCs w:val="28"/>
        </w:rPr>
        <w:t xml:space="preserve">** </w:t>
      </w:r>
      <w:r w:rsidRPr="0038368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rPr>
          <w:szCs w:val="28"/>
        </w:rPr>
        <w:t>й</w:t>
      </w:r>
      <w:r w:rsidRPr="0038368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rPr>
          <w:szCs w:val="28"/>
        </w:rPr>
        <w:t>з</w:t>
      </w:r>
      <w:r w:rsidRPr="0038368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DA11A6" w:rsidRDefault="00DA11A6" w:rsidP="00DA11A6">
      <w:pPr>
        <w:spacing w:before="120" w:after="120"/>
        <w:rPr>
          <w:b/>
          <w:bCs/>
          <w:sz w:val="28"/>
          <w:szCs w:val="28"/>
          <w:u w:val="single"/>
        </w:rPr>
      </w:pPr>
      <w:r w:rsidRPr="0038368E">
        <w:rPr>
          <w:b/>
          <w:szCs w:val="28"/>
        </w:rPr>
        <w:t xml:space="preserve">*** </w:t>
      </w:r>
      <w:r w:rsidRPr="0038368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38368E" w:rsidRPr="0038368E" w:rsidRDefault="00DA11A6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СО-2</w:t>
      </w:r>
      <w:r w:rsidR="0038368E" w:rsidRPr="0038368E">
        <w:rPr>
          <w:b/>
          <w:bCs/>
          <w:sz w:val="28"/>
          <w:szCs w:val="28"/>
          <w:u w:val="single"/>
        </w:rPr>
        <w:t>. Зона кладбищ.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38368E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Ритуальная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кладбищ, крематориев и мест захоронения; размещ</w:t>
            </w:r>
            <w:r w:rsidRPr="0038368E">
              <w:rPr>
                <w:sz w:val="20"/>
                <w:szCs w:val="20"/>
              </w:rPr>
              <w:t>е</w:t>
            </w:r>
            <w:r w:rsidRPr="0038368E">
              <w:rPr>
                <w:sz w:val="20"/>
                <w:szCs w:val="20"/>
              </w:rPr>
              <w:t>ние соответствующих культовых сооружений; осуществление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тельности по производству продукции ритуально-обрядового назначения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</w:p>
        </w:tc>
      </w:tr>
      <w:tr w:rsidR="0038368E" w:rsidRPr="0038368E" w:rsidTr="0038368E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религиозного использ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 xml:space="preserve">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82" w:tooltip="3.7.1" w:history="1">
              <w:r w:rsidRPr="0038368E">
                <w:rPr>
                  <w:color w:val="0000FF"/>
                  <w:sz w:val="20"/>
                  <w:szCs w:val="20"/>
                </w:rPr>
                <w:t>кодами 3.7.1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286" w:tooltip="3.7.2" w:history="1">
              <w:r w:rsidRPr="0038368E">
                <w:rPr>
                  <w:color w:val="0000FF"/>
                  <w:sz w:val="20"/>
                  <w:szCs w:val="20"/>
                </w:rPr>
                <w:t>3.7.2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3.7</w:t>
            </w:r>
          </w:p>
          <w:p w:rsidR="0038368E" w:rsidRPr="0038368E" w:rsidRDefault="0038368E" w:rsidP="0038368E">
            <w:pPr>
              <w:ind w:firstLine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 Максимальная площадь – 50000</w:t>
            </w:r>
          </w:p>
          <w:p w:rsidR="0038368E" w:rsidRPr="0038368E" w:rsidRDefault="0038368E" w:rsidP="0038368E"/>
          <w:p w:rsidR="0038368E" w:rsidRPr="0038368E" w:rsidRDefault="0038368E" w:rsidP="0038368E"/>
          <w:p w:rsidR="0038368E" w:rsidRPr="0038368E" w:rsidRDefault="0038368E" w:rsidP="0038368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683DF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38368E" w:rsidRPr="0038368E" w:rsidRDefault="0038368E" w:rsidP="0038368E">
      <w:pPr>
        <w:spacing w:before="240"/>
        <w:rPr>
          <w:b/>
          <w:bCs/>
          <w:sz w:val="28"/>
          <w:szCs w:val="28"/>
          <w:u w:val="single"/>
        </w:rPr>
      </w:pPr>
    </w:p>
    <w:p w:rsidR="0038368E" w:rsidRPr="0038368E" w:rsidRDefault="0038368E" w:rsidP="0038368E">
      <w:pPr>
        <w:shd w:val="clear" w:color="auto" w:fill="FFFFFF"/>
        <w:rPr>
          <w:szCs w:val="28"/>
        </w:rPr>
        <w:sectPr w:rsidR="0038368E" w:rsidRPr="0038368E" w:rsidSect="0038368E">
          <w:pgSz w:w="16838" w:h="11906" w:orient="landscape"/>
          <w:pgMar w:top="1280" w:right="425" w:bottom="851" w:left="851" w:header="709" w:footer="709" w:gutter="0"/>
          <w:cols w:space="708"/>
          <w:docGrid w:linePitch="360"/>
        </w:sectPr>
      </w:pPr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57" w:name="_Toc26625566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11. Градостроительные регламенты в части огран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чений использования земельных участков и объекто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в кап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тального строительства поселения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.</w:t>
      </w:r>
      <w:bookmarkEnd w:id="157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58" w:name="_Toc426622157"/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в зонах с особыми усл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территорий.</w:t>
      </w:r>
      <w:bookmarkEnd w:id="158"/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1. Использование земельных участков и объектов капитального строительства, расп</w:t>
      </w:r>
      <w:r w:rsidRPr="00544D91">
        <w:t>о</w:t>
      </w:r>
      <w:r w:rsidRPr="00544D91">
        <w:t>ложенных в пределах зон, обозначенных на картах статей 22 настоящих Правил, определяе</w:t>
      </w:r>
      <w:r w:rsidRPr="00544D91">
        <w:t>т</w:t>
      </w:r>
      <w:r w:rsidRPr="00544D91">
        <w:t>ся: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градостроительными регламентами, определенными статьей 25 настоящих Правил применительно к соответствующим территориальным зонам, обозначенным на ка</w:t>
      </w:r>
      <w:r w:rsidRPr="00544D91">
        <w:t>р</w:t>
      </w:r>
      <w:r w:rsidRPr="00544D91">
        <w:t>тах, с учетом ограничений, определенных настоящей статьей.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ограничениями, установленными законами, иными нормативными правовыми актами применительно к санитарно–защитным зонам, водоохранным зонам, иным зонам ограничений.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2. Земельные участки и объекты недвижимости, которые расположены в пределах зон, обозначенных на картах статей 22 настоящих Правил, чьи характеристики не соответствуют ограничениям, установленным законами, иными нормативными правовыми актами примен</w:t>
      </w:r>
      <w:r w:rsidRPr="00544D91">
        <w:t>и</w:t>
      </w:r>
      <w:r w:rsidRPr="00544D91">
        <w:t>тельно к санитарно–защитным зонам, водоохранным зонам, иным зонам ограничений, явл</w:t>
      </w:r>
      <w:r w:rsidRPr="00544D91">
        <w:t>я</w:t>
      </w:r>
      <w:r w:rsidRPr="00544D91">
        <w:t>ются не соответствующими настоящим Правилам.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Дальнейшее использование и строительные изменения указанных объектов опред</w:t>
      </w:r>
      <w:r w:rsidRPr="00544D91">
        <w:t>е</w:t>
      </w:r>
      <w:r w:rsidRPr="00544D91">
        <w:t>ляются статьей 6 настоящих Правил.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3. Ограничения использования земельных участков и объектов капитального стро</w:t>
      </w:r>
      <w:r w:rsidRPr="00544D91">
        <w:t>и</w:t>
      </w:r>
      <w:r w:rsidRPr="00544D91">
        <w:t>тельства, расположенных в санитарно-защитных зонах, водоохранных зонах, иных зонах установлены следующими нормативными правовыми актами: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Водный кодекс Российской Федерации от 03.06.2006;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Земельный кодекс Российской Федерации от 25.10.2001;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10.01.2002 № 7–ФЗ «Об охране окружающей среды»;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30.03.99 № 52–ФЗ «О санитарно–эпидемиологическом благополучии населения»;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04.05.99 № 96–ФЗ «Об охране атмосферного воздуха»;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14 марта 1995 года № 33–ФЗ «Об особо охраняемых природных территориях»;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 xml:space="preserve">Санитарно–эпидемиологические правила и нормативы (СанПиН) </w:t>
      </w:r>
      <w:r w:rsidRPr="00544D91">
        <w:br/>
        <w:t>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Закон Оренбургской области от 7 декабря 1999 г. N 394/82–ОЗ</w:t>
      </w:r>
      <w:r w:rsidRPr="00544D91">
        <w:br/>
        <w:t>"Об особо охраняемых природных территориях Оренбургской области" (принят Законод</w:t>
      </w:r>
      <w:r w:rsidRPr="00544D91">
        <w:t>а</w:t>
      </w:r>
      <w:r w:rsidRPr="00544D91">
        <w:t>тельным Собранием Оренбургской области 17 ноября 1999 г.);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Федеральный закон от 27 февраля 2003 года  «Об объектах культурного насл</w:t>
      </w:r>
      <w:r w:rsidRPr="00544D91">
        <w:rPr>
          <w:rFonts w:eastAsia="Calibri"/>
          <w:bCs/>
          <w:lang w:eastAsia="en-US"/>
        </w:rPr>
        <w:t>е</w:t>
      </w:r>
      <w:r w:rsidRPr="00544D91">
        <w:rPr>
          <w:rFonts w:eastAsia="Calibri"/>
          <w:bCs/>
          <w:lang w:eastAsia="en-US"/>
        </w:rPr>
        <w:t>дия (памятниках истории и культуры) народов Российской федерации»;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Санитарные правила и нормы СанПиН 2.1.4.1110–02 Зоны санитарной охраны источников водоснабжения и водопроводов питьевого назначения;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24.02.2009 N 160 "О порядке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 (вместе с "Правилами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зон");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20.11.2000 N 878 "Об утверждении Пр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вил охраны газораспределительных сетей".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4</w:t>
      </w:r>
      <w:r w:rsidRPr="00544D91">
        <w:rPr>
          <w:b/>
        </w:rPr>
        <w:t>.</w:t>
      </w:r>
      <w:r w:rsidRPr="00544D91">
        <w:t xml:space="preserve"> Для земельных участков и объектов капитального строительства, расположенных в санитарно-защитных зонах производственных и транспортных предприятий, объектов ко</w:t>
      </w:r>
      <w:r w:rsidRPr="00544D91">
        <w:t>м</w:t>
      </w:r>
      <w:r w:rsidRPr="00544D91">
        <w:t>мунальной и инженерно–транспортной инфраструктуры, коммунально-складских объектов, очистных сооружений, иных объектов, устанавливаются: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виды запрещенного использования – в соответствии с СанПиН 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условно разрешенные виды использования, которые могут быть разрешены по специальному согласованию с территориальными органами санитарно–эпидемиологического и экологического контроля на основе СанПиН 2.2.1/2.1.1.1200–03 «Санитарно-защитные з</w:t>
      </w:r>
      <w:r w:rsidRPr="00544D91">
        <w:t>о</w:t>
      </w:r>
      <w:r w:rsidRPr="00544D91">
        <w:t>ны и санитарная классификация предприятий, сооружений и иных объектов» с использов</w:t>
      </w:r>
      <w:r w:rsidRPr="00544D91">
        <w:t>а</w:t>
      </w:r>
      <w:r w:rsidRPr="00544D91">
        <w:t>нием процедур публичных слушаний, определенных Главой 5 настоящих Правил.</w:t>
      </w:r>
    </w:p>
    <w:p w:rsidR="00544D91" w:rsidRPr="00544D91" w:rsidRDefault="00544D91" w:rsidP="00544D91">
      <w:pPr>
        <w:widowControl w:val="0"/>
        <w:rPr>
          <w:color w:val="000000"/>
          <w:u w:val="single"/>
        </w:rPr>
      </w:pPr>
      <w:r w:rsidRPr="00544D91">
        <w:rPr>
          <w:color w:val="000000"/>
          <w:u w:val="single"/>
        </w:rPr>
        <w:t>Виды объектов, запрещенных к размещению на земельных участках, расположенных в границах санитарно-защитных зон: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объекты для проживания людей;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коллективные или индивидуальные дачные и садово-огородные участки;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по производству лекарственных веществ, лекарственных средств и (или) лекарственных форм;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склады сырья и полупродуктов для 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концентрациях выше 0,1 ПДК для атмосферного во</w:t>
      </w:r>
      <w:r w:rsidRPr="00544D91">
        <w:t>з</w:t>
      </w:r>
      <w:r w:rsidRPr="00544D91">
        <w:t>духа;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пищевых отраслей промышленности;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оптовые склады продовольственного сырья и пищевых продуктов;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комплексы водопроводных сооружений для подготовки и хранения питьевой воды;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спортивные сооружения;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парки;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образовательные и детские учреждения;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лечебно–профилактические и оздоровительные учреждения общего пользов</w:t>
      </w:r>
      <w:r w:rsidRPr="00544D91">
        <w:t>а</w:t>
      </w:r>
      <w:r w:rsidRPr="00544D91">
        <w:t>ния.</w:t>
      </w:r>
    </w:p>
    <w:p w:rsidR="00544D91" w:rsidRPr="00544D91" w:rsidRDefault="00544D91" w:rsidP="00544D91">
      <w:pPr>
        <w:rPr>
          <w:bCs/>
          <w:color w:val="000000"/>
          <w:u w:val="single"/>
        </w:rPr>
      </w:pPr>
      <w:r w:rsidRPr="00544D91">
        <w:rPr>
          <w:bCs/>
          <w:u w:val="single"/>
        </w:rPr>
        <w:t>Условно разрешенные виды использования земельных участков для объектов, кот</w:t>
      </w:r>
      <w:r w:rsidRPr="00544D91">
        <w:rPr>
          <w:bCs/>
          <w:u w:val="single"/>
        </w:rPr>
        <w:t>о</w:t>
      </w:r>
      <w:r w:rsidRPr="00544D91">
        <w:rPr>
          <w:bCs/>
          <w:u w:val="single"/>
        </w:rPr>
        <w:t>рые могут быть разрешены по специальному согласованию с территориальными органами санитарно–эпидемиологического и экологического контроля с использованием процедур публичных слушаний: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озеленение территории;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малые формы и элементы благоустройства;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сельхозугодья для выращивания технических культур, не используемых для производства продуктов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предприятия, их отдельные здания и сооружения с производствами меньшего класса вредности, чем основное производство;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пожарные депо;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бани;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прачечные;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объекты торговли и общественного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мотели;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гаражи, площадки и сооружения для хранения общественного и индивидуал</w:t>
      </w:r>
      <w:r w:rsidRPr="00544D91">
        <w:rPr>
          <w:color w:val="000000"/>
        </w:rPr>
        <w:t>ь</w:t>
      </w:r>
      <w:r w:rsidRPr="00544D91">
        <w:rPr>
          <w:color w:val="000000"/>
        </w:rPr>
        <w:t>ного транспорта;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автозаправочные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связанные с обслуживанием данного предприятия здания управления, ко</w:t>
      </w:r>
      <w:r w:rsidRPr="00544D91">
        <w:rPr>
          <w:color w:val="000000"/>
        </w:rPr>
        <w:t>н</w:t>
      </w:r>
      <w:r w:rsidRPr="00544D91">
        <w:rPr>
          <w:color w:val="000000"/>
        </w:rPr>
        <w:t>структорские бюро, учебные заведения, поликлиники, научно-исследовательские  лаборат</w:t>
      </w:r>
      <w:r w:rsidRPr="00544D91">
        <w:rPr>
          <w:color w:val="000000"/>
        </w:rPr>
        <w:t>о</w:t>
      </w:r>
      <w:r w:rsidRPr="00544D91">
        <w:rPr>
          <w:color w:val="000000"/>
        </w:rPr>
        <w:t>рии, спортивно-оздоровительные сооружения для работников предприятия, общественные здания административного назначения;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нежилые помещения для дежурного аварийного персонала и охраны предпри</w:t>
      </w:r>
      <w:r w:rsidRPr="00544D91">
        <w:rPr>
          <w:color w:val="000000"/>
        </w:rPr>
        <w:t>я</w:t>
      </w:r>
      <w:r w:rsidRPr="00544D91">
        <w:rPr>
          <w:color w:val="000000"/>
        </w:rPr>
        <w:t>тий, помещения для пребывания работающих по вахтовому методу;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электроподстанции;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водозаборные  скважины для технического водоснабжения;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водоохлаждающие сооружения для подготовки технической воды;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канализационные насосные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сооружения оборотного водоснабжения;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  <w:rPr>
          <w:sz w:val="28"/>
          <w:szCs w:val="28"/>
        </w:rPr>
      </w:pPr>
      <w:r w:rsidRPr="00544D91">
        <w:rPr>
          <w:color w:val="000000"/>
        </w:rPr>
        <w:t>питомники растений для озеленения промплощадки, предприятий и санитарно-защитной зоны.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25.1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водоохранных зонах.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  <w:rPr>
          <w:b/>
        </w:rPr>
      </w:pPr>
      <w:r w:rsidRPr="00544D91">
        <w:t>Водоохранные зоны выделяются в целях: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предупреждения и предотвращения микробного и химического загрязнения повер</w:t>
      </w:r>
      <w:r w:rsidRPr="00544D91">
        <w:rPr>
          <w:rFonts w:ascii="Times New Roman" w:hAnsi="Times New Roman" w:cs="Times New Roman"/>
          <w:sz w:val="24"/>
          <w:szCs w:val="24"/>
        </w:rPr>
        <w:t>х</w:t>
      </w:r>
      <w:r w:rsidRPr="00544D91">
        <w:rPr>
          <w:rFonts w:ascii="Times New Roman" w:hAnsi="Times New Roman" w:cs="Times New Roman"/>
          <w:sz w:val="24"/>
          <w:szCs w:val="24"/>
        </w:rPr>
        <w:t>ностных вод,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предотвращения загрязнения, засорения, заиления и истощения водных объектов,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сохранения среды обитания объектов водного, животного и растительного мира.</w:t>
      </w:r>
    </w:p>
    <w:p w:rsidR="00F5423C" w:rsidRPr="00544D91" w:rsidRDefault="00F5423C" w:rsidP="00F5423C">
      <w:pPr>
        <w:ind w:firstLine="426"/>
      </w:pPr>
      <w:r w:rsidRPr="00544D91">
        <w:t>Для земельных участков и объектов капитального строительства, расположенных в в</w:t>
      </w:r>
      <w:r w:rsidRPr="00544D91">
        <w:t>о</w:t>
      </w:r>
      <w:r w:rsidRPr="00544D91">
        <w:t>доохранных зонах рек, других водных объектов, устанавливаются: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виды запрещенного использования,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условно разрешенные виды использования, которые могут быть разрешены по спец</w:t>
      </w:r>
      <w:r w:rsidRPr="00544D91">
        <w:rPr>
          <w:rFonts w:ascii="Times New Roman" w:hAnsi="Times New Roman" w:cs="Times New Roman"/>
          <w:sz w:val="24"/>
          <w:szCs w:val="24"/>
        </w:rPr>
        <w:t>и</w:t>
      </w:r>
      <w:r w:rsidRPr="00544D91">
        <w:rPr>
          <w:rFonts w:ascii="Times New Roman" w:hAnsi="Times New Roman" w:cs="Times New Roman"/>
          <w:sz w:val="24"/>
          <w:szCs w:val="24"/>
        </w:rPr>
        <w:t>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</w:t>
      </w:r>
      <w:r w:rsidRPr="00544D91">
        <w:rPr>
          <w:rFonts w:ascii="Times New Roman" w:hAnsi="Times New Roman" w:cs="Times New Roman"/>
          <w:sz w:val="24"/>
          <w:szCs w:val="24"/>
        </w:rPr>
        <w:t>с</w:t>
      </w:r>
      <w:r w:rsidRPr="00544D91">
        <w:rPr>
          <w:rFonts w:ascii="Times New Roman" w:hAnsi="Times New Roman" w:cs="Times New Roman"/>
          <w:sz w:val="24"/>
          <w:szCs w:val="24"/>
        </w:rPr>
        <w:t>пользованием процедур публичных слушаний, определенных главой 7 настоящих Правил.</w:t>
      </w:r>
    </w:p>
    <w:p w:rsidR="00F5423C" w:rsidRPr="00544D91" w:rsidRDefault="00F5423C" w:rsidP="00F5423C">
      <w:pPr>
        <w:pStyle w:val="ConsPlusNormal0"/>
        <w:widowControl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D91">
        <w:rPr>
          <w:rFonts w:ascii="Times New Roman" w:hAnsi="Times New Roman" w:cs="Times New Roman"/>
          <w:i/>
          <w:sz w:val="24"/>
          <w:szCs w:val="24"/>
        </w:rPr>
        <w:t>Водоохранные зоны</w:t>
      </w:r>
    </w:p>
    <w:p w:rsidR="00F5423C" w:rsidRPr="00544D91" w:rsidRDefault="00F5423C" w:rsidP="00F5423C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до десяти километров – в размере пятидесяти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десяти до пятидесяти километров – в размере ста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пятидесяти километров и более – в размере двухсот метров.</w:t>
      </w:r>
    </w:p>
    <w:p w:rsidR="00F5423C" w:rsidRPr="00544D91" w:rsidRDefault="00F5423C" w:rsidP="00F5423C">
      <w:pPr>
        <w:ind w:firstLine="426"/>
      </w:pPr>
      <w:r w:rsidRPr="00544D91">
        <w:t>Для реки, ручья протяженностью менее десяти километров от истока до устья вод</w:t>
      </w:r>
      <w:r w:rsidRPr="00544D91">
        <w:t>о</w:t>
      </w:r>
      <w:r w:rsidRPr="00544D91">
        <w:t>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F5423C" w:rsidRPr="00544D91" w:rsidRDefault="00F5423C" w:rsidP="00F5423C">
      <w:pPr>
        <w:ind w:firstLine="426"/>
      </w:pPr>
      <w:r w:rsidRPr="00544D91">
        <w:t>Ширина водоохранной зоны озера, водохранилища, за исключением озера, расположе</w:t>
      </w:r>
      <w:r w:rsidRPr="00544D91">
        <w:t>н</w:t>
      </w:r>
      <w:r w:rsidRPr="00544D91">
        <w:t>ного внутри болота, или озера, водохранилища с акваторией менее 0,5 квадратного киломе</w:t>
      </w:r>
      <w:r w:rsidRPr="00544D91">
        <w:t>т</w:t>
      </w:r>
      <w:r w:rsidRPr="00544D91">
        <w:t>ра, устанавливается в размере пятидесяти метров.</w:t>
      </w:r>
    </w:p>
    <w:p w:rsidR="00F5423C" w:rsidRPr="00544D91" w:rsidRDefault="00F5423C" w:rsidP="00F5423C">
      <w:pPr>
        <w:shd w:val="clear" w:color="auto" w:fill="FFFFFF"/>
        <w:ind w:firstLine="426"/>
        <w:rPr>
          <w:bCs/>
          <w:u w:val="single"/>
        </w:rPr>
      </w:pPr>
      <w:r w:rsidRPr="00544D91">
        <w:rPr>
          <w:bCs/>
          <w:u w:val="single"/>
        </w:rPr>
        <w:t>Виды запрещенного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использование сточных вод в целях регулирования плодородия почв;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</w:t>
      </w:r>
      <w:r w:rsidRPr="00544D91">
        <w:t>к</w:t>
      </w:r>
      <w:r w:rsidRPr="00544D91">
        <w:t>тов захоронения радиоактивных отходов;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осуществление авиационных мер по борьбе с вредными организмами;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</w:t>
      </w:r>
      <w:r w:rsidRPr="00544D91">
        <w:t>о</w:t>
      </w:r>
      <w:r w:rsidRPr="00544D91">
        <w:t>рудованных местах, имеющих твердое покрытие;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автозаправочных станций, складов горюче-смазочных материалов (за и</w:t>
      </w:r>
      <w:r w:rsidRPr="00544D91">
        <w:t>с</w:t>
      </w:r>
      <w:r w:rsidRPr="00544D91">
        <w:t>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</w:t>
      </w:r>
      <w:r w:rsidRPr="00544D91">
        <w:t>н</w:t>
      </w:r>
      <w:r w:rsidRPr="00544D91">
        <w:t>фраструктуры внутренних водных путей при условии соблюдения требований законодател</w:t>
      </w:r>
      <w:r w:rsidRPr="00544D91">
        <w:t>ь</w:t>
      </w:r>
      <w:r w:rsidRPr="00544D91">
        <w:t>ства в области охраны окружающей среды и настоящего Кодекса), станций технического о</w:t>
      </w:r>
      <w:r w:rsidRPr="00544D91">
        <w:t>б</w:t>
      </w:r>
      <w:r w:rsidRPr="00544D91">
        <w:t>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специализированных хранилищ пестицидов и агрохимикатов, примен</w:t>
      </w:r>
      <w:r w:rsidRPr="00544D91">
        <w:t>е</w:t>
      </w:r>
      <w:r w:rsidRPr="00544D91">
        <w:t>ние пестицидов и агрохимикатов;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сброс сточных, в том числе дренажных, вод;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</w:t>
      </w:r>
      <w:r w:rsidRPr="00544D91">
        <w:t>я</w:t>
      </w:r>
      <w:r w:rsidRPr="00544D91">
        <w:t>ются пользователями недр, осуществляющими разведку и добычу иных видов полезных и</w:t>
      </w:r>
      <w:r w:rsidRPr="00544D91">
        <w:t>с</w:t>
      </w:r>
      <w:r w:rsidRPr="00544D91">
        <w:t>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</w:t>
      </w:r>
      <w:r w:rsidRPr="00544D91">
        <w:t>р</w:t>
      </w:r>
      <w:r w:rsidRPr="00544D91">
        <w:t>жденного технического проекта в соответствии со статьей 19.1 Закона Российской Федер</w:t>
      </w:r>
      <w:r w:rsidRPr="00544D91">
        <w:t>а</w:t>
      </w:r>
      <w:r w:rsidRPr="00544D91">
        <w:t>ции от 21 февраля 1992 года N 2395-1 "О недрах").</w:t>
      </w:r>
    </w:p>
    <w:p w:rsidR="00F5423C" w:rsidRPr="00544D91" w:rsidRDefault="00F5423C" w:rsidP="00D362A2">
      <w:pPr>
        <w:pStyle w:val="Iauiue"/>
        <w:spacing w:before="120"/>
        <w:ind w:firstLine="425"/>
        <w:jc w:val="both"/>
        <w:rPr>
          <w:color w:val="000000"/>
          <w:sz w:val="24"/>
          <w:szCs w:val="24"/>
          <w:u w:val="single"/>
        </w:rPr>
      </w:pPr>
      <w:r w:rsidRPr="00544D91">
        <w:rPr>
          <w:color w:val="000000"/>
          <w:sz w:val="24"/>
          <w:szCs w:val="24"/>
          <w:u w:val="single"/>
        </w:rPr>
        <w:t>В границах прибрежных защитных полос, наряду с вышеуказанными ограничениями, з</w:t>
      </w:r>
      <w:r w:rsidRPr="00544D91">
        <w:rPr>
          <w:color w:val="000000"/>
          <w:sz w:val="24"/>
          <w:szCs w:val="24"/>
          <w:u w:val="single"/>
        </w:rPr>
        <w:t>а</w:t>
      </w:r>
      <w:r w:rsidRPr="00544D91">
        <w:rPr>
          <w:color w:val="000000"/>
          <w:sz w:val="24"/>
          <w:szCs w:val="24"/>
          <w:u w:val="single"/>
        </w:rPr>
        <w:t>прещаются: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1) распашка земель;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2) размещение отвалов размываемых грунтов;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3)выпас сельскохозяйственных животных и организация для них летних лагерей, ванн.</w:t>
      </w:r>
    </w:p>
    <w:p w:rsidR="00F5423C" w:rsidRPr="00544D91" w:rsidRDefault="00F5423C" w:rsidP="00F5423C">
      <w:pPr>
        <w:shd w:val="clear" w:color="auto" w:fill="FFFFFF"/>
        <w:ind w:left="709" w:firstLine="0"/>
        <w:rPr>
          <w:bCs/>
          <w:highlight w:val="yellow"/>
          <w:u w:val="single"/>
        </w:rPr>
      </w:pPr>
    </w:p>
    <w:p w:rsidR="00F5423C" w:rsidRPr="00544D91" w:rsidRDefault="00F5423C" w:rsidP="00D362A2">
      <w:pPr>
        <w:shd w:val="clear" w:color="auto" w:fill="FFFFFF"/>
        <w:spacing w:after="120"/>
        <w:ind w:left="1072" w:firstLine="0"/>
        <w:jc w:val="center"/>
        <w:rPr>
          <w:bCs/>
          <w:u w:val="single"/>
        </w:rPr>
      </w:pPr>
      <w:r w:rsidRPr="00544D91">
        <w:rPr>
          <w:bCs/>
          <w:u w:val="single"/>
        </w:rPr>
        <w:t>Виды условно разрешённого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shd w:val="clear" w:color="auto" w:fill="FFFFFF"/>
        <w:ind w:firstLine="426"/>
      </w:pPr>
      <w:r w:rsidRPr="00544D91">
        <w:t>В границах водоохранных зон допускаются проектирование, размещение, строительство, реконструкция, ввод в эксплуатацию и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</w:t>
      </w:r>
      <w:r w:rsidRPr="00544D91">
        <w:t>ь</w:t>
      </w:r>
      <w:r w:rsidRPr="00544D91">
        <w:t>ством и законодательством в области охраны окружающей среды.</w:t>
      </w:r>
    </w:p>
    <w:p w:rsidR="00F5423C" w:rsidRPr="00544D91" w:rsidRDefault="00F5423C" w:rsidP="00F5423C">
      <w:pPr>
        <w:ind w:firstLine="426"/>
        <w:rPr>
          <w:i/>
        </w:rPr>
      </w:pPr>
      <w:r w:rsidRPr="00544D91">
        <w:rPr>
          <w:i/>
        </w:rPr>
        <w:t>Прибрежные защитные полосы</w:t>
      </w:r>
    </w:p>
    <w:p w:rsidR="00F5423C" w:rsidRPr="00544D91" w:rsidRDefault="00F5423C" w:rsidP="00F5423C">
      <w:pPr>
        <w:ind w:firstLine="426"/>
      </w:pPr>
      <w:r w:rsidRPr="00544D91">
        <w:t xml:space="preserve"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</w:t>
      </w:r>
    </w:p>
    <w:p w:rsidR="00F5423C" w:rsidRPr="00544D91" w:rsidRDefault="00F5423C" w:rsidP="00F5423C">
      <w:pPr>
        <w:ind w:firstLine="426"/>
      </w:pPr>
      <w:r w:rsidRPr="00544D91">
        <w:t>Для расположенных в границах болот проточных и сточных озер и соответствующих в</w:t>
      </w:r>
      <w:r w:rsidRPr="00544D91">
        <w:t>о</w:t>
      </w:r>
      <w:r w:rsidRPr="00544D91">
        <w:t>дотоков ширина прибрежной защитной полосы устанавливается в размере пятидесяти ме</w:t>
      </w:r>
      <w:r w:rsidRPr="00544D91">
        <w:t>т</w:t>
      </w:r>
      <w:r w:rsidRPr="00544D91">
        <w:t>ров.</w:t>
      </w:r>
    </w:p>
    <w:p w:rsidR="00F5423C" w:rsidRPr="00544D91" w:rsidRDefault="00F5423C" w:rsidP="00F5423C">
      <w:pPr>
        <w:ind w:firstLine="426"/>
      </w:pPr>
      <w:r w:rsidRPr="00544D91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</w:t>
      </w:r>
      <w:r w:rsidRPr="00544D91">
        <w:t>и</w:t>
      </w:r>
      <w:r w:rsidRPr="00544D91">
        <w:t>ческих ресурсов), устанавливается в размере двухсот метров независимо от уклона прилег</w:t>
      </w:r>
      <w:r w:rsidRPr="00544D91">
        <w:t>а</w:t>
      </w:r>
      <w:r w:rsidRPr="00544D91">
        <w:t>ющих земель.</w:t>
      </w:r>
    </w:p>
    <w:p w:rsidR="00F5423C" w:rsidRPr="00544D91" w:rsidRDefault="00F5423C" w:rsidP="00F5423C">
      <w:pPr>
        <w:ind w:firstLine="426"/>
      </w:pPr>
      <w:r w:rsidRPr="00544D91">
        <w:t>На территориях поселений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</w:t>
      </w:r>
      <w:r w:rsidRPr="00544D91">
        <w:t>е</w:t>
      </w:r>
      <w:r w:rsidRPr="00544D91">
        <w:t>режной ширина водоохранной зоны, прибрежной защитной полосы измеряется от береговой линии.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  <w:bookmarkStart w:id="159" w:name="_Toc119482643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25.2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зонах затопления паводком 1% обеспеченности.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</w:p>
    <w:bookmarkEnd w:id="159"/>
    <w:p w:rsidR="00F5423C" w:rsidRPr="00544D91" w:rsidRDefault="00F5423C" w:rsidP="00F5423C">
      <w:pPr>
        <w:ind w:firstLine="567"/>
      </w:pPr>
      <w:r w:rsidRPr="00544D91">
        <w:t> В границах зон затопления паводком 1% обеспеченности использование земельных участков и объектов капитального строительства, архитектурно–строительное проектиров</w:t>
      </w:r>
      <w:r w:rsidRPr="00544D91">
        <w:t>а</w:t>
      </w:r>
      <w:r w:rsidRPr="00544D91">
        <w:t>ние, строительство, реконструкция и капитальный ремонт объектов капитального строител</w:t>
      </w:r>
      <w:r w:rsidRPr="00544D91">
        <w:t>ь</w:t>
      </w:r>
      <w:r w:rsidRPr="00544D91">
        <w:t>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или строительства дамб обвалования или совмещения подсыпки и строительства дамб обв</w:t>
      </w:r>
      <w:r w:rsidRPr="00544D91">
        <w:t>а</w:t>
      </w:r>
      <w:r w:rsidRPr="00544D91">
        <w:t>лования.</w:t>
      </w:r>
    </w:p>
    <w:p w:rsidR="00F5423C" w:rsidRPr="00544D91" w:rsidRDefault="00F5423C" w:rsidP="00F5423C">
      <w:pPr>
        <w:ind w:firstLine="567"/>
      </w:pPr>
      <w:r w:rsidRPr="00544D91">
        <w:t>Выбор методов инженерной защиты и подготовки пойменных территорий, подверже</w:t>
      </w:r>
      <w:r w:rsidRPr="00544D91">
        <w:t>н</w:t>
      </w:r>
      <w:r w:rsidRPr="00544D91">
        <w:t>ных временному затоплению, зависит от гидрологических характеристик водотока, особе</w:t>
      </w:r>
      <w:r w:rsidRPr="00544D91">
        <w:t>н</w:t>
      </w:r>
      <w:r w:rsidRPr="00544D91">
        <w:t>ностей использования территории, характера застройки. Выбор наиболее рационального и</w:t>
      </w:r>
      <w:r w:rsidRPr="00544D91">
        <w:t>н</w:t>
      </w:r>
      <w:r w:rsidRPr="00544D91">
        <w:t>женерного решения определяется архитектурно–планировочными требованиями и технико-экономическим обоснованием.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 xml:space="preserve"> Условия использования территории: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жилищное строительство: полная и надежная защита от затопления паводком 1% обеспеченности на основании технико-экономического обоснования целесообразности защ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>ты, путем искусственного повышения территории или строительства дамб обвалования, или выноса строений, организация и очистка поверхностного стока, дренирование территории;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пашни: при полной защите от затопления паводком 1% обеспеченности, с сопутств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ющими мероприятиями;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скважины водозаборов должны быть выполнены в насыпи с учетом паводка 1% обе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печенности;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опоры высоковольтных линий электропередач и магистральные инженерно-технические коммуникации должны быть выполнены в насыпи с учетом паводка 1% обесп</w:t>
      </w:r>
      <w:r w:rsidRPr="00544D91">
        <w:rPr>
          <w:rFonts w:ascii="Times New Roman" w:hAnsi="Times New Roman"/>
          <w:sz w:val="24"/>
          <w:szCs w:val="24"/>
        </w:rPr>
        <w:t>е</w:t>
      </w:r>
      <w:r w:rsidRPr="00544D91">
        <w:rPr>
          <w:rFonts w:ascii="Times New Roman" w:hAnsi="Times New Roman"/>
          <w:sz w:val="24"/>
          <w:szCs w:val="24"/>
        </w:rPr>
        <w:t>ченности.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 реконструкции существующих объектов капитального строительства  необходимо предусматривать инженерную защиту от затопления и подтопления зданий.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мероприятий по укреплению участков, подверженных эрозии склонов( травяное и древесно-кустарниковое озеленение, подпорные стенки, насыпи и т.д.);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ежегодное проведение противопаводковых мероприятий;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централизованной канализации с выводом на очистные сооружения, устройство биотуалетов в зонах отдыха, строительство выгребных ям с гидроизоляционным покрытием и опорожнением  их на зимний период;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максимальное озеленение территории.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На территориях затопления паводком 1% обеспеченности</w:t>
      </w:r>
      <w:r w:rsidRPr="00544D91">
        <w:rPr>
          <w:u w:val="single"/>
        </w:rPr>
        <w:t xml:space="preserve"> запрещается: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использование сточных вод для удобрения почв;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 xml:space="preserve">тых веществ; 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авиационных мер по борьбе с вредителями и болезнями растений;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</w:t>
      </w:r>
      <w:r w:rsidRPr="00544D91">
        <w:rPr>
          <w:rFonts w:ascii="Times New Roman" w:hAnsi="Times New Roman"/>
          <w:sz w:val="24"/>
          <w:szCs w:val="24"/>
        </w:rPr>
        <w:t>ь</w:t>
      </w:r>
      <w:r w:rsidRPr="00544D91">
        <w:rPr>
          <w:rFonts w:ascii="Times New Roman" w:hAnsi="Times New Roman"/>
          <w:sz w:val="24"/>
          <w:szCs w:val="24"/>
        </w:rPr>
        <w:t xml:space="preserve">ства администрации МО МО </w:t>
      </w:r>
      <w:r w:rsidR="00A03026">
        <w:rPr>
          <w:rFonts w:ascii="Times New Roman" w:hAnsi="Times New Roman"/>
          <w:sz w:val="24"/>
          <w:szCs w:val="24"/>
        </w:rPr>
        <w:t>Ефремово-Зыковский сельсовет</w:t>
      </w:r>
      <w:r w:rsidRPr="00544D91">
        <w:rPr>
          <w:rFonts w:ascii="Times New Roman" w:hAnsi="Times New Roman"/>
          <w:sz w:val="24"/>
          <w:szCs w:val="24"/>
        </w:rPr>
        <w:t>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предоставление вновь образуемых земельных участков для индивидуального жили</w:t>
      </w:r>
      <w:r w:rsidRPr="00544D91">
        <w:rPr>
          <w:rFonts w:ascii="Times New Roman" w:hAnsi="Times New Roman"/>
          <w:sz w:val="24"/>
          <w:szCs w:val="24"/>
        </w:rPr>
        <w:t>щ</w:t>
      </w:r>
      <w:r w:rsidRPr="00544D91">
        <w:rPr>
          <w:rFonts w:ascii="Times New Roman" w:hAnsi="Times New Roman"/>
          <w:sz w:val="24"/>
          <w:szCs w:val="24"/>
        </w:rPr>
        <w:t>ного строительства;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расширение действующих объектов производственного, коммунального и социальн</w:t>
      </w:r>
      <w:r w:rsidRPr="00544D91">
        <w:rPr>
          <w:rFonts w:ascii="Times New Roman" w:hAnsi="Times New Roman"/>
          <w:sz w:val="24"/>
          <w:szCs w:val="24"/>
        </w:rPr>
        <w:t>о</w:t>
      </w:r>
      <w:r w:rsidRPr="00544D91">
        <w:rPr>
          <w:rFonts w:ascii="Times New Roman" w:hAnsi="Times New Roman"/>
          <w:sz w:val="24"/>
          <w:szCs w:val="24"/>
        </w:rPr>
        <w:t>го назначения;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вырубка деревьев, кустарников (кроме рубок ухода за насаждениями, санитарных р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бок);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организация карьеров строительных материалов;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Инженерная защита</w:t>
      </w:r>
      <w:r w:rsidRPr="00544D91">
        <w:rPr>
          <w:u w:val="single"/>
        </w:rPr>
        <w:t> затапливаемых территорий проводится в соответствии со следу</w:t>
      </w:r>
      <w:r w:rsidRPr="00544D91">
        <w:rPr>
          <w:u w:val="single"/>
        </w:rPr>
        <w:t>ю</w:t>
      </w:r>
      <w:r w:rsidRPr="00544D91">
        <w:rPr>
          <w:u w:val="single"/>
        </w:rPr>
        <w:t>щими требованиями: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544D91">
          <w:rPr>
            <w:rFonts w:ascii="Times New Roman" w:hAnsi="Times New Roman"/>
            <w:sz w:val="24"/>
            <w:szCs w:val="24"/>
          </w:rPr>
          <w:t>0,5 м</w:t>
        </w:r>
      </w:smartTag>
      <w:r w:rsidRPr="00544D91">
        <w:rPr>
          <w:rFonts w:ascii="Times New Roman" w:hAnsi="Times New Roman"/>
          <w:sz w:val="24"/>
          <w:szCs w:val="24"/>
        </w:rPr>
        <w:t xml:space="preserve"> выше расчетного горизонта высоких вод с учетом высоты волны при ветровом нагоне;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 расчетный горизонт высоких вод следует принимать отметку наивысшего уровня воды повторяемостью один раз в 100 лет – для территорий, застроенных или подлежащих застройке жилыми и общественными зданиями.</w:t>
      </w: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25.3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вод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заборных и иных технических сооружений.</w:t>
      </w:r>
      <w:r w:rsidRPr="0091083C">
        <w:rPr>
          <w:iCs/>
          <w:color w:val="C00000"/>
          <w:sz w:val="28"/>
          <w:szCs w:val="28"/>
        </w:rPr>
        <w:t xml:space="preserve"> </w:t>
      </w:r>
    </w:p>
    <w:p w:rsidR="00F5423C" w:rsidRPr="003E478C" w:rsidRDefault="00F5423C" w:rsidP="00F5423C">
      <w:pPr>
        <w:ind w:firstLine="426"/>
        <w:rPr>
          <w:sz w:val="28"/>
          <w:szCs w:val="28"/>
        </w:rPr>
      </w:pPr>
    </w:p>
    <w:p w:rsidR="00F5423C" w:rsidRPr="00544D91" w:rsidRDefault="00F5423C" w:rsidP="00F5423C">
      <w:pPr>
        <w:ind w:firstLine="426"/>
      </w:pPr>
      <w:r w:rsidRPr="00544D91">
        <w:t>Охранными зонами водозаборных и иных технических сооружений определяются сл</w:t>
      </w:r>
      <w:r w:rsidRPr="00544D91">
        <w:t>е</w:t>
      </w:r>
      <w:r w:rsidRPr="00544D91">
        <w:t>дующие виды запрещенного использования земельных участков и объектов капитального строительства и виды действий в пределах таких зон, а также в пределах территориальных зон – зон водозаборных, иных технических сооружений: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авиационно-химических работ,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применение химических средств борьбы с вредителями, болезнями растений и сорн</w:t>
      </w:r>
      <w:r w:rsidRPr="00544D91">
        <w:rPr>
          <w:rFonts w:ascii="Times New Roman" w:hAnsi="Times New Roman"/>
          <w:sz w:val="24"/>
          <w:szCs w:val="24"/>
        </w:rPr>
        <w:t>я</w:t>
      </w:r>
      <w:r w:rsidRPr="00544D91">
        <w:rPr>
          <w:rFonts w:ascii="Times New Roman" w:hAnsi="Times New Roman"/>
          <w:sz w:val="24"/>
          <w:szCs w:val="24"/>
        </w:rPr>
        <w:t>ками,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складов ядохимикатов, минеральных удобрений и горюче–смазочных м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териалов, площадок для заправки аппаратуры ядохимикатами, животноводческих компле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>сов, мест складирования и захоронения промышленных, бытовых и сельскохозяйственных отходов, кладбищ и скотомогильников, накопителей сточных вод,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складирование навоза и мусора,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заправка топливом, мойка и ремонт автомобилей, тракторов и других машин и мех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низмов,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стоянок транспортных средств,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рубок лесных насаждений.</w:t>
      </w:r>
    </w:p>
    <w:p w:rsidR="00F5423C" w:rsidRDefault="00F5423C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Pr="00544D91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25.4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об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ъ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ектов электроснабжения.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rPr>
          <w:rFonts w:eastAsia="Calibri"/>
          <w:lang w:eastAsia="en-US"/>
        </w:rPr>
        <w:t>1. В охранных зонах запрещается осуществлять любые действия, которые могут нар</w:t>
      </w:r>
      <w:r w:rsidRPr="00544D91">
        <w:rPr>
          <w:rFonts w:eastAsia="Calibri"/>
          <w:lang w:eastAsia="en-US"/>
        </w:rPr>
        <w:t>у</w:t>
      </w:r>
      <w:r w:rsidRPr="00544D91">
        <w:rPr>
          <w:rFonts w:eastAsia="Calibri"/>
          <w:lang w:eastAsia="en-US"/>
        </w:rPr>
        <w:t xml:space="preserve">шить </w:t>
      </w:r>
      <w:r w:rsidRPr="00544D91">
        <w:t>безопасную работу объектов электросетевого хозяйства, в том числе привести к их п</w:t>
      </w:r>
      <w:r w:rsidRPr="00544D91">
        <w:t>о</w:t>
      </w:r>
      <w:r w:rsidRPr="00544D91">
        <w:t>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F5423C" w:rsidRPr="00544D91" w:rsidRDefault="00F5423C" w:rsidP="00F5423C">
      <w:pPr>
        <w:ind w:firstLine="567"/>
      </w:pPr>
      <w:r w:rsidRPr="00544D91"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б) размещать любые объекты и предметы (материалы) в пределах созданных в соотве</w:t>
      </w:r>
      <w:r w:rsidRPr="00544D91">
        <w:t>т</w:t>
      </w:r>
      <w:r w:rsidRPr="00544D91">
        <w:t>ствии с требованиями нормативно–технических документов проходов и подъездов для д</w:t>
      </w:r>
      <w:r w:rsidRPr="00544D91">
        <w:t>о</w:t>
      </w:r>
      <w:r w:rsidRPr="00544D91">
        <w:t>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F5423C" w:rsidRPr="00544D91" w:rsidRDefault="00F5423C" w:rsidP="00F5423C">
      <w:pPr>
        <w:ind w:firstLine="567"/>
      </w:pPr>
      <w:r w:rsidRPr="00544D91"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</w:t>
      </w:r>
      <w:r w:rsidRPr="00544D91">
        <w:t>н</w:t>
      </w:r>
      <w:r w:rsidRPr="00544D91">
        <w:t>ций, производить переключения и подключения в электрических сетях (указанное требов</w:t>
      </w:r>
      <w:r w:rsidRPr="00544D91">
        <w:t>а</w:t>
      </w:r>
      <w:r w:rsidRPr="00544D91">
        <w:t>ние не распространяется на работников, занятых выполнением разрешенных в установле</w:t>
      </w:r>
      <w:r w:rsidRPr="00544D91">
        <w:t>н</w:t>
      </w:r>
      <w:r w:rsidRPr="00544D91">
        <w:t>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</w:t>
      </w:r>
      <w:r w:rsidRPr="00544D91">
        <w:t>а</w:t>
      </w:r>
      <w:r w:rsidRPr="00544D91">
        <w:t>бельных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г) размещать свалки;</w:t>
      </w:r>
    </w:p>
    <w:p w:rsidR="00F5423C" w:rsidRPr="00544D91" w:rsidRDefault="00F5423C" w:rsidP="00F5423C">
      <w:pPr>
        <w:ind w:firstLine="567"/>
      </w:pPr>
      <w:r w:rsidRPr="00544D91"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</w:t>
      </w:r>
      <w:r w:rsidRPr="00544D91">
        <w:t>и</w:t>
      </w:r>
      <w:r w:rsidRPr="00544D91">
        <w:t>алов (в охранных зонах подземных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2.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свыше 1000 вольт, помимо вышеописанных действий, запрещается:</w:t>
      </w:r>
    </w:p>
    <w:p w:rsidR="00F5423C" w:rsidRPr="00544D91" w:rsidRDefault="00F5423C" w:rsidP="00F5423C">
      <w:pPr>
        <w:ind w:firstLine="567"/>
      </w:pPr>
      <w:r w:rsidRPr="00544D91">
        <w:t>а) складировать или размещать хранилища любых, в том числе горюче-смазочных, м</w:t>
      </w:r>
      <w:r w:rsidRPr="00544D91">
        <w:t>а</w:t>
      </w:r>
      <w:r w:rsidRPr="00544D91">
        <w:t>териалов;</w:t>
      </w:r>
    </w:p>
    <w:p w:rsidR="00F5423C" w:rsidRPr="00544D91" w:rsidRDefault="00F5423C" w:rsidP="00F5423C">
      <w:pPr>
        <w:ind w:firstLine="567"/>
      </w:pPr>
      <w:r w:rsidRPr="00544D91">
        <w:t>б) размещать детские и спортивные площадки, стадионы, рынки, торговые точки, пол</w:t>
      </w:r>
      <w:r w:rsidRPr="00544D91">
        <w:t>е</w:t>
      </w:r>
      <w:r w:rsidRPr="00544D91">
        <w:t>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</w:t>
      </w:r>
      <w:r w:rsidRPr="00544D91">
        <w:t>з</w:t>
      </w:r>
      <w:r w:rsidRPr="00544D91">
        <w:t>решенных в установленном порядке работ (в охранных зонах воздушных линий электроп</w:t>
      </w:r>
      <w:r w:rsidRPr="00544D91">
        <w:t>е</w:t>
      </w:r>
      <w:r w:rsidRPr="00544D91">
        <w:t>редачи);</w:t>
      </w:r>
    </w:p>
    <w:p w:rsidR="00F5423C" w:rsidRPr="00544D91" w:rsidRDefault="00F5423C" w:rsidP="00F5423C">
      <w:pPr>
        <w:ind w:firstLine="567"/>
      </w:pPr>
      <w:r w:rsidRPr="00544D91">
        <w:t>в) использовать (запускать) любые летательные аппараты, в том числе воздушных зм</w:t>
      </w:r>
      <w:r w:rsidRPr="00544D91">
        <w:t>е</w:t>
      </w:r>
      <w:r w:rsidRPr="00544D91">
        <w:t>ев, спортивные модели летательных аппаратов (в охранных зонах воздушных линий эле</w:t>
      </w:r>
      <w:r w:rsidRPr="00544D91">
        <w:t>к</w:t>
      </w:r>
      <w:r w:rsidRPr="00544D91">
        <w:t>тропередачи);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>В пределах охранных зон без письменного решения о согласовании сетевых организ</w:t>
      </w:r>
      <w:r w:rsidRPr="00544D91">
        <w:rPr>
          <w:u w:val="single"/>
        </w:rPr>
        <w:t>а</w:t>
      </w:r>
      <w:r w:rsidRPr="00544D91">
        <w:rPr>
          <w:u w:val="single"/>
        </w:rPr>
        <w:t>ций юридическим и физическим лицам запрещаются:</w:t>
      </w:r>
    </w:p>
    <w:p w:rsidR="00F5423C" w:rsidRPr="00544D91" w:rsidRDefault="00F5423C" w:rsidP="00F5423C">
      <w:pPr>
        <w:ind w:firstLine="567"/>
      </w:pPr>
      <w:r w:rsidRPr="00544D91">
        <w:t>а) строительство, капитальный ремонт, реконструкция или снос зданий и сооружений;</w:t>
      </w:r>
    </w:p>
    <w:p w:rsidR="00F5423C" w:rsidRPr="00544D91" w:rsidRDefault="00F5423C" w:rsidP="00F5423C">
      <w:pPr>
        <w:ind w:firstLine="567"/>
      </w:pPr>
      <w:r w:rsidRPr="00544D91">
        <w:t>б) горные, взрывные, мелиоративные работы, в том числе связанные с временным з</w:t>
      </w:r>
      <w:r w:rsidRPr="00544D91">
        <w:t>а</w:t>
      </w:r>
      <w:r w:rsidRPr="00544D91">
        <w:t>топлением земель;</w:t>
      </w:r>
    </w:p>
    <w:p w:rsidR="00F5423C" w:rsidRPr="00544D91" w:rsidRDefault="00F5423C" w:rsidP="00F5423C">
      <w:pPr>
        <w:ind w:firstLine="567"/>
      </w:pPr>
      <w:r w:rsidRPr="00544D91">
        <w:t>в) посадка и вырубка деревьев и кустарников;</w:t>
      </w:r>
    </w:p>
    <w:p w:rsidR="00F5423C" w:rsidRPr="00544D91" w:rsidRDefault="00F5423C" w:rsidP="00F5423C">
      <w:pPr>
        <w:ind w:firstLine="567"/>
      </w:pPr>
      <w:r w:rsidRPr="00544D91"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</w:t>
      </w:r>
      <w:r w:rsidRPr="00544D91">
        <w:t>о</w:t>
      </w:r>
      <w:r w:rsidRPr="00544D91">
        <w:t>ев, колка и заготовка льда (в охранных зонах подводных кабельных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>д) проезд машин и механизмов, имеющих общую высоту с грузом или без груза от п</w:t>
      </w:r>
      <w:r w:rsidRPr="00544D91">
        <w:t>о</w:t>
      </w:r>
      <w:r w:rsidRPr="00544D91">
        <w:t xml:space="preserve">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544D91">
          <w:t>4,5 метра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е)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 xml:space="preserve"> (на вспахиваемых землях на глубине более </w:t>
      </w:r>
      <w:smartTag w:uri="urn:schemas-microsoft-com:office:smarttags" w:element="metricconverter">
        <w:smartTagPr>
          <w:attr w:name="ProductID" w:val="0,45 метра"/>
        </w:smartTagPr>
        <w:r w:rsidRPr="00544D91">
          <w:t>0,45 метра</w:t>
        </w:r>
      </w:smartTag>
      <w:r w:rsidRPr="00544D91">
        <w:t>), а также планировка грунта (в охранных зонах подземных кабельных л</w:t>
      </w:r>
      <w:r w:rsidRPr="00544D91">
        <w:t>и</w:t>
      </w:r>
      <w:r w:rsidRPr="00544D91">
        <w:t>ний электропередачи);</w:t>
      </w:r>
    </w:p>
    <w:p w:rsidR="00F5423C" w:rsidRPr="00544D91" w:rsidRDefault="00F5423C" w:rsidP="00F5423C">
      <w:pPr>
        <w:ind w:firstLine="567"/>
      </w:pPr>
      <w:r w:rsidRPr="00544D91">
        <w:t>ж) полив сельскохозяйственных культур в случае, если высота струи воды может с</w:t>
      </w:r>
      <w:r w:rsidRPr="00544D91">
        <w:t>о</w:t>
      </w:r>
      <w:r w:rsidRPr="00544D91">
        <w:t xml:space="preserve">ставить свыше </w:t>
      </w:r>
      <w:smartTag w:uri="urn:schemas-microsoft-com:office:smarttags" w:element="metricconverter">
        <w:smartTagPr>
          <w:attr w:name="ProductID" w:val="3 метров"/>
        </w:smartTagPr>
        <w:r w:rsidRPr="00544D91">
          <w:t>3 метров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з)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544D91">
          <w:t>4 метров</w:t>
        </w:r>
      </w:smartTag>
      <w:r w:rsidRPr="00544D91">
        <w:t xml:space="preserve"> (в охранных зонах воздушных линий электропер</w:t>
      </w:r>
      <w:r w:rsidRPr="00544D91">
        <w:t>е</w:t>
      </w:r>
      <w:r w:rsidRPr="00544D91">
        <w:t>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3.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до 1000 вольт, помимо действий, предусмотренных п.2, настоящей статьи, без пис</w:t>
      </w:r>
      <w:r w:rsidRPr="00544D91">
        <w:t>ь</w:t>
      </w:r>
      <w:r w:rsidRPr="00544D91">
        <w:t>менного решения о согласовании сетевых организаций запрещается:</w:t>
      </w:r>
    </w:p>
    <w:p w:rsidR="00F5423C" w:rsidRPr="00544D91" w:rsidRDefault="00F5423C" w:rsidP="00F5423C">
      <w:r w:rsidRPr="00544D91">
        <w:t>а) размещать детские и спортивные площадки, стадионы, рынки, торговые точки, п</w:t>
      </w:r>
      <w:r w:rsidRPr="00544D91">
        <w:t>о</w:t>
      </w:r>
      <w:r w:rsidRPr="00544D91">
        <w:t>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</w:t>
      </w:r>
      <w:r w:rsidRPr="00544D91">
        <w:t>ч</w:t>
      </w:r>
      <w:r w:rsidRPr="00544D91">
        <w:t>ных некоммерческих объединений, объекты жилищного строительства, в том числе индив</w:t>
      </w:r>
      <w:r w:rsidRPr="00544D91">
        <w:t>и</w:t>
      </w:r>
      <w:r w:rsidRPr="00544D91">
        <w:t>дуального (в охранных зонах воздушных линий электропередачи);</w:t>
      </w:r>
    </w:p>
    <w:p w:rsidR="00F5423C" w:rsidRPr="00544D91" w:rsidRDefault="00F5423C" w:rsidP="00F5423C">
      <w:r w:rsidRPr="00544D91">
        <w:t>б) складировать или размещать хранилища любых, в том числе горюче-смазочных, материалов;</w:t>
      </w:r>
    </w:p>
    <w:p w:rsidR="00F5423C" w:rsidRPr="00544D91" w:rsidRDefault="00F5423C" w:rsidP="00F5423C">
      <w:r w:rsidRPr="00544D91">
        <w:t>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</w:t>
      </w:r>
      <w:r w:rsidRPr="00544D91">
        <w:t>а</w:t>
      </w:r>
      <w:r w:rsidRPr="00544D91">
        <w:t>лами (в охранных зонах подводных кабельных линий электропередачи).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color w:val="C00000"/>
          <w:sz w:val="28"/>
          <w:szCs w:val="28"/>
        </w:rPr>
        <w:t>25.5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охранных зонах объектов газ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снабжения.</w:t>
      </w:r>
    </w:p>
    <w:p w:rsidR="00F5423C" w:rsidRPr="00D9790D" w:rsidRDefault="00F5423C" w:rsidP="00F5423C">
      <w:pPr>
        <w:ind w:firstLine="567"/>
        <w:rPr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t>На земельные участки, входящие в охранные зоны газораспределительных сетей, в ц</w:t>
      </w:r>
      <w:r w:rsidRPr="00544D91">
        <w:t>е</w:t>
      </w:r>
      <w:r w:rsidRPr="00544D91">
        <w:t>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</w:pPr>
      <w:r w:rsidRPr="00544D91">
        <w:t>а) строить объекты жилищно-гражданского и производственного назначения;</w:t>
      </w:r>
    </w:p>
    <w:p w:rsidR="00F5423C" w:rsidRPr="00544D91" w:rsidRDefault="00F5423C" w:rsidP="00F5423C">
      <w:pPr>
        <w:ind w:firstLine="567"/>
      </w:pPr>
      <w:r w:rsidRPr="00544D91"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F5423C" w:rsidRPr="00544D91" w:rsidRDefault="00F5423C" w:rsidP="00F5423C">
      <w:pPr>
        <w:ind w:firstLine="567"/>
      </w:pPr>
      <w:r w:rsidRPr="00544D91"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F5423C" w:rsidRPr="00544D91" w:rsidRDefault="00F5423C" w:rsidP="00F5423C">
      <w:pPr>
        <w:ind w:firstLine="567"/>
      </w:pPr>
      <w:r w:rsidRPr="00544D91">
        <w:t>г) перемещать, повреждать, засыпать и уничтожать опознавательные знаки, контрольно – измерительные пункты и другие устройства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д) устраивать свалки и склады, разливать растворы кислот, солей, щелочей и других химически активных веществ;</w:t>
      </w:r>
    </w:p>
    <w:p w:rsidR="00F5423C" w:rsidRPr="00544D91" w:rsidRDefault="00F5423C" w:rsidP="00F5423C">
      <w:pPr>
        <w:ind w:firstLine="567"/>
      </w:pPr>
      <w:r w:rsidRPr="00544D91"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ж) разводить огонь и размещать источники огня;</w:t>
      </w:r>
    </w:p>
    <w:p w:rsidR="00F5423C" w:rsidRPr="00544D91" w:rsidRDefault="00F5423C" w:rsidP="00F5423C">
      <w:pPr>
        <w:ind w:firstLine="567"/>
      </w:pPr>
      <w:r w:rsidRPr="00544D91">
        <w:t>з) рыть погреба, копать и обрабатывать почву сельскохозяйственными и мелиорати</w:t>
      </w:r>
      <w:r w:rsidRPr="00544D91">
        <w:t>в</w:t>
      </w:r>
      <w:r w:rsidRPr="00544D91">
        <w:t xml:space="preserve">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;</w:t>
      </w:r>
    </w:p>
    <w:p w:rsidR="00F5423C" w:rsidRPr="00544D91" w:rsidRDefault="00F5423C" w:rsidP="00F5423C">
      <w:pPr>
        <w:ind w:firstLine="567"/>
      </w:pPr>
      <w:r w:rsidRPr="00544D91">
        <w:t>и) открывать калитки и двери газорегуляторных пунктов, станций катодной и дрена</w:t>
      </w:r>
      <w:r w:rsidRPr="00544D91">
        <w:t>ж</w:t>
      </w:r>
      <w:r w:rsidRPr="00544D91">
        <w:t>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F5423C" w:rsidRPr="00544D91" w:rsidRDefault="00F5423C" w:rsidP="00F5423C">
      <w:pPr>
        <w:ind w:firstLine="567"/>
      </w:pPr>
      <w:r w:rsidRPr="00544D91"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F5423C" w:rsidRPr="00544D91" w:rsidRDefault="00F5423C" w:rsidP="00F5423C">
      <w:pPr>
        <w:ind w:firstLine="567"/>
      </w:pPr>
      <w:r w:rsidRPr="00544D91">
        <w:t>л) самовольно подключаться к газораспределительным сетям.</w:t>
      </w:r>
    </w:p>
    <w:p w:rsidR="00F5423C" w:rsidRPr="00544D91" w:rsidRDefault="00F5423C" w:rsidP="00F5423C">
      <w:pPr>
        <w:ind w:firstLine="567"/>
      </w:pPr>
      <w:r w:rsidRPr="00544D91">
        <w:t>Лесохозяйственные, сельскохозяйственные и другие работы, не подпадающие под ограничения, указанные выше, и не связанные с нарушением земельного горизонта и обр</w:t>
      </w:r>
      <w:r w:rsidRPr="00544D91">
        <w:t>а</w:t>
      </w:r>
      <w:r w:rsidRPr="00544D91">
        <w:t xml:space="preserve">боткой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производятся собственниками, владельцами или пользователями земельных участков в охранной зоне газораспределительной сети при усл</w:t>
      </w:r>
      <w:r w:rsidRPr="00544D91">
        <w:t>о</w:t>
      </w:r>
      <w:r w:rsidRPr="00544D91">
        <w:t>вии предварительного письменного уведомления эксплуатационной организации не менее чем за 3 рабочих дня до начала работ.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t>Хозяйственная деятельность в охранных зонах газораспределительных сетей, не пред</w:t>
      </w:r>
      <w:r w:rsidRPr="00544D91">
        <w:t>у</w:t>
      </w:r>
      <w:r w:rsidRPr="00544D91">
        <w:t>смотренная ограничениями, описанными ваше, при которой производится нарушение п</w:t>
      </w:r>
      <w:r w:rsidRPr="00544D91">
        <w:t>о</w:t>
      </w:r>
      <w:r w:rsidRPr="00544D91">
        <w:t xml:space="preserve">верхности земельного участка и обработка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осуществляе</w:t>
      </w:r>
      <w:r w:rsidRPr="00544D91">
        <w:t>т</w:t>
      </w:r>
      <w:r w:rsidRPr="00544D91">
        <w:t>ся на основании письменного разрешения эксплуатационной организации газораспредел</w:t>
      </w:r>
      <w:r w:rsidRPr="00544D91">
        <w:t>и</w:t>
      </w:r>
      <w:r w:rsidRPr="00544D91">
        <w:t>тельных сетей.</w:t>
      </w:r>
    </w:p>
    <w:p w:rsidR="00F5423C" w:rsidRDefault="00F5423C" w:rsidP="00F5423C">
      <w:pPr>
        <w:ind w:firstLine="567"/>
        <w:rPr>
          <w:rFonts w:eastAsia="Calibri"/>
          <w:b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25.6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горных отводах месторождений полезных ископаемых.</w:t>
      </w:r>
    </w:p>
    <w:p w:rsidR="00F5423C" w:rsidRPr="003E478C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Горный отвод - часть недр, предоставленная организации или предприятию для 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мышленной разработки содержащихся в ней полезных ископаемых. Горный отвод не дает право на использование поверхности в его границах, т.е. площадь горного отвода не ото</w:t>
      </w:r>
      <w:r w:rsidRPr="00544D91">
        <w:rPr>
          <w:rFonts w:eastAsia="Calibri"/>
          <w:lang w:eastAsia="en-US"/>
        </w:rPr>
        <w:t>ж</w:t>
      </w:r>
      <w:r w:rsidRPr="00544D91">
        <w:rPr>
          <w:rFonts w:eastAsia="Calibri"/>
          <w:lang w:eastAsia="en-US"/>
        </w:rPr>
        <w:t>дествляется с площадью земельного отвода, а определяется производственной мощностью и сроком службы горного предприятия.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определении границ горного отвода учитываются пространственные контуры м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сторождения полезного ископаемого, зоны сдвижения горных пород, проектные контуры к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рьера (разреза), границы безопасного ведения горных и взрывных работ, зоны округов горно-санитарной охраны, зоны охраны от вредного влияния горных разработок и другие факторы, влияющие на состояние недр, земной поверхности и окружающей среды в связи с процессом геологического изучения и использования недр. Добыча полезных ископаемых осуществл</w:t>
      </w:r>
      <w:r w:rsidRPr="00544D91">
        <w:rPr>
          <w:rFonts w:eastAsia="Calibri"/>
          <w:lang w:eastAsia="en-US"/>
        </w:rPr>
        <w:t>я</w:t>
      </w:r>
      <w:r w:rsidRPr="00544D91">
        <w:rPr>
          <w:rFonts w:eastAsia="Calibri"/>
          <w:lang w:eastAsia="en-US"/>
        </w:rPr>
        <w:t xml:space="preserve">ется после получения документов, удостоверяющих уточненные границы горного отвода и в пределах этих границ. Самовольное пользование недрами и самовольная застройка площадей залегания полезных ископаемых прекращаются без возмещения затрат, произведенных за время незаконного пользования недрами и затрат по рекультивации территории и демонтажу возведенных объектов.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Застройка площадей залегания полезных ископаемых, а также размещение в местах их залегания подземных сооружений допускается лишь в исключительных случаях в соотве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ствии с Зконом  «О недрах», СНиП «СП 42.13330.2011. Свод правил. Градостроительство. Планировка и застройка городских и сельских поселений. Актуализированная редакция СНиП 2.07.01-89*» и с разрешения органов управления Государственным фондом недр и о</w:t>
      </w:r>
      <w:r w:rsidRPr="00544D91">
        <w:rPr>
          <w:rFonts w:eastAsia="Calibri"/>
          <w:lang w:eastAsia="en-US"/>
        </w:rPr>
        <w:t>р</w:t>
      </w:r>
      <w:r w:rsidRPr="00544D91">
        <w:rPr>
          <w:rFonts w:eastAsia="Calibri"/>
          <w:lang w:eastAsia="en-US"/>
        </w:rPr>
        <w:t>ганов Федерального горного и промышленного надзора России в установленном ими поря</w:t>
      </w:r>
      <w:r w:rsidRPr="00544D91">
        <w:rPr>
          <w:rFonts w:eastAsia="Calibri"/>
          <w:lang w:eastAsia="en-US"/>
        </w:rPr>
        <w:t>д</w:t>
      </w:r>
      <w:r w:rsidRPr="00544D91">
        <w:rPr>
          <w:rFonts w:eastAsia="Calibri"/>
          <w:lang w:eastAsia="en-US"/>
        </w:rPr>
        <w:t>ке только при условии обеспечения возможности извлечения полезных ископаемых или 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казанности экономической целесообразности застройки. При выдаче разрешений на застро</w:t>
      </w:r>
      <w:r w:rsidRPr="00544D91">
        <w:rPr>
          <w:rFonts w:eastAsia="Calibri"/>
          <w:lang w:eastAsia="en-US"/>
        </w:rPr>
        <w:t>й</w:t>
      </w:r>
      <w:r w:rsidRPr="00544D91">
        <w:rPr>
          <w:rFonts w:eastAsia="Calibri"/>
          <w:lang w:eastAsia="en-US"/>
        </w:rPr>
        <w:t>ку площади горного отвода зданиями и сооружениями различного назначения, условия з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стройки согласовываются в обязательном порядке с получившим горный отвод недропольз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вателем. Предоставление земельных участков на площади горного отвода для несельскох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 xml:space="preserve">зяйственных нужд иному землепользователю производится по согласованию с органами Госгортехнадзора России и владельцем горного отвода.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Архитектурно-строительное проектирование, строительство, реконструкция и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тальный ремонт объектов капитального строительства в зоне горных отводов осуществляе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ся по согласованию с органами государственной власти в области горного надзора в порядке, установленном нормативными правовыми актами Российской Федерации. На любую терр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 xml:space="preserve">торию, проектируемую для застройки в пределах горных отводов, необходимо выполнение горно-геологического обоснования застройки с согласованием условий застройки.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границах зон горных выработок использование земельных участков и объектов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тального строительства осуществляется в соответствии с требованиями СНиП 2.01.09-91 «Здания и сооружения на подрабатываемых территориях и просадочных грунтах».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строительстве на территориях, где возможно техногенное затопление или подто</w:t>
      </w:r>
      <w:r w:rsidRPr="00544D91">
        <w:rPr>
          <w:rFonts w:eastAsia="Calibri"/>
          <w:lang w:eastAsia="en-US"/>
        </w:rPr>
        <w:t>п</w:t>
      </w:r>
      <w:r w:rsidRPr="00544D91">
        <w:rPr>
          <w:rFonts w:eastAsia="Calibri"/>
          <w:lang w:eastAsia="en-US"/>
        </w:rPr>
        <w:t>ление, вызываемое разработкой месторождений полезных ископаемых или ликвидацией шахт (погашения горных выработок) способом затопления, должна быть предусмотрена и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женерная защита территорий в соответствии с требованиями СНиП 2.06.15-85 «Инженерная защита территорий от затопления и подтопления». Прогноз затопления или подтопления территорий и проектирование защиты от этого территорий необходимо осуществлять на о</w:t>
      </w:r>
      <w:r w:rsidRPr="00544D91">
        <w:rPr>
          <w:rFonts w:eastAsia="Calibri"/>
          <w:lang w:eastAsia="en-US"/>
        </w:rPr>
        <w:t>с</w:t>
      </w:r>
      <w:r w:rsidRPr="00544D91">
        <w:rPr>
          <w:rFonts w:eastAsia="Calibri"/>
          <w:lang w:eastAsia="en-US"/>
        </w:rPr>
        <w:t>новании заключения специализированной организации.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25.7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охранных зонах объектов нефтяного комплекса.</w:t>
      </w:r>
    </w:p>
    <w:p w:rsidR="00F5423C" w:rsidRPr="009A1FDA" w:rsidRDefault="00F5423C" w:rsidP="00F5423C">
      <w:pPr>
        <w:rPr>
          <w:rFonts w:eastAsia="Calibri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На земельные участки, входящие в охранные зоны, в целях предупреждения их повр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а) перемещать, засыпать и ломать опознавательные и сигнальные знаки, контрольно-измерительные пункты;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открывать люки, калитки и двери необслуживаемых усилительных пунктов кабел</w:t>
      </w:r>
      <w:r w:rsidRPr="00544D91">
        <w:rPr>
          <w:rFonts w:eastAsia="Calibri"/>
          <w:lang w:eastAsia="en-US"/>
        </w:rPr>
        <w:t>ь</w:t>
      </w:r>
      <w:r w:rsidRPr="00544D91">
        <w:rPr>
          <w:rFonts w:eastAsia="Calibri"/>
          <w:lang w:eastAsia="en-US"/>
        </w:rPr>
        <w:t>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ны и задвижки, отключать или включать средства связи, энергоснабжения и телемеханики трубопроводов;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устраивать всякого рода свалки, выливать растворы кислот, солей и щелочей;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ющую территорию и окружающую местность - от аварийного разлива транспортируемой продукции;</w:t>
      </w:r>
      <w:r w:rsidRPr="00544D91">
        <w:rPr>
          <w:rFonts w:eastAsia="Calibri"/>
          <w:lang w:eastAsia="en-US"/>
        </w:rPr>
        <w:cr/>
        <w:t xml:space="preserve">          д) бросать якоря, проходить с отданными якорями, цепями, лотами, волокушами и тр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лами, производить дноуглубительные и землечерпальные работы;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разводить огонь и размещать какие-либо открытые или закрытые источники огня.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охранных зонах трубопроводов без письменного разрешения предприятий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водного транспорта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а) возводить любые постройки и сооружения на расстоянии ближе </w:t>
      </w:r>
      <w:smartTag w:uri="urn:schemas-microsoft-com:office:smarttags" w:element="metricconverter">
        <w:smartTagPr>
          <w:attr w:name="ProductID" w:val="1000 м"/>
        </w:smartTagPr>
        <w:r w:rsidRPr="00544D91">
          <w:rPr>
            <w:rFonts w:eastAsia="Calibri"/>
            <w:lang w:eastAsia="en-US"/>
          </w:rPr>
          <w:t>1000 м</w:t>
        </w:r>
      </w:smartTag>
      <w:r w:rsidRPr="00544D91">
        <w:rPr>
          <w:rFonts w:eastAsia="Calibri"/>
          <w:lang w:eastAsia="en-US"/>
        </w:rPr>
        <w:t xml:space="preserve"> от оси амм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акопровода запрещается: строить коллективные сады с жилыми домами, устраивать масс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вые спортивные соревнования, соревнования с участием зрителей, купания, массовый отдых людей, любительское рыболовство, расположение временных полевых жилищ и станов л</w:t>
      </w:r>
      <w:r w:rsidRPr="00544D91">
        <w:rPr>
          <w:rFonts w:eastAsia="Calibri"/>
          <w:lang w:eastAsia="en-US"/>
        </w:rPr>
        <w:t>ю</w:t>
      </w:r>
      <w:r w:rsidRPr="00544D91">
        <w:rPr>
          <w:rFonts w:eastAsia="Calibri"/>
          <w:lang w:eastAsia="en-US"/>
        </w:rPr>
        <w:t>бого назначения, загоны для скота;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высаживать деревья и кустарники всех видов, складировать корма, удобрения, мат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пои, производить колку и заготовку льда;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сооружать проезды и переезды через трассы трубопроводов, устраивать стоянки а</w:t>
      </w:r>
      <w:r w:rsidRPr="00544D91">
        <w:rPr>
          <w:rFonts w:eastAsia="Calibri"/>
          <w:lang w:eastAsia="en-US"/>
        </w:rPr>
        <w:t>в</w:t>
      </w:r>
      <w:r w:rsidRPr="00544D91">
        <w:rPr>
          <w:rFonts w:eastAsia="Calibri"/>
          <w:lang w:eastAsia="en-US"/>
        </w:rPr>
        <w:t>томобильного транспорта, тракторов и механизмов, размещать сады и огороды;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производить мелиоративные земляные работы, сооружать оросительные и осуш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тельные системы;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Письменное разрешение на производство взрывных работ в охранных зонах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водов выдается только после представления предприятием, производящим эти работы, соо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ветствующих материалов, предусмотренных действующими Едиными правилами безопасн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сти при взрывных работах;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производить геолого-съемочные, геолого-разведочные,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25.8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 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строительства, расположенных в защитных зонах объектов кул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турного наследия.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1. Защитными зонами объектов культурного наследия являются территории, которые прилегают к включенным в реестр памятникам и ансамблям (за исключением указанных в пункте 2 настоящей статьи объектов культурного наследия)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2. Защитные зоны не устанавливаются для объектов археологического наследия, некрополей, захоронений, расположенных в границах некрополей, произведений монуме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тального искусства, а также памятников и ансамблей, расположенных в границах достопр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мечательного места, в которых соответствующим органом охраны объектов культурного наследия установлены требования и ограничения.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3. Границы защитной зоны объекта культурного наследия устанавливаются: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1) для памятника,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544D91">
          <w:rPr>
            <w:rFonts w:eastAsia="Calibri"/>
            <w:lang w:eastAsia="en-US"/>
          </w:rPr>
          <w:t>100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памятника, для памятника, расположенного вне гр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 xml:space="preserve">ниц населенного пункта,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ка;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2) для ансамбля,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50 метров"/>
        </w:smartTagPr>
        <w:r w:rsidRPr="00544D91">
          <w:rPr>
            <w:rFonts w:eastAsia="Calibri"/>
            <w:lang w:eastAsia="en-US"/>
          </w:rPr>
          <w:t>150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ансамбля, для ансамбля, расположенного вне границ населенного пункта, на расстоянии </w:t>
      </w:r>
      <w:smartTag w:uri="urn:schemas-microsoft-com:office:smarttags" w:element="metricconverter">
        <w:smartTagPr>
          <w:attr w:name="ProductID" w:val="250 метров"/>
        </w:smartTagPr>
        <w:r w:rsidRPr="00544D91">
          <w:rPr>
            <w:rFonts w:eastAsia="Calibri"/>
            <w:lang w:eastAsia="en-US"/>
          </w:rPr>
          <w:t>250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4. В случае отсутствия утвержденных границ территории объекта культурного насл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 xml:space="preserve">дия, расположенного в границах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нии общего контура ансамбля, образуемого соединением внешних точек наиболее удале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 xml:space="preserve">ных элементов ансамбля, включая парковую территорию. В случае отсутствия утвержденных границ территории объекта культурного наследия, расположенного вне границ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300 метров"/>
        </w:smartTagPr>
        <w:r w:rsidRPr="00544D91">
          <w:rPr>
            <w:rFonts w:eastAsia="Calibri"/>
            <w:lang w:eastAsia="en-US"/>
          </w:rPr>
          <w:t>300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линии общего контура ансамбля, образуемого соединением внешних точек наиболее удаленных элементов ансамбля, включая парковую территорию.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5. Региональный орган охраны объектов культурного наследия вправе принять реш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ние, предусматривающее установление границ защитной зоны объекта культурного наследия на расстоянии, отличном от расстояний, предусмотренных пунктами 3 и 4 настоящей статьи, на основании заключения историко-культурной экспертизы с учетом историко-градостроительного и ландшафтного окружения такого объекта культурного наследия в порядке, установленном Правительством Российской Федерации.</w:t>
      </w:r>
    </w:p>
    <w:p w:rsidR="006B478A" w:rsidRDefault="00F5423C" w:rsidP="006B478A">
      <w:pPr>
        <w:rPr>
          <w:rFonts w:eastAsia="Calibri"/>
          <w:szCs w:val="28"/>
          <w:lang w:eastAsia="en-US"/>
        </w:rPr>
      </w:pPr>
      <w:r w:rsidRPr="00544D91">
        <w:rPr>
          <w:rFonts w:eastAsia="Calibri"/>
          <w:lang w:eastAsia="en-US"/>
        </w:rPr>
        <w:t xml:space="preserve">6. </w:t>
      </w:r>
      <w:r w:rsidR="006B478A" w:rsidRPr="00945402">
        <w:rPr>
          <w:rFonts w:eastAsia="Calibri"/>
          <w:szCs w:val="28"/>
          <w:lang w:eastAsia="en-US"/>
        </w:rPr>
        <w:t xml:space="preserve">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наследия, установленных в соответствии со статьей 34 </w:t>
      </w:r>
      <w:r w:rsidR="006B478A" w:rsidRPr="00983D10">
        <w:rPr>
          <w:rFonts w:eastAsia="Calibri"/>
          <w:szCs w:val="28"/>
          <w:lang w:eastAsia="en-US"/>
        </w:rPr>
        <w:t>Федеральн</w:t>
      </w:r>
      <w:r w:rsidR="006B478A">
        <w:rPr>
          <w:rFonts w:eastAsia="Calibri"/>
          <w:szCs w:val="28"/>
          <w:lang w:eastAsia="en-US"/>
        </w:rPr>
        <w:t>ого</w:t>
      </w:r>
      <w:r w:rsidR="006B478A" w:rsidRPr="00983D10">
        <w:rPr>
          <w:rFonts w:eastAsia="Calibri"/>
          <w:szCs w:val="28"/>
          <w:lang w:eastAsia="en-US"/>
        </w:rPr>
        <w:t xml:space="preserve"> закон</w:t>
      </w:r>
      <w:r w:rsidR="006B478A">
        <w:rPr>
          <w:rFonts w:eastAsia="Calibri"/>
          <w:szCs w:val="28"/>
          <w:lang w:eastAsia="en-US"/>
        </w:rPr>
        <w:t>а</w:t>
      </w:r>
      <w:r w:rsidR="006B478A" w:rsidRPr="00983D10">
        <w:rPr>
          <w:rFonts w:eastAsia="Calibri"/>
          <w:szCs w:val="28"/>
          <w:lang w:eastAsia="en-US"/>
        </w:rPr>
        <w:t xml:space="preserve"> "Об объектах культурного наследия (памятниках истории и культуры) народов Ро</w:t>
      </w:r>
      <w:r w:rsidR="006B478A" w:rsidRPr="00983D10">
        <w:rPr>
          <w:rFonts w:eastAsia="Calibri"/>
          <w:szCs w:val="28"/>
          <w:lang w:eastAsia="en-US"/>
        </w:rPr>
        <w:t>с</w:t>
      </w:r>
      <w:r w:rsidR="006B478A" w:rsidRPr="00983D10">
        <w:rPr>
          <w:rFonts w:eastAsia="Calibri"/>
          <w:szCs w:val="28"/>
          <w:lang w:eastAsia="en-US"/>
        </w:rPr>
        <w:t>сийской Федерации" от 25.06.2002 N 73-ФЗ (последняя редакция)</w:t>
      </w:r>
      <w:r w:rsidR="006B478A" w:rsidRPr="00945402">
        <w:rPr>
          <w:rFonts w:eastAsia="Calibri"/>
          <w:szCs w:val="28"/>
          <w:lang w:eastAsia="en-US"/>
        </w:rPr>
        <w:t>. Защитная зона объекта культурного наследия также прекращает существование в случае исключения объекта кул</w:t>
      </w:r>
      <w:r w:rsidR="006B478A" w:rsidRPr="00945402">
        <w:rPr>
          <w:rFonts w:eastAsia="Calibri"/>
          <w:szCs w:val="28"/>
          <w:lang w:eastAsia="en-US"/>
        </w:rPr>
        <w:t>ь</w:t>
      </w:r>
      <w:r w:rsidR="006B478A" w:rsidRPr="00945402">
        <w:rPr>
          <w:rFonts w:eastAsia="Calibri"/>
          <w:szCs w:val="28"/>
          <w:lang w:eastAsia="en-US"/>
        </w:rPr>
        <w:t>турного наследия из единого государственного реестра объектов культурного наследия (п</w:t>
      </w:r>
      <w:r w:rsidR="006B478A" w:rsidRPr="00945402">
        <w:rPr>
          <w:rFonts w:eastAsia="Calibri"/>
          <w:szCs w:val="28"/>
          <w:lang w:eastAsia="en-US"/>
        </w:rPr>
        <w:t>а</w:t>
      </w:r>
      <w:r w:rsidR="006B478A" w:rsidRPr="00945402">
        <w:rPr>
          <w:rFonts w:eastAsia="Calibri"/>
          <w:szCs w:val="28"/>
          <w:lang w:eastAsia="en-US"/>
        </w:rPr>
        <w:t>мятников истории и культуры) народов Российской Федерации. При этом принятие решения о прекращении существования такой зоны не требуется.</w:t>
      </w:r>
    </w:p>
    <w:p w:rsidR="00F5423C" w:rsidRPr="00D9790D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Style w:val="16"/>
          <w:b w:val="0"/>
          <w:color w:val="C00000"/>
          <w:sz w:val="28"/>
          <w:szCs w:val="28"/>
        </w:rPr>
      </w:pPr>
      <w:bookmarkStart w:id="160" w:name="_Toc426622158"/>
      <w:r w:rsidRPr="00362193">
        <w:rPr>
          <w:rStyle w:val="16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Style w:val="16"/>
          <w:b w:val="0"/>
          <w:color w:val="C00000"/>
          <w:sz w:val="28"/>
          <w:szCs w:val="28"/>
        </w:rPr>
        <w:t>26</w:t>
      </w:r>
      <w:r w:rsidRPr="00362193">
        <w:rPr>
          <w:rStyle w:val="16"/>
          <w:b w:val="0"/>
          <w:color w:val="C00000"/>
          <w:sz w:val="28"/>
          <w:szCs w:val="28"/>
        </w:rPr>
        <w:t>. Требования</w:t>
      </w:r>
      <w:r w:rsidRPr="0091083C">
        <w:rPr>
          <w:rStyle w:val="16"/>
          <w:b w:val="0"/>
          <w:color w:val="C00000"/>
          <w:sz w:val="28"/>
          <w:szCs w:val="28"/>
        </w:rPr>
        <w:t>, которые должны выполняться при выполнении проектов планировки с целью защиты от шума.</w:t>
      </w:r>
      <w:bookmarkEnd w:id="160"/>
    </w:p>
    <w:p w:rsidR="00F5423C" w:rsidRPr="00544D91" w:rsidRDefault="00F5423C" w:rsidP="00F5423C">
      <w:pPr>
        <w:pStyle w:val="35"/>
        <w:shd w:val="clear" w:color="auto" w:fill="auto"/>
        <w:tabs>
          <w:tab w:val="right" w:pos="5035"/>
          <w:tab w:val="right" w:pos="7781"/>
        </w:tabs>
        <w:spacing w:before="0" w:after="0" w:line="240" w:lineRule="auto"/>
        <w:ind w:firstLine="567"/>
        <w:rPr>
          <w:rStyle w:val="16"/>
          <w:b w:val="0"/>
          <w:color w:val="000000"/>
          <w:sz w:val="24"/>
          <w:szCs w:val="24"/>
        </w:rPr>
      </w:pPr>
      <w:r w:rsidRPr="00544D91">
        <w:rPr>
          <w:rFonts w:ascii="Times New Roman" w:hAnsi="Times New Roman"/>
          <w:b w:val="0"/>
          <w:sz w:val="24"/>
          <w:szCs w:val="24"/>
        </w:rPr>
        <w:t xml:space="preserve">Планировку и застройку территории необходимо осуществлять с учетом 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>СП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ab/>
        <w:t xml:space="preserve">51.13330.2011 </w:t>
      </w:r>
      <w:r w:rsidRPr="00544D91">
        <w:rPr>
          <w:rStyle w:val="17"/>
          <w:rFonts w:ascii="Times New Roman" w:hAnsi="Times New Roman"/>
          <w:sz w:val="24"/>
          <w:szCs w:val="24"/>
        </w:rPr>
        <w:t xml:space="preserve">«Защита от шума» </w:t>
      </w:r>
      <w:r w:rsidRPr="00544D91">
        <w:rPr>
          <w:rStyle w:val="28"/>
          <w:rFonts w:ascii="Times New Roman" w:hAnsi="Times New Roman"/>
          <w:sz w:val="24"/>
          <w:szCs w:val="24"/>
        </w:rPr>
        <w:t xml:space="preserve">Актуализированная редакция 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>СНиП 23-03-2003. Предварительно до п</w:t>
      </w:r>
      <w:r w:rsidRPr="00544D91">
        <w:rPr>
          <w:rFonts w:ascii="Times New Roman" w:hAnsi="Times New Roman"/>
          <w:b w:val="0"/>
          <w:sz w:val="24"/>
          <w:szCs w:val="24"/>
        </w:rPr>
        <w:t>редоставления и освоения земельных участков для строительства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должен быть произведен а</w:t>
      </w:r>
      <w:r w:rsidRPr="00544D91">
        <w:rPr>
          <w:rStyle w:val="16"/>
          <w:b w:val="0"/>
          <w:sz w:val="24"/>
          <w:szCs w:val="24"/>
        </w:rPr>
        <w:t>кустический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расчет. </w:t>
      </w:r>
      <w:r w:rsidRPr="00544D91">
        <w:rPr>
          <w:rStyle w:val="16"/>
          <w:b w:val="0"/>
          <w:sz w:val="24"/>
          <w:szCs w:val="24"/>
        </w:rPr>
        <w:t>Акустический расчет должен</w:t>
      </w:r>
      <w:r w:rsidRPr="00544D91">
        <w:rPr>
          <w:rStyle w:val="16"/>
          <w:b w:val="0"/>
          <w:color w:val="000000"/>
          <w:sz w:val="24"/>
          <w:szCs w:val="24"/>
        </w:rPr>
        <w:t xml:space="preserve"> производиться в следующей последовательности: 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выявление источников шума и определение их шумовых характеристик;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выбор точек в помещениях и на территориях, для которых необходимо провести ра</w:t>
      </w:r>
      <w:r w:rsidRPr="00544D91">
        <w:t>с</w:t>
      </w:r>
      <w:r w:rsidRPr="00544D91">
        <w:t>чет (расчетных точек);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путей распространения шума от его источника (источников) до расче</w:t>
      </w:r>
      <w:r w:rsidRPr="00544D91">
        <w:t>т</w:t>
      </w:r>
      <w:r w:rsidRPr="00544D91">
        <w:t>ных точек и потерь звуковой энергии по каждому из путей (снижение за счет расстояния, экранирования, звукоизоляции ограждающих конструкций, звукопоглощения и др.);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ожидаемых уровней шума в расчетных точках;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требуемого снижения уровней шума на основе сопоставления ожида</w:t>
      </w:r>
      <w:r w:rsidRPr="00544D91">
        <w:t>е</w:t>
      </w:r>
      <w:r w:rsidRPr="00544D91">
        <w:t>мых уровней шума с допустимыми уровнями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разработка мероприятий по обеспечению требуемого снижения уровней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проверочный расчет достаточности выбранных шумозащитных мероприятий для обеспечения защиты объекта или территории от шума.</w:t>
      </w:r>
    </w:p>
    <w:p w:rsidR="00F5423C" w:rsidRPr="00544D91" w:rsidRDefault="00F5423C" w:rsidP="00F5423C">
      <w:pPr>
        <w:pStyle w:val="afe"/>
        <w:shd w:val="clear" w:color="auto" w:fill="FFFFFF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544D91">
        <w:rPr>
          <w:rStyle w:val="16"/>
          <w:color w:val="000000"/>
          <w:sz w:val="24"/>
          <w:szCs w:val="24"/>
        </w:rPr>
        <w:t>Предельно допустимые и допустимые уровни звукового давления, дБ (эквивалентные уровни звукового давления, дБ), допустимые эквивалентные и максимальные уровни звука на рабочих местах в производственных и вспомогательных зданиях, на площадках промы</w:t>
      </w:r>
      <w:r w:rsidRPr="00544D91">
        <w:rPr>
          <w:rStyle w:val="16"/>
          <w:color w:val="000000"/>
          <w:sz w:val="24"/>
          <w:szCs w:val="24"/>
        </w:rPr>
        <w:t>ш</w:t>
      </w:r>
      <w:r w:rsidRPr="00544D91">
        <w:rPr>
          <w:rStyle w:val="16"/>
          <w:color w:val="000000"/>
          <w:sz w:val="24"/>
          <w:szCs w:val="24"/>
        </w:rPr>
        <w:t>ленных предприятий, в помещениях жилых и общест</w:t>
      </w:r>
      <w:r w:rsidRPr="00544D91">
        <w:rPr>
          <w:rStyle w:val="16"/>
          <w:color w:val="000000"/>
          <w:sz w:val="24"/>
          <w:szCs w:val="24"/>
        </w:rPr>
        <w:softHyphen/>
        <w:t xml:space="preserve">венных зданий и на территориях жилой застройки следует принимать по таблице 1. 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>СП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ab/>
        <w:t>51.13330.2011 «ЗАЩИТА ОТ ШУМА»</w:t>
      </w:r>
      <w:r w:rsidRPr="00544D91">
        <w:rPr>
          <w:rStyle w:val="16"/>
          <w:color w:val="000000"/>
          <w:sz w:val="24"/>
          <w:szCs w:val="24"/>
        </w:rPr>
        <w:t>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Планировку и застройку территорий городских и сельских поселений следует ос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ществлять с учетом обеспечения допустимых уровней шума в помещениях жилых и общ</w:t>
      </w:r>
      <w:r w:rsidRPr="00544D91">
        <w:rPr>
          <w:rStyle w:val="16"/>
          <w:color w:val="000000"/>
          <w:sz w:val="24"/>
          <w:szCs w:val="24"/>
        </w:rPr>
        <w:t>е</w:t>
      </w:r>
      <w:r w:rsidRPr="00544D91">
        <w:rPr>
          <w:rStyle w:val="16"/>
          <w:color w:val="000000"/>
          <w:sz w:val="24"/>
          <w:szCs w:val="24"/>
        </w:rPr>
        <w:t>ственных зданий и на территории с нормируемыми уровнями шума.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Защита от транспортного шума жилых, общественных зданий и территорий с нормир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емыми уровнями шума должна осуществляться с помощью: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применения рациональных планировочных приемов, предусматривающих зониров</w:t>
      </w:r>
      <w:r w:rsidRPr="00544D91">
        <w:rPr>
          <w:rStyle w:val="16"/>
          <w:color w:val="000000"/>
          <w:sz w:val="24"/>
          <w:szCs w:val="24"/>
        </w:rPr>
        <w:t>а</w:t>
      </w:r>
      <w:r w:rsidRPr="00544D91">
        <w:rPr>
          <w:rStyle w:val="16"/>
          <w:color w:val="000000"/>
          <w:sz w:val="24"/>
          <w:szCs w:val="24"/>
        </w:rPr>
        <w:t>ние территорий городских и сельских поселений; рациональную трассировку улично-дорожной сети; размещение специальных шумозащитных зданий вдоль транспортных маг</w:t>
      </w:r>
      <w:r w:rsidRPr="00544D91">
        <w:rPr>
          <w:rStyle w:val="16"/>
          <w:color w:val="000000"/>
          <w:sz w:val="24"/>
          <w:szCs w:val="24"/>
        </w:rPr>
        <w:t>и</w:t>
      </w:r>
      <w:r w:rsidRPr="00544D91">
        <w:rPr>
          <w:rStyle w:val="16"/>
          <w:color w:val="000000"/>
          <w:sz w:val="24"/>
          <w:szCs w:val="24"/>
        </w:rPr>
        <w:t>стралей; применение различных композиционных приемов группировки шумозащитных и обычных зданий;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организационных мероприятий,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жилые, рекреационные и лечебные территории;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конструктивных мер, предусматривающих строительство придорожных экранов, установку шумозащитных окон в зданиях, расположенных в зоне неблагоприятного шумов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го воздействия.</w:t>
      </w:r>
    </w:p>
    <w:p w:rsidR="00F5423C" w:rsidRPr="00544D91" w:rsidRDefault="00F5423C" w:rsidP="00F5423C">
      <w:pPr>
        <w:pStyle w:val="a5"/>
        <w:tabs>
          <w:tab w:val="left" w:pos="1188"/>
        </w:tabs>
        <w:ind w:firstLine="426"/>
      </w:pPr>
      <w:r w:rsidRPr="00544D91">
        <w:rPr>
          <w:rStyle w:val="16"/>
          <w:color w:val="000000"/>
          <w:sz w:val="24"/>
          <w:szCs w:val="24"/>
        </w:rPr>
        <w:t>На стадии разработки проекта планировки жилого района, микрорайона, квартала для защиты от шума следует принимать следующие меры: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 размещении жилой застройки вдоль магистральной автомобильной или железной дороги на расстоянии, не обеспечивающем необходимое снижение шума, использование шумозащитных экранов в виде естественных или искусственных элементов рельефа местн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сти (откосов выемок, насыпей), в виде искусственных сооружений (вертикальные или наклонные стенки, галереи и т.п.), а также применение экранов комбинированного типа (например, насыпь + стенка). Следует учитывать, что подобные экраны дают достаточный эффект только при малоэтажной застройке (не более трех этажей);</w:t>
      </w:r>
    </w:p>
    <w:p w:rsidR="00F5423C" w:rsidRPr="00D9790D" w:rsidRDefault="00F5423C" w:rsidP="00F5423C">
      <w:pPr>
        <w:pStyle w:val="a5"/>
        <w:widowControl/>
        <w:numPr>
          <w:ilvl w:val="0"/>
          <w:numId w:val="31"/>
        </w:numPr>
        <w:ind w:left="0" w:firstLine="426"/>
        <w:rPr>
          <w:rStyle w:val="16"/>
          <w:rFonts w:ascii="Calibri" w:hAnsi="Calibri"/>
          <w:sz w:val="28"/>
          <w:szCs w:val="28"/>
        </w:rPr>
      </w:pPr>
      <w:r w:rsidRPr="00544D91">
        <w:rPr>
          <w:rStyle w:val="16"/>
          <w:color w:val="000000"/>
          <w:sz w:val="24"/>
          <w:szCs w:val="24"/>
        </w:rPr>
        <w:t>для жилых районов, микрорайонов, кварталов в городской застройке наиболее эффе</w:t>
      </w:r>
      <w:r w:rsidRPr="00544D91">
        <w:rPr>
          <w:rStyle w:val="16"/>
          <w:color w:val="000000"/>
          <w:sz w:val="24"/>
          <w:szCs w:val="24"/>
        </w:rPr>
        <w:t>к</w:t>
      </w:r>
      <w:r w:rsidRPr="00544D91">
        <w:rPr>
          <w:rStyle w:val="16"/>
          <w:color w:val="000000"/>
          <w:sz w:val="24"/>
          <w:szCs w:val="24"/>
        </w:rPr>
        <w:t>тивным является размещение в первом эшелоне застройки магистральных улиц шумозащи</w:t>
      </w:r>
      <w:r w:rsidRPr="00544D91">
        <w:rPr>
          <w:rStyle w:val="16"/>
          <w:color w:val="000000"/>
          <w:sz w:val="24"/>
          <w:szCs w:val="24"/>
        </w:rPr>
        <w:t>т</w:t>
      </w:r>
      <w:r w:rsidRPr="00544D91">
        <w:rPr>
          <w:rStyle w:val="16"/>
          <w:color w:val="000000"/>
          <w:sz w:val="24"/>
          <w:szCs w:val="24"/>
        </w:rPr>
        <w:t>ных зданий в качестве экранов, защищающих от транспортного шума внутриквартальное пространство.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61" w:name="_Toc406167562"/>
      <w:bookmarkStart w:id="162" w:name="_Toc426622159"/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27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на которые действие градостроительного регл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мента не распространяется</w:t>
      </w:r>
      <w:bookmarkEnd w:id="161"/>
      <w:bookmarkEnd w:id="1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.</w:t>
      </w:r>
    </w:p>
    <w:p w:rsidR="00F5423C" w:rsidRPr="009A1FDA" w:rsidRDefault="00F5423C" w:rsidP="00F5423C"/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 xml:space="preserve">Действие градостроительного регламента не распространяется на земельные участки: </w:t>
      </w:r>
    </w:p>
    <w:p w:rsidR="00F5423C" w:rsidRPr="00544D91" w:rsidRDefault="00F5423C" w:rsidP="00F5423C">
      <w:pPr>
        <w:pStyle w:val="afe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в границах территорий памятников и ансамблей, включенных в единый государстве</w:t>
      </w:r>
      <w:r w:rsidRPr="00544D91">
        <w:rPr>
          <w:rFonts w:ascii="Times New Roman" w:hAnsi="Times New Roman"/>
          <w:sz w:val="24"/>
          <w:szCs w:val="24"/>
        </w:rPr>
        <w:t>н</w:t>
      </w:r>
      <w:r w:rsidRPr="00544D91">
        <w:rPr>
          <w:rFonts w:ascii="Times New Roman" w:hAnsi="Times New Roman"/>
          <w:sz w:val="24"/>
          <w:szCs w:val="24"/>
        </w:rPr>
        <w:t>ный реестр объектов культурного наследия (памятников истории и культуры) народов Ро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сийской Федерации, а также в границах территорий памятников или ансамблей, которые я</w:t>
      </w:r>
      <w:r w:rsidRPr="00544D91">
        <w:rPr>
          <w:rFonts w:ascii="Times New Roman" w:hAnsi="Times New Roman"/>
          <w:sz w:val="24"/>
          <w:szCs w:val="24"/>
        </w:rPr>
        <w:t>в</w:t>
      </w:r>
      <w:r w:rsidRPr="00544D91">
        <w:rPr>
          <w:rFonts w:ascii="Times New Roman" w:hAnsi="Times New Roman"/>
          <w:sz w:val="24"/>
          <w:szCs w:val="24"/>
        </w:rPr>
        <w:t>ляются вновь выявленными объектами культурного наследия и решения о режиме содерж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 xml:space="preserve">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20" w:history="1">
        <w:r w:rsidRPr="00544D91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544D91">
        <w:rPr>
          <w:rFonts w:ascii="Times New Roman" w:hAnsi="Times New Roman"/>
          <w:sz w:val="24"/>
          <w:szCs w:val="24"/>
        </w:rPr>
        <w:t xml:space="preserve"> Российской Федерации об охране объектов культурного наследия; </w:t>
      </w:r>
    </w:p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i/>
          <w:sz w:val="24"/>
          <w:szCs w:val="24"/>
        </w:rPr>
        <w:t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</w:t>
      </w:r>
      <w:r w:rsidRPr="00544D91">
        <w:rPr>
          <w:rFonts w:ascii="Times New Roman" w:hAnsi="Times New Roman"/>
          <w:i/>
          <w:sz w:val="24"/>
          <w:szCs w:val="24"/>
        </w:rPr>
        <w:t>р</w:t>
      </w:r>
      <w:r w:rsidRPr="00544D91">
        <w:rPr>
          <w:rFonts w:ascii="Times New Roman" w:hAnsi="Times New Roman"/>
          <w:i/>
          <w:sz w:val="24"/>
          <w:szCs w:val="24"/>
        </w:rPr>
        <w:t>ганами государственной власти субъектов Российской Федерации и органами местного с</w:t>
      </w:r>
      <w:r w:rsidRPr="00544D91">
        <w:rPr>
          <w:rFonts w:ascii="Times New Roman" w:hAnsi="Times New Roman"/>
          <w:i/>
          <w:sz w:val="24"/>
          <w:szCs w:val="24"/>
        </w:rPr>
        <w:t>а</w:t>
      </w:r>
      <w:r w:rsidRPr="00544D91">
        <w:rPr>
          <w:rFonts w:ascii="Times New Roman" w:hAnsi="Times New Roman"/>
          <w:i/>
          <w:sz w:val="24"/>
          <w:szCs w:val="24"/>
        </w:rPr>
        <w:t>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</w:t>
      </w:r>
      <w:r w:rsidRPr="00544D91">
        <w:rPr>
          <w:rFonts w:ascii="Times New Roman" w:hAnsi="Times New Roman"/>
          <w:i/>
          <w:sz w:val="24"/>
          <w:szCs w:val="24"/>
        </w:rPr>
        <w:t>е</w:t>
      </w:r>
      <w:r w:rsidRPr="00544D91">
        <w:rPr>
          <w:rFonts w:ascii="Times New Roman" w:hAnsi="Times New Roman"/>
          <w:i/>
          <w:sz w:val="24"/>
          <w:szCs w:val="24"/>
        </w:rPr>
        <w:t>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зон,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</w:t>
      </w:r>
      <w:r w:rsidRPr="00544D91">
        <w:rPr>
          <w:rFonts w:ascii="Times New Roman" w:hAnsi="Times New Roman"/>
          <w:i/>
          <w:sz w:val="24"/>
          <w:szCs w:val="24"/>
        </w:rPr>
        <w:t>ь</w:t>
      </w:r>
      <w:r w:rsidRPr="00544D91">
        <w:rPr>
          <w:rFonts w:ascii="Times New Roman" w:hAnsi="Times New Roman"/>
          <w:i/>
          <w:sz w:val="24"/>
          <w:szCs w:val="24"/>
        </w:rPr>
        <w:t>ная документация по размещению объектов капитального строительства, подлежат с</w:t>
      </w:r>
      <w:r w:rsidRPr="00544D91">
        <w:rPr>
          <w:rFonts w:ascii="Times New Roman" w:hAnsi="Times New Roman"/>
          <w:i/>
          <w:sz w:val="24"/>
          <w:szCs w:val="24"/>
        </w:rPr>
        <w:t>о</w:t>
      </w:r>
      <w:r w:rsidRPr="00544D91">
        <w:rPr>
          <w:rFonts w:ascii="Times New Roman" w:hAnsi="Times New Roman"/>
          <w:i/>
          <w:sz w:val="24"/>
          <w:szCs w:val="24"/>
        </w:rPr>
        <w:t>гласованию с государственным органом охраны объектов культурного наследия Оренбур</w:t>
      </w:r>
      <w:r w:rsidRPr="00544D91">
        <w:rPr>
          <w:rFonts w:ascii="Times New Roman" w:hAnsi="Times New Roman"/>
          <w:i/>
          <w:sz w:val="24"/>
          <w:szCs w:val="24"/>
        </w:rPr>
        <w:t>г</w:t>
      </w:r>
      <w:r w:rsidRPr="00544D91">
        <w:rPr>
          <w:rFonts w:ascii="Times New Roman" w:hAnsi="Times New Roman"/>
          <w:i/>
          <w:sz w:val="24"/>
          <w:szCs w:val="24"/>
        </w:rPr>
        <w:t>ской области.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–      в границах </w:t>
      </w:r>
      <w:hyperlink r:id="rId21" w:anchor="1012" w:history="1">
        <w:r w:rsidRPr="00544D91">
          <w:rPr>
            <w:rFonts w:ascii="Times New Roman" w:hAnsi="Times New Roman"/>
            <w:sz w:val="24"/>
            <w:szCs w:val="24"/>
          </w:rPr>
          <w:t>территорий общего пользования</w:t>
        </w:r>
      </w:hyperlink>
      <w:r w:rsidRPr="00544D91">
        <w:rPr>
          <w:rFonts w:ascii="Times New Roman" w:hAnsi="Times New Roman"/>
          <w:sz w:val="24"/>
          <w:szCs w:val="24"/>
        </w:rPr>
        <w:t xml:space="preserve">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предназначенные для размещения линейных объектов и (или) занятые линейными объе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 xml:space="preserve">тами;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   предоставленные для добычи полезных ископаемых.</w:t>
      </w:r>
    </w:p>
    <w:p w:rsidR="00F5423C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28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для которых градостроительные регламенты не устанавливаются.</w:t>
      </w:r>
    </w:p>
    <w:p w:rsidR="00F5423C" w:rsidRPr="00544D91" w:rsidRDefault="00F5423C" w:rsidP="00F5423C">
      <w:pPr>
        <w:spacing w:before="240"/>
        <w:ind w:firstLine="567"/>
      </w:pPr>
      <w:r w:rsidRPr="00544D91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</w:t>
      </w:r>
      <w:r w:rsidRPr="00544D91">
        <w:t>р</w:t>
      </w:r>
      <w:r w:rsidRPr="00544D91">
        <w:t>риторий (за исключением земель лечебно-оздоровительных местностей и курортов), сел</w:t>
      </w:r>
      <w:r w:rsidRPr="00544D91">
        <w:t>ь</w:t>
      </w:r>
      <w:r w:rsidRPr="00544D91">
        <w:t>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</w:t>
      </w:r>
      <w:r w:rsidRPr="00544D91">
        <w:t>е</w:t>
      </w:r>
      <w:r w:rsidRPr="00544D91">
        <w:t>го социально-экономического развития.</w:t>
      </w:r>
    </w:p>
    <w:p w:rsidR="00F5423C" w:rsidRPr="00544D91" w:rsidRDefault="00F5423C" w:rsidP="00F5423C">
      <w:pPr>
        <w:spacing w:before="240"/>
        <w:ind w:firstLine="567"/>
      </w:pPr>
      <w:r w:rsidRPr="00544D91">
        <w:t>На карте градостроительного зонирования показаны земли лесного фонда и особо охраняемы</w:t>
      </w:r>
      <w:r w:rsidR="00CE1767" w:rsidRPr="00544D91">
        <w:t>х</w:t>
      </w:r>
      <w:r w:rsidRPr="00544D91">
        <w:t xml:space="preserve"> природных территорий.</w:t>
      </w:r>
    </w:p>
    <w:p w:rsidR="00F5423C" w:rsidRPr="00544D91" w:rsidRDefault="00F5423C" w:rsidP="00CE1767">
      <w:pPr>
        <w:widowControl w:val="0"/>
        <w:spacing w:before="120"/>
        <w:ind w:firstLine="567"/>
        <w:rPr>
          <w:bCs/>
          <w:u w:val="single"/>
        </w:rPr>
      </w:pPr>
      <w:r w:rsidRPr="00544D91">
        <w:rPr>
          <w:bCs/>
          <w:u w:val="single"/>
        </w:rPr>
        <w:t>Земли лесного фонда.</w:t>
      </w:r>
    </w:p>
    <w:p w:rsidR="00F5423C" w:rsidRPr="00544D91" w:rsidRDefault="00F5423C" w:rsidP="00F5423C">
      <w:pPr>
        <w:ind w:firstLine="567"/>
      </w:pPr>
      <w:r w:rsidRPr="00544D91">
        <w:t>Отношения в области использования и охраны земель лесного фонда регулируются лесным и земельным законодательством Российской Федерации. Лесное законодательство Российской Федерации состоит из Лесного Кодекса, других федеральных законов и иных нормативных правовых актов Российской Федерации, а также законов и иных нормативных правовых актов субъектов Российской Федерации. Законы и иные нормативных правовые акты субъектов Российской Федерации, регулирующие лесные отношения, не могут прот</w:t>
      </w:r>
      <w:r w:rsidRPr="00544D91">
        <w:t>и</w:t>
      </w:r>
      <w:r w:rsidRPr="00544D91">
        <w:t>воречить Лесному Кодексу и принимаемым в соответствии с ним федеральным законом.</w:t>
      </w:r>
    </w:p>
    <w:p w:rsidR="00F5423C" w:rsidRPr="00544D91" w:rsidRDefault="00F5423C" w:rsidP="00F5423C">
      <w:pPr>
        <w:ind w:firstLine="567"/>
      </w:pPr>
    </w:p>
    <w:p w:rsidR="00F5423C" w:rsidRPr="00544D91" w:rsidRDefault="00F5423C" w:rsidP="00F5423C">
      <w:pPr>
        <w:ind w:firstLine="567"/>
        <w:rPr>
          <w:bCs/>
          <w:u w:val="single"/>
        </w:rPr>
      </w:pPr>
      <w:r w:rsidRPr="00544D91">
        <w:rPr>
          <w:bCs/>
          <w:u w:val="single"/>
        </w:rPr>
        <w:t>Особо охраняемые природные территории.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- участки земли, водной поверхности и во</w:t>
      </w:r>
      <w:r w:rsidRPr="00544D91">
        <w:rPr>
          <w:rFonts w:ascii="Times New Roman" w:hAnsi="Times New Roman"/>
          <w:color w:val="000000"/>
          <w:sz w:val="24"/>
          <w:szCs w:val="24"/>
        </w:rPr>
        <w:t>з</w:t>
      </w:r>
      <w:r w:rsidRPr="00544D91">
        <w:rPr>
          <w:rFonts w:ascii="Times New Roman" w:hAnsi="Times New Roman"/>
          <w:color w:val="000000"/>
          <w:sz w:val="24"/>
          <w:szCs w:val="24"/>
        </w:rPr>
        <w:t>душного пространства над ними, где располагаются природные комплексы и объекты, кот</w:t>
      </w:r>
      <w:r w:rsidRPr="00544D91">
        <w:rPr>
          <w:rFonts w:ascii="Times New Roman" w:hAnsi="Times New Roman"/>
          <w:color w:val="000000"/>
          <w:sz w:val="24"/>
          <w:szCs w:val="24"/>
        </w:rPr>
        <w:t>о</w:t>
      </w:r>
      <w:r w:rsidRPr="00544D91">
        <w:rPr>
          <w:rFonts w:ascii="Times New Roman" w:hAnsi="Times New Roman"/>
          <w:color w:val="000000"/>
          <w:sz w:val="24"/>
          <w:szCs w:val="24"/>
        </w:rPr>
        <w:t>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 (ФЗ «Об  особо охраняемых природных территориях» от 14.03.1995 № 33-ФЗ)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относятся к объектам общенационального достояния.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На территории памятника природы запрещается: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уничтожать информативные выходы горных пород и форм рельефа (их сработку, з</w:t>
      </w:r>
      <w:r w:rsidRPr="00544D91">
        <w:rPr>
          <w:rFonts w:ascii="Times New Roman" w:hAnsi="Times New Roman"/>
          <w:color w:val="000000"/>
          <w:sz w:val="24"/>
          <w:szCs w:val="24"/>
        </w:rPr>
        <w:t>а</w:t>
      </w:r>
      <w:r w:rsidRPr="00544D91">
        <w:rPr>
          <w:rFonts w:ascii="Times New Roman" w:hAnsi="Times New Roman"/>
          <w:color w:val="000000"/>
          <w:sz w:val="24"/>
          <w:szCs w:val="24"/>
        </w:rPr>
        <w:t>сыпку породами вскрыши, строительным и другим мусором);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проводить несанкционированные горные работы;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погребение объектов отвалами, терриконами, свалками;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рубка деревьев, уничтожение и нарушение растительного покрова;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гидротехническое вмешательство;</w:t>
      </w:r>
    </w:p>
    <w:p w:rsidR="00F5423C" w:rsidRPr="00544D91" w:rsidRDefault="00F5423C" w:rsidP="00F5423C">
      <w:pPr>
        <w:pStyle w:val="afe"/>
        <w:spacing w:before="20"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повреждение форм рельефа и геологических обнажений;</w:t>
      </w:r>
    </w:p>
    <w:p w:rsidR="00F5423C" w:rsidRPr="00544D91" w:rsidRDefault="00F5423C" w:rsidP="00F5423C">
      <w:pPr>
        <w:ind w:firstLine="567"/>
      </w:pPr>
      <w:r w:rsidRPr="00544D91">
        <w:rPr>
          <w:color w:val="000000"/>
        </w:rPr>
        <w:t>- распашка территории.</w:t>
      </w:r>
    </w:p>
    <w:p w:rsidR="00F5423C" w:rsidRPr="00544D91" w:rsidRDefault="00F5423C" w:rsidP="00F5423C">
      <w:pPr>
        <w:ind w:firstLine="567"/>
      </w:pPr>
    </w:p>
    <w:p w:rsidR="008B7F81" w:rsidRDefault="008B7F81"/>
    <w:sectPr w:rsidR="008B7F81" w:rsidSect="00B96A4F"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E13" w:rsidRDefault="00D91E13">
      <w:r>
        <w:separator/>
      </w:r>
    </w:p>
  </w:endnote>
  <w:endnote w:type="continuationSeparator" w:id="0">
    <w:p w:rsidR="00D91E13" w:rsidRDefault="00D9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8451A3" w:rsidRDefault="00BD2305" w:rsidP="00F5423C">
    <w:pPr>
      <w:pStyle w:val="aa"/>
      <w:pBdr>
        <w:top w:val="thinThickSmallGap" w:sz="24" w:space="1" w:color="622423"/>
      </w:pBdr>
      <w:tabs>
        <w:tab w:val="clear" w:pos="4153"/>
        <w:tab w:val="clear" w:pos="8306"/>
        <w:tab w:val="right" w:pos="9355"/>
      </w:tabs>
      <w:rPr>
        <w:rFonts w:ascii="Cambria" w:hAnsi="Cambria"/>
      </w:rPr>
    </w:pPr>
    <w:r>
      <w:rPr>
        <w:color w:val="C0504D"/>
      </w:rPr>
      <w:t xml:space="preserve">                                                                                                                       </w:t>
    </w:r>
    <w:r w:rsidRPr="008451A3">
      <w:rPr>
        <w:color w:val="C0504D"/>
      </w:rPr>
      <w:t>Страница</w:t>
    </w:r>
    <w:r w:rsidRPr="008451A3">
      <w:rPr>
        <w:rFonts w:ascii="Cambria" w:hAnsi="Cambria"/>
      </w:rPr>
      <w:t xml:space="preserve"> </w:t>
    </w:r>
    <w:r w:rsidRPr="008451A3">
      <w:rPr>
        <w:color w:val="C0504D"/>
      </w:rPr>
      <w:fldChar w:fldCharType="begin"/>
    </w:r>
    <w:r w:rsidRPr="008451A3">
      <w:rPr>
        <w:color w:val="C0504D"/>
      </w:rPr>
      <w:instrText xml:space="preserve"> PAGE   \* MERGEFORMAT </w:instrText>
    </w:r>
    <w:r w:rsidRPr="008451A3">
      <w:rPr>
        <w:color w:val="C0504D"/>
      </w:rPr>
      <w:fldChar w:fldCharType="separate"/>
    </w:r>
    <w:r w:rsidR="00905335" w:rsidRPr="00905335">
      <w:rPr>
        <w:rFonts w:ascii="Cambria" w:hAnsi="Cambria"/>
        <w:noProof/>
        <w:color w:val="C0504D"/>
      </w:rPr>
      <w:t>46</w:t>
    </w:r>
    <w:r w:rsidRPr="008451A3">
      <w:rPr>
        <w:color w:val="C0504D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E13" w:rsidRDefault="00D91E13">
      <w:r>
        <w:separator/>
      </w:r>
    </w:p>
  </w:footnote>
  <w:footnote w:type="continuationSeparator" w:id="0">
    <w:p w:rsidR="00D91E13" w:rsidRDefault="00D91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9343BA" w:rsidRDefault="00BD2305" w:rsidP="004C48CE">
    <w:pPr>
      <w:pStyle w:val="ac"/>
      <w:pBdr>
        <w:bottom w:val="thickThinSmallGap" w:sz="24" w:space="1" w:color="622423"/>
      </w:pBdr>
      <w:ind w:firstLine="0"/>
      <w:rPr>
        <w:color w:val="C0504D"/>
      </w:rPr>
    </w:pPr>
    <w:r w:rsidRPr="002E25A5">
      <w:rPr>
        <w:color w:val="C0504D"/>
      </w:rPr>
      <w:t>Правила землепользования и застройки</w:t>
    </w:r>
    <w:r>
      <w:rPr>
        <w:color w:val="C0504D"/>
      </w:rPr>
      <w:t xml:space="preserve"> муниципального образования </w:t>
    </w:r>
    <w:r w:rsidR="00A03026">
      <w:rPr>
        <w:color w:val="C0504D"/>
      </w:rPr>
      <w:t>Е</w:t>
    </w:r>
    <w:r w:rsidR="00620F33">
      <w:rPr>
        <w:color w:val="C0504D"/>
      </w:rPr>
      <w:t>ф</w:t>
    </w:r>
    <w:r w:rsidR="00A03026">
      <w:rPr>
        <w:color w:val="C0504D"/>
      </w:rPr>
      <w:t>ремово-Зыковский</w:t>
    </w:r>
    <w:r>
      <w:rPr>
        <w:color w:val="C0504D"/>
      </w:rPr>
      <w:t xml:space="preserve"> сельсовет </w:t>
    </w:r>
    <w:r w:rsidR="00F31D6E">
      <w:rPr>
        <w:color w:val="C0504D"/>
      </w:rPr>
      <w:t>Пономарёвского</w:t>
    </w:r>
    <w:r>
      <w:rPr>
        <w:color w:val="C0504D"/>
      </w:rPr>
      <w:t xml:space="preserve"> района Оренбургской обл</w:t>
    </w:r>
    <w:r>
      <w:rPr>
        <w:color w:val="C0504D"/>
      </w:rPr>
      <w:t>а</w:t>
    </w:r>
    <w:r>
      <w:rPr>
        <w:color w:val="C0504D"/>
      </w:rPr>
      <w:t>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86D39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507082E"/>
    <w:multiLevelType w:val="hybridMultilevel"/>
    <w:tmpl w:val="F3CEF18C"/>
    <w:lvl w:ilvl="0" w:tplc="BA087C18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84914B5"/>
    <w:multiLevelType w:val="hybridMultilevel"/>
    <w:tmpl w:val="3DAC59A2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B97E74"/>
    <w:multiLevelType w:val="hybridMultilevel"/>
    <w:tmpl w:val="1AF8EE56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271D65"/>
    <w:multiLevelType w:val="hybridMultilevel"/>
    <w:tmpl w:val="CBA87A94"/>
    <w:lvl w:ilvl="0" w:tplc="EA6497C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646F13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F044A3"/>
    <w:multiLevelType w:val="hybridMultilevel"/>
    <w:tmpl w:val="B54C9F90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6B13CB"/>
    <w:multiLevelType w:val="hybridMultilevel"/>
    <w:tmpl w:val="09C07930"/>
    <w:lvl w:ilvl="0" w:tplc="AC2A6C7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4A74C7F"/>
    <w:multiLevelType w:val="hybridMultilevel"/>
    <w:tmpl w:val="CEDA1904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7665FC"/>
    <w:multiLevelType w:val="hybridMultilevel"/>
    <w:tmpl w:val="8612DFF4"/>
    <w:lvl w:ilvl="0" w:tplc="9BD26D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496873"/>
    <w:multiLevelType w:val="hybridMultilevel"/>
    <w:tmpl w:val="A75E5050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42A7D"/>
    <w:multiLevelType w:val="hybridMultilevel"/>
    <w:tmpl w:val="8EDC18EE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CA2089"/>
    <w:multiLevelType w:val="hybridMultilevel"/>
    <w:tmpl w:val="D16E049A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E41230"/>
    <w:multiLevelType w:val="hybridMultilevel"/>
    <w:tmpl w:val="61BC0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83BF3"/>
    <w:multiLevelType w:val="hybridMultilevel"/>
    <w:tmpl w:val="0F744892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A177F"/>
    <w:multiLevelType w:val="hybridMultilevel"/>
    <w:tmpl w:val="336032A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2061A7"/>
    <w:multiLevelType w:val="hybridMultilevel"/>
    <w:tmpl w:val="88B61C0E"/>
    <w:lvl w:ilvl="0" w:tplc="1D4A093C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9F771A"/>
    <w:multiLevelType w:val="hybridMultilevel"/>
    <w:tmpl w:val="EE0CD434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2E3A65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D4031"/>
    <w:multiLevelType w:val="hybridMultilevel"/>
    <w:tmpl w:val="F3303F74"/>
    <w:lvl w:ilvl="0" w:tplc="253005D4">
      <w:start w:val="2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E56EB8"/>
    <w:multiLevelType w:val="hybridMultilevel"/>
    <w:tmpl w:val="CC709D7E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F03B61"/>
    <w:multiLevelType w:val="hybridMultilevel"/>
    <w:tmpl w:val="99B6844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A87B95"/>
    <w:multiLevelType w:val="hybridMultilevel"/>
    <w:tmpl w:val="A178FAD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D94160"/>
    <w:multiLevelType w:val="hybridMultilevel"/>
    <w:tmpl w:val="9BD8580E"/>
    <w:lvl w:ilvl="0" w:tplc="9F3086A2"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34C4AD1"/>
    <w:multiLevelType w:val="hybridMultilevel"/>
    <w:tmpl w:val="2E12C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922C7"/>
    <w:multiLevelType w:val="hybridMultilevel"/>
    <w:tmpl w:val="0FB60A76"/>
    <w:lvl w:ilvl="0" w:tplc="BA087C18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08"/>
        </w:tabs>
        <w:ind w:left="23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28"/>
        </w:tabs>
        <w:ind w:left="30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68"/>
        </w:tabs>
        <w:ind w:left="44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88"/>
        </w:tabs>
        <w:ind w:left="51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08"/>
        </w:tabs>
        <w:ind w:left="59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28"/>
        </w:tabs>
        <w:ind w:left="66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48"/>
        </w:tabs>
        <w:ind w:left="7348" w:hanging="360"/>
      </w:pPr>
      <w:rPr>
        <w:rFonts w:ascii="Wingdings" w:hAnsi="Wingdings" w:cs="Wingdings" w:hint="default"/>
      </w:rPr>
    </w:lvl>
  </w:abstractNum>
  <w:abstractNum w:abstractNumId="27">
    <w:nsid w:val="556F4BE9"/>
    <w:multiLevelType w:val="hybridMultilevel"/>
    <w:tmpl w:val="6548F40C"/>
    <w:lvl w:ilvl="0" w:tplc="E7AA0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FD3731"/>
    <w:multiLevelType w:val="hybridMultilevel"/>
    <w:tmpl w:val="D89EDFB4"/>
    <w:lvl w:ilvl="0" w:tplc="9F3086A2"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9F3086A2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980770"/>
    <w:multiLevelType w:val="hybridMultilevel"/>
    <w:tmpl w:val="1D268F8C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D754D0"/>
    <w:multiLevelType w:val="hybridMultilevel"/>
    <w:tmpl w:val="751C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975E2"/>
    <w:multiLevelType w:val="hybridMultilevel"/>
    <w:tmpl w:val="1708113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DE5975"/>
    <w:multiLevelType w:val="hybridMultilevel"/>
    <w:tmpl w:val="4EC8C062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C751A1C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59FA"/>
    <w:multiLevelType w:val="hybridMultilevel"/>
    <w:tmpl w:val="04D6FC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03B62BA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86A2C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ED4B49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A94E32"/>
    <w:multiLevelType w:val="hybridMultilevel"/>
    <w:tmpl w:val="A466746A"/>
    <w:lvl w:ilvl="0" w:tplc="BFDCDD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4"/>
  </w:num>
  <w:num w:numId="3">
    <w:abstractNumId w:val="37"/>
  </w:num>
  <w:num w:numId="4">
    <w:abstractNumId w:val="38"/>
  </w:num>
  <w:num w:numId="5">
    <w:abstractNumId w:val="5"/>
  </w:num>
  <w:num w:numId="6">
    <w:abstractNumId w:val="36"/>
  </w:num>
  <w:num w:numId="7">
    <w:abstractNumId w:val="15"/>
  </w:num>
  <w:num w:numId="8">
    <w:abstractNumId w:val="13"/>
  </w:num>
  <w:num w:numId="9">
    <w:abstractNumId w:val="10"/>
  </w:num>
  <w:num w:numId="10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992" w:hanging="283"/>
        </w:pPr>
        <w:rPr>
          <w:rFonts w:ascii="Helvetica" w:hAnsi="Helvetica" w:hint="default"/>
        </w:rPr>
      </w:lvl>
    </w:lvlOverride>
  </w:num>
  <w:num w:numId="11">
    <w:abstractNumId w:val="30"/>
  </w:num>
  <w:num w:numId="12">
    <w:abstractNumId w:val="23"/>
  </w:num>
  <w:num w:numId="13">
    <w:abstractNumId w:val="16"/>
  </w:num>
  <w:num w:numId="14">
    <w:abstractNumId w:val="33"/>
  </w:num>
  <w:num w:numId="15">
    <w:abstractNumId w:val="11"/>
  </w:num>
  <w:num w:numId="16">
    <w:abstractNumId w:val="28"/>
  </w:num>
  <w:num w:numId="17">
    <w:abstractNumId w:val="4"/>
  </w:num>
  <w:num w:numId="18">
    <w:abstractNumId w:val="3"/>
  </w:num>
  <w:num w:numId="19">
    <w:abstractNumId w:val="12"/>
  </w:num>
  <w:num w:numId="20">
    <w:abstractNumId w:val="9"/>
  </w:num>
  <w:num w:numId="21">
    <w:abstractNumId w:val="29"/>
  </w:num>
  <w:num w:numId="22">
    <w:abstractNumId w:val="2"/>
  </w:num>
  <w:num w:numId="23">
    <w:abstractNumId w:val="26"/>
  </w:num>
  <w:num w:numId="24">
    <w:abstractNumId w:val="21"/>
  </w:num>
  <w:num w:numId="25">
    <w:abstractNumId w:val="7"/>
  </w:num>
  <w:num w:numId="26">
    <w:abstractNumId w:val="32"/>
  </w:num>
  <w:num w:numId="27">
    <w:abstractNumId w:val="8"/>
  </w:num>
  <w:num w:numId="28">
    <w:abstractNumId w:val="17"/>
  </w:num>
  <w:num w:numId="29">
    <w:abstractNumId w:val="31"/>
  </w:num>
  <w:num w:numId="30">
    <w:abstractNumId w:val="22"/>
  </w:num>
  <w:num w:numId="31">
    <w:abstractNumId w:val="18"/>
  </w:num>
  <w:num w:numId="32">
    <w:abstractNumId w:val="1"/>
  </w:num>
  <w:num w:numId="33">
    <w:abstractNumId w:val="19"/>
  </w:num>
  <w:num w:numId="34">
    <w:abstractNumId w:val="34"/>
  </w:num>
  <w:num w:numId="35">
    <w:abstractNumId w:val="24"/>
  </w:num>
  <w:num w:numId="36">
    <w:abstractNumId w:val="35"/>
  </w:num>
  <w:num w:numId="37">
    <w:abstractNumId w:val="20"/>
  </w:num>
  <w:num w:numId="38">
    <w:abstractNumId w:val="6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3C"/>
    <w:rsid w:val="000000AF"/>
    <w:rsid w:val="00011D99"/>
    <w:rsid w:val="00013153"/>
    <w:rsid w:val="00023F9B"/>
    <w:rsid w:val="00026B7F"/>
    <w:rsid w:val="000426D5"/>
    <w:rsid w:val="00043D28"/>
    <w:rsid w:val="00044B3B"/>
    <w:rsid w:val="00055EC0"/>
    <w:rsid w:val="00064B83"/>
    <w:rsid w:val="00066672"/>
    <w:rsid w:val="00073915"/>
    <w:rsid w:val="00080940"/>
    <w:rsid w:val="0008387E"/>
    <w:rsid w:val="00092EA6"/>
    <w:rsid w:val="00095BB1"/>
    <w:rsid w:val="00097B50"/>
    <w:rsid w:val="000A4FDC"/>
    <w:rsid w:val="000B1CA6"/>
    <w:rsid w:val="000C2184"/>
    <w:rsid w:val="000D6BE8"/>
    <w:rsid w:val="000E731A"/>
    <w:rsid w:val="001030FB"/>
    <w:rsid w:val="00112310"/>
    <w:rsid w:val="00117144"/>
    <w:rsid w:val="001330FC"/>
    <w:rsid w:val="00133E3E"/>
    <w:rsid w:val="0013751F"/>
    <w:rsid w:val="001470E9"/>
    <w:rsid w:val="00163801"/>
    <w:rsid w:val="0016401F"/>
    <w:rsid w:val="00165666"/>
    <w:rsid w:val="001711EE"/>
    <w:rsid w:val="00172C4E"/>
    <w:rsid w:val="001A638A"/>
    <w:rsid w:val="001C42D2"/>
    <w:rsid w:val="001C5045"/>
    <w:rsid w:val="001D63F8"/>
    <w:rsid w:val="001E3BFE"/>
    <w:rsid w:val="001E55F1"/>
    <w:rsid w:val="001F0E0D"/>
    <w:rsid w:val="00207BA5"/>
    <w:rsid w:val="00217D94"/>
    <w:rsid w:val="00230E1D"/>
    <w:rsid w:val="00232BCE"/>
    <w:rsid w:val="002360DF"/>
    <w:rsid w:val="00241E42"/>
    <w:rsid w:val="00245299"/>
    <w:rsid w:val="002466B3"/>
    <w:rsid w:val="00246FBE"/>
    <w:rsid w:val="0025022A"/>
    <w:rsid w:val="0025290A"/>
    <w:rsid w:val="002661B0"/>
    <w:rsid w:val="002668DC"/>
    <w:rsid w:val="002725C6"/>
    <w:rsid w:val="00281420"/>
    <w:rsid w:val="00281985"/>
    <w:rsid w:val="00281E5F"/>
    <w:rsid w:val="00293D15"/>
    <w:rsid w:val="002962BA"/>
    <w:rsid w:val="002C4D12"/>
    <w:rsid w:val="002D105E"/>
    <w:rsid w:val="002D5280"/>
    <w:rsid w:val="002E0528"/>
    <w:rsid w:val="002E0CDF"/>
    <w:rsid w:val="002F715F"/>
    <w:rsid w:val="003033B7"/>
    <w:rsid w:val="00303FC3"/>
    <w:rsid w:val="0031180C"/>
    <w:rsid w:val="00311EBD"/>
    <w:rsid w:val="003210D3"/>
    <w:rsid w:val="00322633"/>
    <w:rsid w:val="00325D2D"/>
    <w:rsid w:val="00326662"/>
    <w:rsid w:val="00341A5B"/>
    <w:rsid w:val="00341AB8"/>
    <w:rsid w:val="00351950"/>
    <w:rsid w:val="00353B12"/>
    <w:rsid w:val="0035744A"/>
    <w:rsid w:val="00362193"/>
    <w:rsid w:val="0038368E"/>
    <w:rsid w:val="00383B51"/>
    <w:rsid w:val="003849CC"/>
    <w:rsid w:val="003872A7"/>
    <w:rsid w:val="00392B28"/>
    <w:rsid w:val="00397FC8"/>
    <w:rsid w:val="003A4365"/>
    <w:rsid w:val="003A4AF0"/>
    <w:rsid w:val="003B3B45"/>
    <w:rsid w:val="003B621F"/>
    <w:rsid w:val="003C04B3"/>
    <w:rsid w:val="003D3F24"/>
    <w:rsid w:val="003E42CE"/>
    <w:rsid w:val="003E4E2F"/>
    <w:rsid w:val="003F2F68"/>
    <w:rsid w:val="00406350"/>
    <w:rsid w:val="0041049D"/>
    <w:rsid w:val="00411CD3"/>
    <w:rsid w:val="00413ED2"/>
    <w:rsid w:val="0043599B"/>
    <w:rsid w:val="00437BDC"/>
    <w:rsid w:val="00466ABB"/>
    <w:rsid w:val="00472FF3"/>
    <w:rsid w:val="00475BBC"/>
    <w:rsid w:val="00497000"/>
    <w:rsid w:val="004B0B25"/>
    <w:rsid w:val="004C48CE"/>
    <w:rsid w:val="004D0398"/>
    <w:rsid w:val="004E24C3"/>
    <w:rsid w:val="004E3DBE"/>
    <w:rsid w:val="004E4D18"/>
    <w:rsid w:val="004E64E6"/>
    <w:rsid w:val="00524006"/>
    <w:rsid w:val="0052418E"/>
    <w:rsid w:val="00525A2D"/>
    <w:rsid w:val="00525F16"/>
    <w:rsid w:val="00544D91"/>
    <w:rsid w:val="00556D3D"/>
    <w:rsid w:val="0056678A"/>
    <w:rsid w:val="0058296F"/>
    <w:rsid w:val="00584F7A"/>
    <w:rsid w:val="005A410D"/>
    <w:rsid w:val="005B16E4"/>
    <w:rsid w:val="005B56F3"/>
    <w:rsid w:val="005B6414"/>
    <w:rsid w:val="005D40DA"/>
    <w:rsid w:val="005D47D1"/>
    <w:rsid w:val="005F16DC"/>
    <w:rsid w:val="00615C15"/>
    <w:rsid w:val="00620F33"/>
    <w:rsid w:val="0063526F"/>
    <w:rsid w:val="00660450"/>
    <w:rsid w:val="00662B7E"/>
    <w:rsid w:val="0066671E"/>
    <w:rsid w:val="00674DB7"/>
    <w:rsid w:val="00683DFE"/>
    <w:rsid w:val="00691C83"/>
    <w:rsid w:val="00694EF3"/>
    <w:rsid w:val="006A553D"/>
    <w:rsid w:val="006A73D1"/>
    <w:rsid w:val="006B478A"/>
    <w:rsid w:val="006D08FE"/>
    <w:rsid w:val="006D2020"/>
    <w:rsid w:val="006D48B1"/>
    <w:rsid w:val="006E4F4F"/>
    <w:rsid w:val="007008E7"/>
    <w:rsid w:val="007050F6"/>
    <w:rsid w:val="007123F1"/>
    <w:rsid w:val="00713515"/>
    <w:rsid w:val="007327D9"/>
    <w:rsid w:val="00770204"/>
    <w:rsid w:val="0077203E"/>
    <w:rsid w:val="007750D0"/>
    <w:rsid w:val="0079737B"/>
    <w:rsid w:val="007977C9"/>
    <w:rsid w:val="007A038D"/>
    <w:rsid w:val="007A1290"/>
    <w:rsid w:val="007A15E3"/>
    <w:rsid w:val="007B34AF"/>
    <w:rsid w:val="007D02C0"/>
    <w:rsid w:val="007D4319"/>
    <w:rsid w:val="007D62A7"/>
    <w:rsid w:val="007D7404"/>
    <w:rsid w:val="007E5B6A"/>
    <w:rsid w:val="007F0E29"/>
    <w:rsid w:val="007F0FF2"/>
    <w:rsid w:val="007F2F4D"/>
    <w:rsid w:val="007F72A1"/>
    <w:rsid w:val="00815630"/>
    <w:rsid w:val="00815B21"/>
    <w:rsid w:val="00817138"/>
    <w:rsid w:val="00822FB0"/>
    <w:rsid w:val="00831222"/>
    <w:rsid w:val="00832989"/>
    <w:rsid w:val="00837650"/>
    <w:rsid w:val="00842753"/>
    <w:rsid w:val="00847809"/>
    <w:rsid w:val="00852955"/>
    <w:rsid w:val="0088291D"/>
    <w:rsid w:val="0089736A"/>
    <w:rsid w:val="008A08E0"/>
    <w:rsid w:val="008B2DD6"/>
    <w:rsid w:val="008B7F81"/>
    <w:rsid w:val="008C5C61"/>
    <w:rsid w:val="008C688E"/>
    <w:rsid w:val="008E0C46"/>
    <w:rsid w:val="008F305D"/>
    <w:rsid w:val="00905335"/>
    <w:rsid w:val="0091083C"/>
    <w:rsid w:val="009314C4"/>
    <w:rsid w:val="00931AB4"/>
    <w:rsid w:val="009448CE"/>
    <w:rsid w:val="00952FDC"/>
    <w:rsid w:val="009565C5"/>
    <w:rsid w:val="009663DC"/>
    <w:rsid w:val="00981622"/>
    <w:rsid w:val="00983C85"/>
    <w:rsid w:val="009879D1"/>
    <w:rsid w:val="009A2BB2"/>
    <w:rsid w:val="009A39B5"/>
    <w:rsid w:val="009B5AD3"/>
    <w:rsid w:val="009C36C0"/>
    <w:rsid w:val="009D09E1"/>
    <w:rsid w:val="009D59DD"/>
    <w:rsid w:val="00A02709"/>
    <w:rsid w:val="00A03026"/>
    <w:rsid w:val="00A11CB8"/>
    <w:rsid w:val="00A160E0"/>
    <w:rsid w:val="00A22090"/>
    <w:rsid w:val="00A370A5"/>
    <w:rsid w:val="00A475C5"/>
    <w:rsid w:val="00A52006"/>
    <w:rsid w:val="00A61E34"/>
    <w:rsid w:val="00AB75AC"/>
    <w:rsid w:val="00AD3E9F"/>
    <w:rsid w:val="00AD58DC"/>
    <w:rsid w:val="00AE3FA3"/>
    <w:rsid w:val="00AF12A4"/>
    <w:rsid w:val="00AF30AF"/>
    <w:rsid w:val="00B2174A"/>
    <w:rsid w:val="00B246D1"/>
    <w:rsid w:val="00B5188A"/>
    <w:rsid w:val="00B5587B"/>
    <w:rsid w:val="00B600BE"/>
    <w:rsid w:val="00B63F9A"/>
    <w:rsid w:val="00B658EB"/>
    <w:rsid w:val="00B66AF2"/>
    <w:rsid w:val="00B802B9"/>
    <w:rsid w:val="00B852AA"/>
    <w:rsid w:val="00B96A4F"/>
    <w:rsid w:val="00BB0A4C"/>
    <w:rsid w:val="00BC1648"/>
    <w:rsid w:val="00BC21B7"/>
    <w:rsid w:val="00BC519A"/>
    <w:rsid w:val="00BD2305"/>
    <w:rsid w:val="00BE5EC9"/>
    <w:rsid w:val="00BE71AC"/>
    <w:rsid w:val="00BF607D"/>
    <w:rsid w:val="00BF7506"/>
    <w:rsid w:val="00C17D63"/>
    <w:rsid w:val="00C25555"/>
    <w:rsid w:val="00C30798"/>
    <w:rsid w:val="00C376C3"/>
    <w:rsid w:val="00C37730"/>
    <w:rsid w:val="00C40B81"/>
    <w:rsid w:val="00C470FF"/>
    <w:rsid w:val="00C508DB"/>
    <w:rsid w:val="00C51E31"/>
    <w:rsid w:val="00C54501"/>
    <w:rsid w:val="00C56CCC"/>
    <w:rsid w:val="00C60AD0"/>
    <w:rsid w:val="00C70F1E"/>
    <w:rsid w:val="00C85C92"/>
    <w:rsid w:val="00C97AB3"/>
    <w:rsid w:val="00CA0AC7"/>
    <w:rsid w:val="00CA12B1"/>
    <w:rsid w:val="00CA6D17"/>
    <w:rsid w:val="00CC7E53"/>
    <w:rsid w:val="00CD0A48"/>
    <w:rsid w:val="00CE1767"/>
    <w:rsid w:val="00CE5F9E"/>
    <w:rsid w:val="00CE618A"/>
    <w:rsid w:val="00CF05C8"/>
    <w:rsid w:val="00CF4670"/>
    <w:rsid w:val="00CF471E"/>
    <w:rsid w:val="00CF61CF"/>
    <w:rsid w:val="00D11BA8"/>
    <w:rsid w:val="00D14B4A"/>
    <w:rsid w:val="00D21B04"/>
    <w:rsid w:val="00D31A2C"/>
    <w:rsid w:val="00D35914"/>
    <w:rsid w:val="00D362A2"/>
    <w:rsid w:val="00D36756"/>
    <w:rsid w:val="00D53012"/>
    <w:rsid w:val="00D63E36"/>
    <w:rsid w:val="00D7019E"/>
    <w:rsid w:val="00D72037"/>
    <w:rsid w:val="00D9076F"/>
    <w:rsid w:val="00D91E13"/>
    <w:rsid w:val="00DA11A6"/>
    <w:rsid w:val="00DA5D89"/>
    <w:rsid w:val="00DC1995"/>
    <w:rsid w:val="00DC6AB5"/>
    <w:rsid w:val="00DE7B33"/>
    <w:rsid w:val="00E01892"/>
    <w:rsid w:val="00E04FB8"/>
    <w:rsid w:val="00E200D8"/>
    <w:rsid w:val="00E41668"/>
    <w:rsid w:val="00E42330"/>
    <w:rsid w:val="00E444A8"/>
    <w:rsid w:val="00E56166"/>
    <w:rsid w:val="00E63290"/>
    <w:rsid w:val="00E75297"/>
    <w:rsid w:val="00E8062D"/>
    <w:rsid w:val="00E84D8F"/>
    <w:rsid w:val="00E95469"/>
    <w:rsid w:val="00EC3C2E"/>
    <w:rsid w:val="00ED0F9D"/>
    <w:rsid w:val="00EE20CF"/>
    <w:rsid w:val="00EF4421"/>
    <w:rsid w:val="00F0357B"/>
    <w:rsid w:val="00F03F50"/>
    <w:rsid w:val="00F0691F"/>
    <w:rsid w:val="00F13375"/>
    <w:rsid w:val="00F134DD"/>
    <w:rsid w:val="00F253B0"/>
    <w:rsid w:val="00F31D6E"/>
    <w:rsid w:val="00F33AC3"/>
    <w:rsid w:val="00F5423C"/>
    <w:rsid w:val="00F7400B"/>
    <w:rsid w:val="00F76DC1"/>
    <w:rsid w:val="00F77D72"/>
    <w:rsid w:val="00F875DA"/>
    <w:rsid w:val="00F977C1"/>
    <w:rsid w:val="00FA79B3"/>
    <w:rsid w:val="00FB07B9"/>
    <w:rsid w:val="00FB2F53"/>
    <w:rsid w:val="00FB6E50"/>
    <w:rsid w:val="00FB73B9"/>
    <w:rsid w:val="00FD54F4"/>
    <w:rsid w:val="00FD6525"/>
    <w:rsid w:val="00FE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uiPriority w:val="99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uiPriority w:val="34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uiPriority w:val="99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uiPriority w:val="34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arant.park.ru:80/doc.jsp?urn=urn:garant:12038258&amp;anchor=1012" TargetMode="External"/><Relationship Id="rId18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garant.park.ru:80/doc.jsp?urn=urn:garant:12038258&amp;anchor=101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garant.park.ru:80/doc.jsp?urn=urn:garant:12027232" TargetMode="External"/><Relationship Id="rId17" Type="http://schemas.openxmlformats.org/officeDocument/2006/relationships/hyperlink" Target="http://www.mosexp.ru/proektnye_raboty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44B1BA860A81A8C0FD837F02D3078FDCC5CA491FF0813FE34A0F6F97ADDC6031478719777800FD5111E43A32CA42DAB0A21BC0D95Q5VEL" TargetMode="External"/><Relationship Id="rId20" Type="http://schemas.openxmlformats.org/officeDocument/2006/relationships/hyperlink" Target="http://garant.park.ru:80/doc.jsp?urn=urn:garant:120272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://ivo.garant.ru/document?id=12048567&amp;sub=0" TargetMode="External"/><Relationship Id="rId19" Type="http://schemas.openxmlformats.org/officeDocument/2006/relationships/hyperlink" Target="file:///C:\Documents%20and%20Settings\&#1082;&#1091;&#1083;&#1080;&#1082;\&#1056;&#1072;&#1073;&#1086;&#1095;&#1080;&#1081;%20&#1089;&#1090;&#1086;&#1083;\&#1055;&#1047;&#1080;&#1047;%20&#1085;&#1086;&#1074;&#1072;&#1103;%20&#1088;&#1077;&#1076;&#1072;&#1082;&#1094;&#1080;&#1103;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?id=57329391&amp;sub=501010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0F150-12CD-49E2-AFB2-FD359EB6F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41904</Words>
  <Characters>238853</Characters>
  <Application>Microsoft Office Word</Application>
  <DocSecurity>0</DocSecurity>
  <Lines>1990</Lines>
  <Paragraphs>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280197</CharactersWithSpaces>
  <SharedDoc>false</SharedDoc>
  <HLinks>
    <vt:vector size="372" baseType="variant">
      <vt:variant>
        <vt:i4>720915</vt:i4>
      </vt:variant>
      <vt:variant>
        <vt:i4>228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225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6619194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6357046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Par444</vt:lpwstr>
      </vt:variant>
      <vt:variant>
        <vt:i4>6619184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Par420</vt:lpwstr>
      </vt:variant>
      <vt:variant>
        <vt:i4>7274548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6357041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1770559</vt:i4>
      </vt:variant>
      <vt:variant>
        <vt:i4>198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Par333</vt:lpwstr>
      </vt:variant>
      <vt:variant>
        <vt:i4>1705013</vt:i4>
      </vt:variant>
      <vt:variant>
        <vt:i4>195</vt:i4>
      </vt:variant>
      <vt:variant>
        <vt:i4>0</vt:i4>
      </vt:variant>
      <vt:variant>
        <vt:i4>5</vt:i4>
      </vt:variant>
      <vt:variant>
        <vt:lpwstr>../../../../../../../../Documents and Settings/кулик/Рабочий стол/ПЗиЗ новая редакция.doc</vt:lpwstr>
      </vt:variant>
      <vt:variant>
        <vt:lpwstr>Par190</vt:lpwstr>
      </vt:variant>
      <vt:variant>
        <vt:i4>6357041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6357041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6488116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6357041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3866688</vt:i4>
      </vt:variant>
      <vt:variant>
        <vt:i4>165</vt:i4>
      </vt:variant>
      <vt:variant>
        <vt:i4>0</vt:i4>
      </vt:variant>
      <vt:variant>
        <vt:i4>5</vt:i4>
      </vt:variant>
      <vt:variant>
        <vt:lpwstr>http://www.mosexp.ru/proektnye_raboty.html</vt:lpwstr>
      </vt:variant>
      <vt:variant>
        <vt:lpwstr/>
      </vt:variant>
      <vt:variant>
        <vt:i4>6488116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6750256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4522073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consultantplus://offline/ref=344B1BA860A81A8C0FD837F02D3078FDCC5CA491FF0813FE34A0F6F97ADDC6031478719777800FD5111E43A32CA42DAB0A21BC0D95Q5VEL</vt:lpwstr>
      </vt:variant>
      <vt:variant>
        <vt:lpwstr/>
      </vt:variant>
      <vt:variant>
        <vt:i4>720915</vt:i4>
      </vt:variant>
      <vt:variant>
        <vt:i4>144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141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6684727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Par552</vt:lpwstr>
      </vt:variant>
      <vt:variant>
        <vt:i4>7143478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7143478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6684726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Par542</vt:lpwstr>
      </vt:variant>
      <vt:variant>
        <vt:i4>1703972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sub_501010</vt:lpwstr>
      </vt:variant>
      <vt:variant>
        <vt:i4>3342386</vt:i4>
      </vt:variant>
      <vt:variant>
        <vt:i4>123</vt:i4>
      </vt:variant>
      <vt:variant>
        <vt:i4>0</vt:i4>
      </vt:variant>
      <vt:variant>
        <vt:i4>5</vt:i4>
      </vt:variant>
      <vt:variant>
        <vt:lpwstr>http://ivo.garant.ru/document?id=12048567&amp;sub=0</vt:lpwstr>
      </vt:variant>
      <vt:variant>
        <vt:lpwstr/>
      </vt:variant>
      <vt:variant>
        <vt:i4>1572900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2031652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sub_501015</vt:lpwstr>
      </vt:variant>
      <vt:variant>
        <vt:i4>655364</vt:i4>
      </vt:variant>
      <vt:variant>
        <vt:i4>114</vt:i4>
      </vt:variant>
      <vt:variant>
        <vt:i4>0</vt:i4>
      </vt:variant>
      <vt:variant>
        <vt:i4>5</vt:i4>
      </vt:variant>
      <vt:variant>
        <vt:lpwstr>http://ivo.garant.ru/document?id=57329391&amp;sub=501010</vt:lpwstr>
      </vt:variant>
      <vt:variant>
        <vt:lpwstr/>
      </vt:variant>
      <vt:variant>
        <vt:i4>1572900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1572896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1572896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2752533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sub_50103</vt:lpwstr>
      </vt:variant>
      <vt:variant>
        <vt:i4>2752533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sub_5010</vt:lpwstr>
      </vt:variant>
      <vt:variant>
        <vt:i4>2949141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1900578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_Toc26625566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_Toc26625565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_Toc26625564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_Toc26625563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_Toc26625562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_Toc26625561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_Toc26625560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_Toc26625559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_Toc26625558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_Toc26625557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_Toc26625556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_Toc26625555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_Toc26625554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_Toc26625553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User Windows</cp:lastModifiedBy>
  <cp:revision>2</cp:revision>
  <cp:lastPrinted>2019-08-09T06:34:00Z</cp:lastPrinted>
  <dcterms:created xsi:type="dcterms:W3CDTF">2020-11-17T07:20:00Z</dcterms:created>
  <dcterms:modified xsi:type="dcterms:W3CDTF">2020-11-17T07:20:00Z</dcterms:modified>
</cp:coreProperties>
</file>