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5" w:type="dxa"/>
        <w:tblInd w:w="288" w:type="dxa"/>
        <w:tblLayout w:type="fixed"/>
        <w:tblLook w:val="04A0"/>
      </w:tblPr>
      <w:tblGrid>
        <w:gridCol w:w="6905"/>
        <w:gridCol w:w="2409"/>
        <w:gridCol w:w="5101"/>
      </w:tblGrid>
      <w:tr w:rsidR="00913E3B" w:rsidTr="00D0543F">
        <w:trPr>
          <w:trHeight w:val="2736"/>
        </w:trPr>
        <w:tc>
          <w:tcPr>
            <w:tcW w:w="6908" w:type="dxa"/>
          </w:tcPr>
          <w:p w:rsidR="00913E3B" w:rsidRDefault="00913E3B" w:rsidP="00D0543F">
            <w:pPr>
              <w:pStyle w:val="1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СОГЛАСОВАНО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Начальник отдела по делам ГОЧС администрации </w:t>
            </w:r>
            <w:proofErr w:type="spellStart"/>
            <w:r>
              <w:rPr>
                <w:color w:val="000000"/>
                <w:sz w:val="28"/>
              </w:rPr>
              <w:t>Пономаревского</w:t>
            </w:r>
            <w:proofErr w:type="spellEnd"/>
            <w:r>
              <w:rPr>
                <w:color w:val="000000"/>
                <w:sz w:val="28"/>
              </w:rPr>
              <w:t xml:space="preserve"> района</w:t>
            </w:r>
          </w:p>
          <w:p w:rsidR="00913E3B" w:rsidRDefault="00913E3B" w:rsidP="00D0543F">
            <w:pPr>
              <w:pStyle w:val="e"/>
              <w:keepNext w:val="0"/>
              <w:widowControl/>
              <w:rPr>
                <w:color w:val="000000"/>
                <w:szCs w:val="24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                                                                 __________________</w:t>
            </w:r>
            <w:r w:rsidR="00325BD6"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 xml:space="preserve">.В. </w:t>
            </w:r>
            <w:r w:rsidR="00325BD6">
              <w:rPr>
                <w:color w:val="000000"/>
                <w:sz w:val="28"/>
              </w:rPr>
              <w:t>Востриков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3E3B" w:rsidRDefault="00913E3B" w:rsidP="00684B50">
            <w:pPr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« __</w:t>
            </w:r>
            <w:r w:rsidR="00684B50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 xml:space="preserve"> »</w:t>
            </w:r>
            <w:r w:rsidR="00684B50">
              <w:rPr>
                <w:color w:val="000000"/>
                <w:sz w:val="28"/>
                <w:szCs w:val="28"/>
              </w:rPr>
              <w:t xml:space="preserve"> марта 2020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13E3B" w:rsidRDefault="00913E3B" w:rsidP="00D0543F">
            <w:pPr>
              <w:ind w:right="34"/>
              <w:jc w:val="center"/>
              <w:rPr>
                <w:color w:val="000000"/>
                <w:sz w:val="28"/>
              </w:rPr>
            </w:pPr>
          </w:p>
        </w:tc>
        <w:tc>
          <w:tcPr>
            <w:tcW w:w="5103" w:type="dxa"/>
          </w:tcPr>
          <w:p w:rsidR="00913E3B" w:rsidRDefault="00913E3B" w:rsidP="00D0543F">
            <w:pPr>
              <w:pStyle w:val="1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постановлением главы 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муниципального образования</w:t>
            </w:r>
          </w:p>
          <w:p w:rsidR="00913E3B" w:rsidRDefault="00C7325D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Ефремово-Зыковский</w:t>
            </w:r>
            <w:r w:rsidR="00913E3B">
              <w:rPr>
                <w:color w:val="000000"/>
                <w:sz w:val="28"/>
              </w:rPr>
              <w:t xml:space="preserve"> сельсовет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Пономаревский</w:t>
            </w:r>
            <w:proofErr w:type="spellEnd"/>
            <w:r>
              <w:rPr>
                <w:color w:val="000000"/>
                <w:sz w:val="28"/>
              </w:rPr>
              <w:t xml:space="preserve"> район</w:t>
            </w: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«</w:t>
            </w:r>
            <w:r w:rsidR="00684B50"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 xml:space="preserve">» </w:t>
            </w:r>
            <w:r w:rsidR="00D0543F">
              <w:rPr>
                <w:color w:val="000000"/>
                <w:sz w:val="28"/>
              </w:rPr>
              <w:t xml:space="preserve"> </w:t>
            </w:r>
            <w:r w:rsidR="00684B50">
              <w:rPr>
                <w:color w:val="000000"/>
                <w:sz w:val="28"/>
              </w:rPr>
              <w:t>марта 2020</w:t>
            </w:r>
            <w:r>
              <w:rPr>
                <w:color w:val="000000"/>
                <w:sz w:val="28"/>
              </w:rPr>
              <w:t xml:space="preserve"> года № </w:t>
            </w:r>
            <w:r w:rsidR="00D0543F">
              <w:rPr>
                <w:color w:val="000000"/>
                <w:sz w:val="28"/>
              </w:rPr>
              <w:t>1</w:t>
            </w:r>
            <w:r w:rsidR="00684B50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-п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</w:tbl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jc w:val="center"/>
        <w:rPr>
          <w:color w:val="000000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>ПЛАН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pacing w:val="-1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 xml:space="preserve">основных мероприятий муниципального образования </w:t>
      </w:r>
      <w:r w:rsidR="00D0543F">
        <w:rPr>
          <w:color w:val="000000"/>
          <w:spacing w:val="-1"/>
          <w:sz w:val="32"/>
          <w:szCs w:val="32"/>
        </w:rPr>
        <w:t>Ефремово-Зыковский</w:t>
      </w:r>
      <w:r>
        <w:rPr>
          <w:color w:val="000000"/>
          <w:spacing w:val="-1"/>
          <w:sz w:val="32"/>
          <w:szCs w:val="32"/>
        </w:rPr>
        <w:t xml:space="preserve"> сельсовет по вопросам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>
        <w:rPr>
          <w:color w:val="000000"/>
          <w:spacing w:val="-1"/>
          <w:sz w:val="32"/>
          <w:szCs w:val="32"/>
        </w:rPr>
        <w:t>гражданской обороны, предупреждения и ликвидации чрезвы</w:t>
      </w:r>
      <w:r>
        <w:rPr>
          <w:color w:val="000000"/>
          <w:sz w:val="32"/>
          <w:szCs w:val="32"/>
        </w:rPr>
        <w:t xml:space="preserve">чайных ситуаций, </w:t>
      </w:r>
    </w:p>
    <w:p w:rsidR="00913E3B" w:rsidRDefault="00913E3B" w:rsidP="00913E3B">
      <w:pPr>
        <w:shd w:val="clear" w:color="auto" w:fill="FFFFFF"/>
        <w:ind w:left="-42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обеспечения пожарной безопасности и безопасности людей на водных объектах</w:t>
      </w:r>
    </w:p>
    <w:p w:rsidR="00913E3B" w:rsidRDefault="00913E3B" w:rsidP="00913E3B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на 20</w:t>
      </w:r>
      <w:r w:rsidR="00684B50">
        <w:rPr>
          <w:color w:val="000000"/>
          <w:sz w:val="32"/>
          <w:szCs w:val="32"/>
        </w:rPr>
        <w:t>20</w:t>
      </w:r>
      <w:r>
        <w:rPr>
          <w:color w:val="000000"/>
          <w:sz w:val="32"/>
          <w:szCs w:val="32"/>
        </w:rPr>
        <w:t xml:space="preserve"> год</w:t>
      </w: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913E3B" w:rsidRDefault="00D0543F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С. </w:t>
      </w:r>
      <w:proofErr w:type="spellStart"/>
      <w:r>
        <w:rPr>
          <w:color w:val="000000"/>
          <w:spacing w:val="-3"/>
          <w:sz w:val="28"/>
          <w:szCs w:val="28"/>
        </w:rPr>
        <w:t>Ефремово-Зыково</w:t>
      </w:r>
      <w:proofErr w:type="spellEnd"/>
    </w:p>
    <w:p w:rsidR="00913E3B" w:rsidRDefault="00913E3B" w:rsidP="00913E3B">
      <w:pPr>
        <w:rPr>
          <w:color w:val="000000"/>
          <w:spacing w:val="-3"/>
          <w:sz w:val="28"/>
          <w:szCs w:val="28"/>
        </w:rPr>
        <w:sectPr w:rsidR="00913E3B">
          <w:pgSz w:w="16840" w:h="11907" w:orient="landscape"/>
          <w:pgMar w:top="1361" w:right="1134" w:bottom="851" w:left="1134" w:header="567" w:footer="567" w:gutter="0"/>
          <w:pgNumType w:start="1"/>
          <w:cols w:space="720"/>
        </w:sectPr>
      </w:pP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СОКРАЩЕНИЯ,</w:t>
      </w:r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применяемые в плане основных мероприятий муниципального образования </w:t>
      </w:r>
      <w:proofErr w:type="spellStart"/>
      <w:r>
        <w:rPr>
          <w:color w:val="000000"/>
          <w:spacing w:val="-3"/>
          <w:sz w:val="28"/>
          <w:szCs w:val="28"/>
        </w:rPr>
        <w:t>Пономаревский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район по вопросам </w:t>
      </w:r>
      <w:proofErr w:type="gramEnd"/>
    </w:p>
    <w:p w:rsidR="00913E3B" w:rsidRDefault="00913E3B" w:rsidP="00913E3B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684B50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711"/>
      </w:tblGrid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Применяемые сокращения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Полное наименование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АСФ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аварийно-спасательные формирования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t xml:space="preserve"> ГАОУ ДПО УМЦ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r>
              <w:t>государственное автономное образовательное учреждение дополнительного профессионального образования «Учебно-методический центр по ГО и   ЧС»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ГБУ АСС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государственное бюджетное учреждение «Аварийно-спасательная служба»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t>ГКУ «Центр ГО и ЧС»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r>
              <w:t>государственное казенное учреждение «Центр по обеспечению мероприятий ГО и ЧС»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ГО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гражданская оборона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Главное управление МЧС России по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ДПБ и ГЗ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департамент пожарной безопасности и гражданской защиты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ДПК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добровольная пожарная команда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ЕДДС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единая дежурно-диспетчерская служба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КСЭОН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комплексная система экстренного оповещения населения об угрозе возникновения или возникновении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комиссия по предупреждению и ликвидации чрезвычайных ситуаций и обеспечению пожарной безопасности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КПУФ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комиссия по повышению устойчивости функционирования объектов экономики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ЭПК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spellStart"/>
            <w:r>
              <w:t>эвакоприемная</w:t>
            </w:r>
            <w:proofErr w:type="spellEnd"/>
            <w:r>
              <w:t xml:space="preserve"> комиссия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proofErr w:type="spellStart"/>
            <w:r>
              <w:t>противопаводковая</w:t>
            </w:r>
            <w:proofErr w:type="spellEnd"/>
            <w:r>
              <w:t xml:space="preserve"> комиссия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МРГ «112»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межведомственная рабочая группа по внедрению на территории Оренбургской </w:t>
            </w:r>
            <w:proofErr w:type="gramStart"/>
            <w:r>
              <w:t>области системы обеспечения вызова экстренных оперативных служб</w:t>
            </w:r>
            <w:proofErr w:type="gramEnd"/>
            <w:r>
              <w:t xml:space="preserve"> через единый номер «112»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МРГ АПК «БГ»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межведомственная рабочая группа по построению и развитию аппаратно-программного комплекса «Безопасный город»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НАСФ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нештатное аварийно-спасательное формирование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НО ГОЧС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начальник отдела по делам ГОЧС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ОБЖ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основы безопасности жизнедеятельности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ОИВ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органы исполнительной власти Оренбургской 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органы местного самоуправления муниципальных образований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организации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организации независимо от форм собственности, расположенные на территории Оренбургской </w:t>
            </w:r>
            <w:r>
              <w:lastRenderedPageBreak/>
              <w:t>области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ОТП 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Оренбургская территориальная подсистема единой государственной системы предупреждения и ликвидации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ОФ ПАО «Ростелеком»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Оренбургский филиал публичного акционерного общества «Ростелеком»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ПРЦ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Приволжский региональный центр МЧС России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ПКЧС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председатель комиссии по предупреждению и ликвидации чрезвычайных ситуаций и обеспечению пожарной безопасности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ПКПУФ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председатель комиссии по повышению устойчивости функционирования объектов экономики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ПЭПК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председатель </w:t>
            </w:r>
            <w:proofErr w:type="spellStart"/>
            <w:r>
              <w:t>эвакоприемной</w:t>
            </w:r>
            <w:proofErr w:type="spellEnd"/>
            <w:r>
              <w:t xml:space="preserve"> комиссии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единая государственная система предупреждения и ликвидации чрезвычайных ситуаций 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СНЛК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система наблюдения и лабораторного контроля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ТП РСЧС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территориальная подсистема единой государственной системы предупреждения и ликвидации чрезвычайных ситуаций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ТСД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табель срочных донесений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ФОИВ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федеральные органы исполнительной власти</w:t>
            </w:r>
          </w:p>
        </w:tc>
      </w:tr>
      <w:tr w:rsidR="00913E3B" w:rsidTr="00D054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34.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center"/>
            </w:pPr>
            <w:r>
              <w:t>ЧС</w:t>
            </w:r>
          </w:p>
        </w:tc>
        <w:tc>
          <w:tcPr>
            <w:tcW w:w="10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E3B" w:rsidRDefault="00913E3B" w:rsidP="00D0543F">
            <w:pPr>
              <w:jc w:val="both"/>
            </w:pPr>
            <w:r>
              <w:t>чрезвычайные ситуации</w:t>
            </w:r>
          </w:p>
        </w:tc>
      </w:tr>
    </w:tbl>
    <w:p w:rsidR="00913E3B" w:rsidRDefault="00913E3B" w:rsidP="00913E3B">
      <w:pPr>
        <w:rPr>
          <w:color w:val="000000"/>
          <w:spacing w:val="-3"/>
          <w:sz w:val="28"/>
          <w:szCs w:val="28"/>
        </w:rPr>
        <w:sectPr w:rsidR="00913E3B">
          <w:pgSz w:w="16840" w:h="11907" w:orient="landscape"/>
          <w:pgMar w:top="1361" w:right="1134" w:bottom="851" w:left="1134" w:header="567" w:footer="567" w:gutter="0"/>
          <w:pgNumType w:start="2"/>
          <w:cols w:space="720"/>
        </w:sect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7295"/>
        <w:gridCol w:w="2126"/>
        <w:gridCol w:w="3402"/>
        <w:gridCol w:w="1843"/>
      </w:tblGrid>
      <w:tr w:rsidR="00913E3B" w:rsidTr="00D0543F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</w:t>
            </w:r>
          </w:p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Исполнители, </w:t>
            </w:r>
          </w:p>
          <w:p w:rsidR="00913E3B" w:rsidRDefault="00913E3B" w:rsidP="00D0543F">
            <w:pPr>
              <w:pStyle w:val="a7"/>
              <w:ind w:left="-113" w:right="-113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3B" w:rsidRDefault="00913E3B" w:rsidP="00D0543F">
            <w:pPr>
              <w:ind w:left="-113"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об исполнении</w:t>
            </w: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  <w:r>
              <w:rPr>
                <w:b/>
                <w:color w:val="000000"/>
              </w:rPr>
              <w:t>. Мероприятия, проводимые центральным аппаратом МЧС России в части, касающейся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Ефремово-Зыковского</w:t>
            </w:r>
            <w:proofErr w:type="spellEnd"/>
            <w:r w:rsidR="00850DDA">
              <w:rPr>
                <w:b/>
                <w:color w:val="000000"/>
              </w:rPr>
              <w:t xml:space="preserve"> сельсовета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1. Основные мероприятия в области ГО, предупреждения и ликвидации ЧС, обеспечения пожарной безопасности и безопасности людей на водных объектах в Российской Федерации на 20</w:t>
            </w:r>
            <w:r w:rsidR="00684B50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год, проводимые МЧС России совместно с заинтересованными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федеральными органами исполнительной власти, органами исполнительной власти Оренбургской области и организациями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2. Основные мероприятия МЧС России по ГО, защите населения и территорий от ЧС, обеспечению пожарной безопасности и безопасности людей на водных объектах в части, касающейся 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Ефремово-Зыковского</w:t>
            </w:r>
            <w:proofErr w:type="spellEnd"/>
            <w:r w:rsidR="00850DDA">
              <w:rPr>
                <w:b/>
                <w:color w:val="000000"/>
              </w:rPr>
              <w:t xml:space="preserve">  сельсовета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Мероприятия по реагированию на возможные ЧС, обеспечению пожарной безопасности и безопасности людей на водных объектах, проведению пиротехнических работ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Учения и тренировки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в рамках Международного салона средств обеспечения безопасности «Комплексная безопасность-2018»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Заседания рабочих групп, участие в мероприятиях по планам федеральных органов исполнительной власти и организаций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Совещания и заслушивания должностных лиц МЧС России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Конференции и форумы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913E3B" w:rsidTr="00D0543F">
        <w:trPr>
          <w:cantSplit/>
          <w:trHeight w:val="27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Занятия, стажировки, экзамены и сертификационные испытания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России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Раздел 3. Основные мероприятия по подготовке и проведению конкурсной, выставочной, общественно-культурной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спортивно-массовой деятельности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Работа с подрастающим поколением по безопасности жизнедеятельности</w:t>
            </w:r>
          </w:p>
        </w:tc>
      </w:tr>
      <w:tr w:rsidR="00913E3B" w:rsidTr="00D0543F">
        <w:trPr>
          <w:cantSplit/>
          <w:trHeight w:val="29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 Конкурсы профессионального мастерства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Памятные, праздничные, культурно-массовые и спортивные мероприятия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cantSplit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Выставочная деятельность</w:t>
            </w:r>
          </w:p>
        </w:tc>
      </w:tr>
      <w:tr w:rsidR="00913E3B" w:rsidTr="00D0543F">
        <w:trPr>
          <w:cantSplit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7"/>
              <w:tabs>
                <w:tab w:val="left" w:pos="13080"/>
              </w:tabs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pStyle w:val="a7"/>
              <w:tabs>
                <w:tab w:val="left" w:pos="13080"/>
              </w:tabs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II. Мероприятия, проводимые региональным центром МЧС России в части, касающейся </w:t>
            </w:r>
            <w:proofErr w:type="spellStart"/>
            <w:r>
              <w:rPr>
                <w:b/>
              </w:rPr>
              <w:t>Пономаревского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913E3B" w:rsidRDefault="00913E3B" w:rsidP="00D0543F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</w:rPr>
              <w:t>1. Разработка основных планирующих и отчетных документов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реагированию на возможные ЧС, проведению пиротехнических работ, обеспечению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пожарной безопасности и безопасности людей на водных объектах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 xml:space="preserve">январь,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на территории Оренбургской области профилактических мероприятий по предупреждению пожаров в населенных пунктах и жилом фонде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январь-июнь,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11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 2019 года</w:t>
            </w:r>
          </w:p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январь-декабрь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C7325D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на объектах летнего отдыха детей и граждан (в оздоровительных лагерях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апрель-август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мероприятий в рамках сезонной профилактической операции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</w:t>
            </w:r>
          </w:p>
          <w:p w:rsidR="00913E3B" w:rsidRDefault="00913E3B" w:rsidP="00D0543F">
            <w:pPr>
              <w:jc w:val="center"/>
            </w:pPr>
            <w:r>
              <w:t>министерство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месячника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организации проведения мероприятий в рамках месячника по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организации проведения мероприятий в рамках сезонной профилактической операции «Новый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Тренировки и учения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Сборовые</w:t>
            </w:r>
            <w:proofErr w:type="spellEnd"/>
            <w:r>
              <w:rPr>
                <w:b/>
                <w:color w:val="000000"/>
              </w:rPr>
              <w:t xml:space="preserve">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Аттестация и 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Занятия и стажировки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Экзамены, сертификационные испытания и спортивные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Совещания и заслушивание должностных лиц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10. Организация проверочных мероприятий по направлениям деятельности структурных подразделений регионального центра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МЧС России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Работа с подрастающим поколением по безопасности жизнедеятельности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Конкурсы</w:t>
            </w:r>
          </w:p>
        </w:tc>
      </w:tr>
      <w:tr w:rsidR="00913E3B" w:rsidTr="00D0543F">
        <w:trPr>
          <w:trHeight w:val="37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Выставочная деятельность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Памятные, праздничные, культурно-массовые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>. Мероприятия, проводимые под руководством начальника Главного управления МЧС России по Оренбургской области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части, касающейся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Разработка основных планирующих и отчетных документов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подготовке итогового доклада о состоянии подготовки населения в области ГО и защиты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к 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ГАОУ ДПО УМЦ, 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2. Мероприятия по реагированию на возможные ЧС, проведению пиротехнических работ,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обеспечению пожарной безопасности и безопасности людей на водных объектах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с массовым пребыванием людей, в том числе культовых учреждениях, задействованных в проведении новогодних и рождественских праздничных мероприятий, а также местах хранения и реализации пиротехнической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 xml:space="preserve">январь, февраль,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сентябрь-декабрь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проведении комплекса профилактических мероприятий по обеспечению пожарной безопасности объектов и населенных пунктов в весенне-летний пожароопасный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март-август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ОМСУ, </w:t>
            </w:r>
          </w:p>
          <w:p w:rsidR="00913E3B" w:rsidRDefault="00913E3B" w:rsidP="00D0543F">
            <w:pPr>
              <w:jc w:val="center"/>
            </w:pPr>
            <w: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летнего отдыха детей и граждан (в оздоровительных лагерях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май-август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объектах образования в период подготовки к началу нового учебного года. Операция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июль-август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 xml:space="preserve">Участие в проведении комплекса </w:t>
            </w:r>
            <w:proofErr w:type="spellStart"/>
            <w:r>
              <w:t>надзорно-профилактических</w:t>
            </w:r>
            <w:proofErr w:type="spellEnd"/>
            <w:r>
              <w:t xml:space="preserve"> мероприятий на задействованных в иных праздничных и общественно-значимых мероприятиях, в том числе Пасхальных, Майских праздников, Дня России, Народного единства, Выборов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Тренировки и учения</w:t>
            </w:r>
          </w:p>
        </w:tc>
      </w:tr>
      <w:tr w:rsidR="00913E3B" w:rsidTr="00D0543F">
        <w:trPr>
          <w:trHeight w:val="139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специальных тренировках с учреждениями СНЛК РСЧС (ГО) по теме: «Обнаружение и обозначение районов, подвергшихся радиоактивному, химическому и биологическому заражению, с выдачей контрольных проб»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 xml:space="preserve">февраль,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ОМСУ, </w:t>
            </w:r>
          </w:p>
          <w:p w:rsidR="00913E3B" w:rsidRDefault="00913E3B" w:rsidP="00D0543F">
            <w:pPr>
              <w:jc w:val="center"/>
            </w:pPr>
            <w:r>
              <w:t>учреждения СНЛК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тактико-специальных учениях по ликвидации последствий дорожно-транспортных происшествий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 xml:space="preserve">по отдельному 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Сборовые</w:t>
            </w:r>
            <w:proofErr w:type="spellEnd"/>
            <w:r>
              <w:rPr>
                <w:b/>
                <w:color w:val="000000"/>
              </w:rPr>
              <w:t xml:space="preserve"> мероприятия</w:t>
            </w: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Участие в учебно-методическом сборе по программе «Школа безопасности» с руководителями команд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</w:t>
            </w:r>
          </w:p>
          <w:p w:rsidR="00913E3B" w:rsidRDefault="00913E3B" w:rsidP="00D0543F">
            <w:pPr>
              <w:jc w:val="center"/>
            </w:pPr>
            <w:r>
              <w:t>министерство образования Оренбургской области, ГАОУ ДПО УМЦ, ГБУ АСС,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 Обучение должностных лиц, повышение квалификации и переподготовка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Аттестация и подготовка специалистов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 Занятия и стажировки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Экзамены, сертификационные испытания и спортивные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Совещания и заслушивания должностных лиц</w:t>
            </w:r>
          </w:p>
        </w:tc>
      </w:tr>
      <w:tr w:rsidR="00913E3B" w:rsidTr="00D0543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подведении итогов по результатам реагирования функциональных подсистем РСЧС и ОТП РСЧС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еженедельно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(по пятницам)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подведении итогов с оперативными службами органов повседневного управления по организации взаимодействия при ликвидации последствий ЧС на базе ЦУКС ГУ МЧС России по Оренбургской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 Организация проверочных мероприятий по направлениям деятельности структурных подразделений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Главного управления МЧС России по Оренбургской области</w:t>
            </w:r>
          </w:p>
        </w:tc>
      </w:tr>
      <w:tr w:rsidR="00913E3B" w:rsidTr="00D0543F">
        <w:trPr>
          <w:trHeight w:val="5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f0"/>
              <w:suppressAutoHyphens/>
              <w:rPr>
                <w:szCs w:val="24"/>
              </w:rPr>
            </w:pPr>
            <w:r>
              <w:rPr>
                <w:szCs w:val="24"/>
              </w:rPr>
              <w:t>Участие в контрольных мероприятиях над готовностью защитных сооружений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ОМСУ, </w:t>
            </w:r>
          </w:p>
          <w:p w:rsidR="00913E3B" w:rsidRDefault="00913E3B" w:rsidP="00D0543F">
            <w:pPr>
              <w:jc w:val="center"/>
            </w:pPr>
            <w:r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272"/>
        </w:trPr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737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rPr>
                <w:color w:val="000000"/>
              </w:rPr>
            </w:pPr>
          </w:p>
        </w:tc>
      </w:tr>
      <w:tr w:rsidR="00913E3B" w:rsidTr="00D0543F"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</w:p>
        </w:tc>
        <w:tc>
          <w:tcPr>
            <w:tcW w:w="7371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 Конкурсы</w:t>
            </w:r>
          </w:p>
        </w:tc>
      </w:tr>
      <w:tr w:rsidR="00913E3B" w:rsidTr="00D0543F">
        <w:trPr>
          <w:trHeight w:val="8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смотре-конкурсе на присвоение звания «Лучший ОМСУ в области обеспечения безопасности жизнедеятельности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D0543F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смотре-конкурсе на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Выставочная деятельность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Не планируется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Памятные, праздничные, культурно-массовые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Оказание методической помощи органам управления по делам ГОЧС муниципальн</w:t>
            </w:r>
            <w:r w:rsidR="004967BC">
              <w:t>ого</w:t>
            </w:r>
            <w:r>
              <w:t xml:space="preserve"> образовани</w:t>
            </w:r>
            <w:r w:rsidR="004967BC">
              <w:t>я</w:t>
            </w:r>
            <w:r>
              <w:t xml:space="preserve"> в проведении Дня защиты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15 апреля-25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организации проведения «Месячника обеспечения безопасности жизнедеятельности населения в муниципальн</w:t>
            </w:r>
            <w:r w:rsidR="004967BC">
              <w:t>ом</w:t>
            </w:r>
            <w:r>
              <w:t xml:space="preserve"> </w:t>
            </w:r>
            <w:r>
              <w:lastRenderedPageBreak/>
              <w:t>образовани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 xml:space="preserve">Участие в организации проведения в </w:t>
            </w:r>
            <w:r w:rsidR="004967BC">
              <w:t>ООШ</w:t>
            </w:r>
            <w:r>
              <w:t xml:space="preserve"> Всероссийских открытых уроков по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30 апреля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 сентября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4 октября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министерство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оказании помощи органам управления по делам ГОЧС муниципальн</w:t>
            </w:r>
            <w:r w:rsidR="004967BC">
              <w:t>ого</w:t>
            </w:r>
            <w:r>
              <w:t xml:space="preserve"> образовани</w:t>
            </w:r>
            <w:r w:rsidR="004967BC">
              <w:t>я</w:t>
            </w:r>
            <w:r>
              <w:t xml:space="preserve"> в проведении «Месячника безопасности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20 августа-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министерство образования Оренбургской области,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tabs>
                <w:tab w:val="left" w:pos="13080"/>
              </w:tabs>
              <w:jc w:val="both"/>
            </w:pPr>
            <w:r>
              <w:t>Участие в проведении месячника безопасности населения на водных объектах в муниципальн</w:t>
            </w:r>
            <w:r w:rsidR="004967BC">
              <w:t>ом о</w:t>
            </w:r>
            <w:r>
              <w:t>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июнь-сентябрь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>
              <w:rPr>
                <w:b/>
                <w:color w:val="000000"/>
              </w:rPr>
              <w:t xml:space="preserve">. Мероприятия, проводимые Правительством Оренбургской области в части, касающейся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Основные мероприятия в области ГО, предупреждения и ликвидации ЧС, обеспечения пожарной безопасности </w:t>
            </w:r>
          </w:p>
          <w:p w:rsidR="00913E3B" w:rsidRDefault="00913E3B" w:rsidP="00D0543F">
            <w:pPr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безопасности людей на водных объектах</w:t>
            </w: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Уточнение (корректировка) организационно-планирующей документации по вопросам ГО и защиты населения и территорий от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по отдельному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both"/>
            </w:pPr>
            <w:r>
              <w:t>Участие к организации и проведении месячников по пожарной безопасности в муниципальн</w:t>
            </w:r>
            <w:r w:rsidR="004967BC">
              <w:t>ом</w:t>
            </w:r>
            <w:r>
              <w:t xml:space="preserve"> образовани</w:t>
            </w:r>
            <w:r w:rsidR="004967BC"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май, 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both"/>
            </w:pPr>
            <w:r>
              <w:t>Участие в организации и проведении месячников безопасности населения на водных объектах в муниципальн</w:t>
            </w:r>
            <w:r w:rsidR="004967BC">
              <w:t>ом</w:t>
            </w:r>
            <w:r>
              <w:t xml:space="preserve"> образовани</w:t>
            </w:r>
            <w:r w:rsidR="004967BC">
              <w:t>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июнь-сентябрь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организации и проведении месячника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ОИВ, </w:t>
            </w:r>
          </w:p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подготовке отчетных документов по вопросам ГО, защиты населения от ЧС за 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ДПБ и ГЗ, ГУ МЧС,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Подготовка и представление донесений по вопросам ГО, защиты населения от ЧС, обеспечения пожарной безопасности и безопасности людей на водных объектах в вышестоящие органы управления ГО, РСЧС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согласно </w:t>
            </w:r>
          </w:p>
          <w:p w:rsidR="00913E3B" w:rsidRDefault="00913E3B" w:rsidP="00D0543F">
            <w:pPr>
              <w:jc w:val="center"/>
            </w:pPr>
            <w:r>
              <w:t>табеля срочных донесений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ГУ МЧС, ДПБ и ГЗ, </w:t>
            </w:r>
          </w:p>
          <w:p w:rsidR="00913E3B" w:rsidRDefault="00913E3B" w:rsidP="00D0543F">
            <w:pPr>
              <w:jc w:val="center"/>
            </w:pPr>
            <w:r>
              <w:t>ОИВ,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оперативного реагирования органов управления и сил ГО Оренбургской территориальной подсистемы РСЧС на ЧС, пожары, происшествия на водных объектах в рамках установленных 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ПКЧС области, 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2. </w:t>
            </w:r>
            <w:r>
              <w:rPr>
                <w:b/>
              </w:rPr>
              <w:t>Мероприятия по подготовке органов управления, сил  и средств ГО и РСЧС, должностных лиц, специалистов и населения: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913E3B" w:rsidTr="00D0543F">
        <w:trPr>
          <w:trHeight w:val="9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jc w:val="both"/>
            </w:pPr>
            <w:r>
              <w:t>Участие в специальных тренировках с силами СНЛК по теме: «Обнаружение и обозначение районов, подвергшихся радиоактивному, химическому и биологическому заражениям»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февраль,</w:t>
            </w:r>
          </w:p>
          <w:p w:rsidR="00913E3B" w:rsidRDefault="00913E3B" w:rsidP="00D0543F">
            <w:pPr>
              <w:tabs>
                <w:tab w:val="left" w:pos="13080"/>
              </w:tabs>
              <w:ind w:left="-113" w:right="-113"/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ГУ МЧС, учреждения СНЛК,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б) подготовка должностных лиц, специалистов и населения</w:t>
            </w:r>
          </w:p>
        </w:tc>
      </w:tr>
      <w:tr w:rsidR="00913E3B" w:rsidTr="00D0543F">
        <w:trPr>
          <w:trHeight w:val="163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с главами муниципальных образований Оренбургской области по подведению итогов деятельности ОТП РСЧС, выполнению мероприятий ГО в 2018 году и постановке задач на 2019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Оренбургской области,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ДПБ и ГЗ, ГАОУ ДПО УМЦ, ГКУ «Центр ГО и ЧС», ГБУ АСС,</w:t>
            </w:r>
          </w:p>
          <w:p w:rsidR="00913E3B" w:rsidRDefault="00913E3B" w:rsidP="00850DD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 «Лучший пропагандист пожарной безопасности»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ДПБ и ГЗ, 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противопожарной пропаганде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ОИВ,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акции «Сохрани жизнь себе и своему ребенку»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социального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Оренбургской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ДПБ и ГЗ,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967BC" w:rsidP="00496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мероприятий по пропаганде культуры безопасности жизнедеятельности и гражданской обороны среди различных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МЧС, ОИВ,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УМЦ,</w:t>
            </w:r>
          </w:p>
          <w:p w:rsidR="00913E3B" w:rsidRDefault="00913E3B" w:rsidP="00D0543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75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</w:t>
            </w:r>
            <w:r>
              <w:rPr>
                <w:b/>
                <w:color w:val="000000"/>
              </w:rPr>
              <w:t>. Мероприятия, проводимые под руководством главы администрации - председателя КЧС</w:t>
            </w:r>
            <w:r w:rsidR="00850DDA">
              <w:rPr>
                <w:b/>
                <w:color w:val="000000"/>
              </w:rPr>
              <w:t xml:space="preserve"> </w:t>
            </w:r>
            <w:proofErr w:type="spellStart"/>
            <w:r w:rsidR="00850DDA">
              <w:rPr>
                <w:b/>
                <w:color w:val="000000"/>
              </w:rPr>
              <w:t>Ефремово-Зыковского</w:t>
            </w:r>
            <w:proofErr w:type="spellEnd"/>
            <w:r w:rsidR="00850DDA">
              <w:rPr>
                <w:b/>
                <w:color w:val="000000"/>
              </w:rPr>
              <w:t xml:space="preserve">  сельсовета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Пономаревского</w:t>
            </w:r>
            <w:proofErr w:type="spellEnd"/>
            <w:r>
              <w:rPr>
                <w:b/>
                <w:color w:val="000000"/>
              </w:rPr>
              <w:t xml:space="preserve"> района</w:t>
            </w:r>
          </w:p>
          <w:p w:rsidR="00913E3B" w:rsidRDefault="00913E3B" w:rsidP="00D0543F">
            <w:pPr>
              <w:ind w:righ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913E3B" w:rsidTr="00D0543F">
        <w:trPr>
          <w:trHeight w:val="34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проведении месячника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октябрь-ноябрь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2B2054">
            <w:pPr>
              <w:jc w:val="both"/>
            </w:pPr>
            <w:r>
              <w:t>Проведение месячников по пожарной безопасности в муниципальн</w:t>
            </w:r>
            <w:r w:rsidR="002B2054">
              <w:t>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май, </w:t>
            </w:r>
          </w:p>
          <w:p w:rsidR="00913E3B" w:rsidRDefault="00913E3B" w:rsidP="00D0543F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69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проведении месячника безопасности населения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 xml:space="preserve">июнь – </w:t>
            </w:r>
          </w:p>
          <w:p w:rsidR="00913E3B" w:rsidRDefault="00913E3B" w:rsidP="00D0543F">
            <w:pPr>
              <w:jc w:val="center"/>
            </w:pPr>
            <w:r>
              <w:t>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138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right="-3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работы межведомственной комиссии по пропуску весеннего паводка 2018 года:</w:t>
            </w:r>
          </w:p>
          <w:p w:rsidR="00913E3B" w:rsidRDefault="00913E3B" w:rsidP="00D0543F">
            <w:pPr>
              <w:jc w:val="both"/>
            </w:pPr>
            <w:r>
              <w:t>проведение заседаний;</w:t>
            </w:r>
          </w:p>
          <w:p w:rsidR="00913E3B" w:rsidRDefault="00913E3B" w:rsidP="00D0543F">
            <w:pPr>
              <w:jc w:val="both"/>
            </w:pPr>
            <w:r>
              <w:t>контроль выполнения принятых решений;</w:t>
            </w:r>
          </w:p>
          <w:p w:rsidR="00913E3B" w:rsidRDefault="00913E3B" w:rsidP="00D0543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по плану работы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председатель и члены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и проведение мероприятий по обеспечению безопасности населения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  <w:rPr>
                <w:color w:val="000000"/>
              </w:rPr>
            </w:pPr>
            <w:r>
              <w:t>Глава-ПКЧС, НО ГОЧС,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работ по подготовке и безаварийному пропуску весеннего паводка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март-апрель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967BC">
            <w:pPr>
              <w:jc w:val="center"/>
              <w:rPr>
                <w:color w:val="000000"/>
              </w:rPr>
            </w:pPr>
            <w:r>
              <w:t>председатель ППК, глав</w:t>
            </w:r>
            <w:r w:rsidR="004967BC">
              <w:t>а</w:t>
            </w:r>
            <w:r>
              <w:t xml:space="preserve"> сельск</w:t>
            </w:r>
            <w:r w:rsidR="004967BC">
              <w:t>ого</w:t>
            </w:r>
            <w:r>
              <w:t xml:space="preserve"> поселени</w:t>
            </w:r>
            <w:r w:rsidR="004967BC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3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2B2054">
            <w:pPr>
              <w:jc w:val="both"/>
            </w:pPr>
            <w:r>
              <w:t xml:space="preserve">Ведение перечня потенциально опасных объектов, гидротехнических сооружений и объектов жизнеобеспечения на территории </w:t>
            </w:r>
            <w:r w:rsidR="002B2054">
              <w:t>села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и проведение мероприятий по оказанию помощи пострадавшим в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по мере поступления запросов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Глава-ПКЧС, 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</w:p>
        </w:tc>
      </w:tr>
      <w:tr w:rsidR="00913E3B" w:rsidTr="00D0543F">
        <w:trPr>
          <w:trHeight w:val="308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 w:rsidRPr="00A74C8C">
              <w:t>Участ</w:t>
            </w:r>
            <w:r>
              <w:t>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ЕДДС,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2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both"/>
            </w:pPr>
            <w:r>
              <w:t>Организация выпуска и распространения среди населения листовок, памяток, буклетов по безопасности жизнедеятельности, размещение памяток на сайтах администраци</w:t>
            </w:r>
            <w:r w:rsidR="004610AD">
              <w:t>и</w:t>
            </w:r>
            <w:r>
              <w:t xml:space="preserve">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ОНД и ПР, 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 действиям по предназначению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Проверка системы оповещения населения </w:t>
            </w:r>
            <w:r w:rsidR="00EA35A6">
              <w:t>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20 марта</w:t>
            </w:r>
          </w:p>
          <w:p w:rsidR="00913E3B" w:rsidRDefault="00913E3B" w:rsidP="00D0543F">
            <w:pPr>
              <w:jc w:val="center"/>
            </w:pPr>
            <w:r>
              <w:t>20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both"/>
            </w:pPr>
            <w:r>
              <w:t>Проверки готовности противопожарных формирований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 xml:space="preserve"> к действиям в пожароопасные весенне-летний и осенне-зимний периоды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май,</w:t>
            </w:r>
          </w:p>
          <w:p w:rsidR="00913E3B" w:rsidRDefault="00913E3B" w:rsidP="00D0543F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Глава-ПКЧС, НО ГОЧС, ОНД и 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VII</w:t>
            </w:r>
            <w:r>
              <w:rPr>
                <w:b/>
                <w:color w:val="000000"/>
              </w:rPr>
              <w:t>. Мероприятия, проводимые под руководством начальника отдела по делам ГОЧС администрации района</w:t>
            </w:r>
          </w:p>
          <w:p w:rsidR="00913E3B" w:rsidRDefault="00913E3B" w:rsidP="00D0543F">
            <w:pPr>
              <w:ind w:right="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Основные мероприятия в области гражданской обороны, предупреждения и ликвидации чрезвычайных ситуаций, </w:t>
            </w:r>
          </w:p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обеспечения пожарной безопасности и безопасности на водных объектах</w:t>
            </w:r>
          </w:p>
        </w:tc>
      </w:tr>
      <w:tr w:rsidR="00913E3B" w:rsidTr="00D0543F">
        <w:trPr>
          <w:trHeight w:val="4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Уточнение (корректировка) характеристики населенных пунктов безопасных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84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 xml:space="preserve">Уточнение (корректировка) Плана по смягчению рисков и реагированию на чрезвычайные ситуации в </w:t>
            </w:r>
            <w:proofErr w:type="spellStart"/>
            <w:r>
              <w:t>паводкоопасный</w:t>
            </w:r>
            <w:proofErr w:type="spellEnd"/>
            <w:r>
              <w:t xml:space="preserve">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январь - 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>, спасательные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Организация мероприятий по обеспечению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зимний период, паводок, купальный сезон и навигацию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  <w:r>
              <w:t>, владельцы водных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rPr>
          <w:trHeight w:val="56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Контроль состояния происшествий на воде и представление информации в ГИМС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13E3B" w:rsidRPr="00544475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913E3B" w:rsidTr="00D0543F">
        <w:trPr>
          <w:trHeight w:val="321"/>
        </w:trPr>
        <w:tc>
          <w:tcPr>
            <w:tcW w:w="151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а) подготовка должностных лиц, специалистов и населения</w:t>
            </w:r>
          </w:p>
        </w:tc>
      </w:tr>
      <w:tr w:rsidR="00913E3B" w:rsidTr="00D0543F">
        <w:trPr>
          <w:trHeight w:val="57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Обучение неработающего населения по 12-часовой программе</w:t>
            </w:r>
          </w:p>
          <w:p w:rsidR="00913E3B" w:rsidRDefault="00913E3B" w:rsidP="00D0543F">
            <w:pPr>
              <w:jc w:val="both"/>
            </w:pPr>
            <w:r>
              <w:t>Контроль организации обучения неработающего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  <w:p w:rsidR="00913E3B" w:rsidRDefault="00913E3B" w:rsidP="00D0543F">
            <w:pPr>
              <w:jc w:val="center"/>
            </w:pPr>
            <w:r>
              <w:t>в ходе проверок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глав</w:t>
            </w:r>
            <w:r w:rsidR="004610AD">
              <w:t>а</w:t>
            </w:r>
            <w:r>
              <w:t xml:space="preserve"> сельск</w:t>
            </w:r>
            <w:r w:rsidR="004610AD">
              <w:t>ого</w:t>
            </w:r>
            <w:r>
              <w:t xml:space="preserve"> поселени</w:t>
            </w:r>
            <w:r w:rsidR="004610AD">
              <w:t>я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610AD" w:rsidP="004610AD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>Совершенствование учебно-материальной базы и расширение сети учебно-консультационных пунктов сельск</w:t>
            </w:r>
            <w:r w:rsidR="00EA35A6">
              <w:t>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4610AD">
            <w:pPr>
              <w:jc w:val="center"/>
              <w:rPr>
                <w:color w:val="000000"/>
              </w:rPr>
            </w:pPr>
            <w:r>
              <w:t>НО ГОЧС, глав</w:t>
            </w:r>
            <w:r w:rsidR="004610AD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4610AD" w:rsidP="004610AD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Подготовка информации главе-ПКЧС района о состоянии обучения по ГО и БЖД всех категорий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20 мая</w:t>
            </w:r>
          </w:p>
          <w:p w:rsidR="00913E3B" w:rsidRDefault="00913E3B" w:rsidP="00D0543F">
            <w:pPr>
              <w:jc w:val="center"/>
            </w:pPr>
            <w:r>
              <w:t>20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913E3B" w:rsidTr="00D0543F">
        <w:trPr>
          <w:trHeight w:val="56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EA35A6" w:rsidP="00EA35A6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13E3B">
              <w:rPr>
                <w:color w:val="000000"/>
              </w:rPr>
              <w:t>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Участие в смотре-конкурсе на звание «Лучший паспорт территории муниципального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center"/>
              <w:rPr>
                <w:color w:val="000000"/>
              </w:rPr>
            </w:pPr>
            <w:r>
              <w:t>ЕДДС, глав</w:t>
            </w:r>
            <w:r w:rsidR="00EA35A6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Мероприятия по проверке органов управления, сил и средств ГО и РСЧС</w:t>
            </w:r>
          </w:p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 действиям по предназначению</w:t>
            </w: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both"/>
            </w:pPr>
            <w:r>
              <w:t>Ежегодный осмотр и проверка состояния защитных сооружений 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июнь-июль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Проведение инвентаризации средств РХБ защиты </w:t>
            </w:r>
            <w:r w:rsidR="00EA35A6">
              <w:t>в муниципальном образовании, в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 xml:space="preserve">Проверка наличия и исправности автономных источников электроснабжения в </w:t>
            </w:r>
            <w:r w:rsidR="00EA35A6">
              <w:t xml:space="preserve">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  <w:rPr>
                <w:color w:val="000000"/>
              </w:rPr>
            </w:pPr>
            <w:r>
              <w:t>НО ГОЧС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  <w:tr w:rsidR="00913E3B" w:rsidTr="00D0543F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ind w:left="-150" w:right="-174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both"/>
            </w:pPr>
            <w:r>
              <w:t>Проверки готовности противопожарных формирований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  <w:r>
              <w:t xml:space="preserve"> к действиям в пожароопасные весенне-летний и осенне-зимний периоды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D0543F">
            <w:pPr>
              <w:jc w:val="center"/>
            </w:pPr>
            <w:r>
              <w:t>май,</w:t>
            </w:r>
          </w:p>
          <w:p w:rsidR="00913E3B" w:rsidRDefault="00913E3B" w:rsidP="00D0543F">
            <w:pPr>
              <w:jc w:val="center"/>
            </w:pPr>
            <w: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3B" w:rsidRDefault="00913E3B" w:rsidP="00EA35A6">
            <w:pPr>
              <w:jc w:val="center"/>
              <w:rPr>
                <w:color w:val="000000"/>
              </w:rPr>
            </w:pPr>
            <w:r>
              <w:t>НО ГОЧС, ОНД и ПР, глав</w:t>
            </w:r>
            <w:r w:rsidR="00EA35A6">
              <w:t>а</w:t>
            </w:r>
            <w:r>
              <w:t xml:space="preserve"> сельск</w:t>
            </w:r>
            <w:r w:rsidR="00EA35A6">
              <w:t>ого</w:t>
            </w:r>
            <w:r>
              <w:t xml:space="preserve"> поселени</w:t>
            </w:r>
            <w:r w:rsidR="00EA35A6"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3B" w:rsidRDefault="00913E3B" w:rsidP="00D0543F">
            <w:pPr>
              <w:jc w:val="center"/>
              <w:rPr>
                <w:color w:val="000000"/>
              </w:rPr>
            </w:pPr>
          </w:p>
        </w:tc>
      </w:tr>
    </w:tbl>
    <w:p w:rsidR="00913E3B" w:rsidRDefault="00913E3B" w:rsidP="00913E3B">
      <w:pPr>
        <w:jc w:val="both"/>
        <w:rPr>
          <w:color w:val="000000"/>
          <w:sz w:val="28"/>
          <w:szCs w:val="28"/>
        </w:rPr>
      </w:pPr>
    </w:p>
    <w:p w:rsidR="00913E3B" w:rsidRDefault="00913E3B" w:rsidP="00913E3B">
      <w:pPr>
        <w:framePr w:w="15288" w:wrap="notBeside" w:vAnchor="text" w:hAnchor="page" w:x="821" w:y="260"/>
        <w:spacing w:line="276" w:lineRule="auto"/>
      </w:pPr>
      <w:r>
        <w:t xml:space="preserve">      Исполнитель:</w:t>
      </w:r>
      <w:r w:rsidRPr="00945E6C">
        <w:t xml:space="preserve">   </w:t>
      </w:r>
      <w:r w:rsidR="00EA35A6">
        <w:t xml:space="preserve">Г.П. </w:t>
      </w:r>
      <w:proofErr w:type="spellStart"/>
      <w:r w:rsidR="00EA35A6">
        <w:t>Чарикова</w:t>
      </w:r>
      <w:proofErr w:type="spellEnd"/>
      <w:r w:rsidR="00EA35A6">
        <w:t xml:space="preserve"> </w:t>
      </w:r>
      <w:r>
        <w:t xml:space="preserve"> тел: 24-</w:t>
      </w:r>
      <w:r w:rsidR="00EA35A6">
        <w:t>5</w:t>
      </w:r>
      <w:r>
        <w:t>-</w:t>
      </w:r>
      <w:r w:rsidR="00EA35A6">
        <w:t>25</w:t>
      </w:r>
      <w:r w:rsidR="00C57B0E">
        <w:t xml:space="preserve">       </w:t>
      </w:r>
      <w:r w:rsidR="00684B50">
        <w:t>12 марта 2020</w:t>
      </w:r>
      <w:bookmarkStart w:id="0" w:name="_GoBack"/>
      <w:bookmarkEnd w:id="0"/>
      <w:r w:rsidR="00C57B0E">
        <w:t xml:space="preserve"> года</w:t>
      </w:r>
    </w:p>
    <w:p w:rsidR="00913E3B" w:rsidRDefault="00913E3B" w:rsidP="00913E3B">
      <w:pPr>
        <w:rPr>
          <w:color w:val="000000"/>
          <w:sz w:val="28"/>
        </w:rPr>
      </w:pPr>
    </w:p>
    <w:p w:rsidR="00913E3B" w:rsidRDefault="00913E3B" w:rsidP="00913E3B">
      <w:pPr>
        <w:jc w:val="center"/>
        <w:rPr>
          <w:color w:val="000000"/>
          <w:sz w:val="28"/>
        </w:rPr>
      </w:pPr>
    </w:p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/>
    <w:p w:rsidR="00913E3B" w:rsidRDefault="00913E3B" w:rsidP="00913E3B">
      <w:pPr>
        <w:sectPr w:rsidR="00913E3B" w:rsidSect="00D0543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13E3B" w:rsidRPr="002E2418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2E2418">
        <w:rPr>
          <w:b/>
          <w:szCs w:val="28"/>
        </w:rPr>
        <w:lastRenderedPageBreak/>
        <w:t xml:space="preserve">             АДМИНИСТРАЦИЯ</w:t>
      </w:r>
    </w:p>
    <w:p w:rsidR="00913E3B" w:rsidRPr="002E2418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2E2418">
        <w:rPr>
          <w:b/>
          <w:szCs w:val="28"/>
        </w:rPr>
        <w:t xml:space="preserve">МУНИЦИПАЛЬНОГО ОБРАЗОВАНИЯ </w:t>
      </w:r>
    </w:p>
    <w:p w:rsidR="00913E3B" w:rsidRPr="002E2418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2E2418">
        <w:rPr>
          <w:b/>
          <w:szCs w:val="28"/>
        </w:rPr>
        <w:t xml:space="preserve">       </w:t>
      </w:r>
      <w:r w:rsidR="00C7325D" w:rsidRPr="002E2418">
        <w:rPr>
          <w:b/>
          <w:szCs w:val="28"/>
        </w:rPr>
        <w:t>ЕФРЕМОВО-ЗЫКОВСКИЙ</w:t>
      </w:r>
      <w:r w:rsidRPr="002E2418">
        <w:rPr>
          <w:b/>
          <w:szCs w:val="28"/>
        </w:rPr>
        <w:t xml:space="preserve"> СЕЛЬСОВЕТ</w:t>
      </w:r>
    </w:p>
    <w:p w:rsidR="00913E3B" w:rsidRPr="002E2418" w:rsidRDefault="00913E3B" w:rsidP="00913E3B">
      <w:pPr>
        <w:pStyle w:val="1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2E2418">
        <w:rPr>
          <w:b/>
          <w:szCs w:val="28"/>
        </w:rPr>
        <w:t xml:space="preserve">     </w:t>
      </w:r>
      <w:r w:rsidR="00C7325D" w:rsidRPr="002E2418">
        <w:rPr>
          <w:b/>
          <w:szCs w:val="28"/>
        </w:rPr>
        <w:t>ПОНОМАРЕВСКОГО РАЙОНА</w:t>
      </w:r>
    </w:p>
    <w:p w:rsidR="00913E3B" w:rsidRPr="002E2418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  <w:r w:rsidRPr="002E2418">
        <w:rPr>
          <w:b/>
          <w:szCs w:val="28"/>
        </w:rPr>
        <w:t xml:space="preserve">        ОРЕНБУРГСКОЙ ОБЛАСТИ</w:t>
      </w:r>
    </w:p>
    <w:p w:rsidR="00913E3B" w:rsidRPr="002E2418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b/>
          <w:szCs w:val="28"/>
        </w:rPr>
      </w:pPr>
    </w:p>
    <w:p w:rsidR="00913E3B" w:rsidRPr="00850DDA" w:rsidRDefault="00913E3B" w:rsidP="00913E3B">
      <w:pPr>
        <w:pStyle w:val="23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913E3B" w:rsidRDefault="00913E3B" w:rsidP="00913E3B">
      <w:pPr>
        <w:ind w:right="-108"/>
        <w:rPr>
          <w:b/>
          <w:sz w:val="28"/>
          <w:szCs w:val="28"/>
        </w:rPr>
      </w:pPr>
      <w:r w:rsidRPr="00C7325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 О С Т А Н О В Л Е Н И Е</w:t>
      </w:r>
    </w:p>
    <w:p w:rsidR="00913E3B" w:rsidRDefault="00913E3B" w:rsidP="00913E3B">
      <w:pPr>
        <w:ind w:right="-108"/>
        <w:rPr>
          <w:b/>
          <w:sz w:val="28"/>
          <w:szCs w:val="28"/>
        </w:rPr>
      </w:pPr>
    </w:p>
    <w:p w:rsidR="00913E3B" w:rsidRDefault="00913E3B" w:rsidP="00913E3B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E2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7325D">
        <w:rPr>
          <w:b/>
          <w:sz w:val="28"/>
          <w:szCs w:val="28"/>
        </w:rPr>
        <w:t>18.01.2019</w:t>
      </w:r>
      <w:r>
        <w:rPr>
          <w:b/>
          <w:sz w:val="28"/>
          <w:szCs w:val="28"/>
        </w:rPr>
        <w:t xml:space="preserve">       № </w:t>
      </w:r>
      <w:r w:rsidR="00C7325D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 xml:space="preserve"> п</w:t>
      </w:r>
    </w:p>
    <w:p w:rsidR="00C7325D" w:rsidRDefault="00C7325D" w:rsidP="00913E3B">
      <w:pPr>
        <w:ind w:right="-108"/>
        <w:rPr>
          <w:b/>
          <w:sz w:val="28"/>
          <w:szCs w:val="28"/>
        </w:rPr>
      </w:pPr>
    </w:p>
    <w:p w:rsidR="00C7325D" w:rsidRDefault="00C7325D" w:rsidP="00913E3B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E241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Ефремово-Зыково</w:t>
      </w:r>
      <w:proofErr w:type="spellEnd"/>
    </w:p>
    <w:p w:rsidR="00913E3B" w:rsidRDefault="00913E3B" w:rsidP="00913E3B">
      <w:pPr>
        <w:tabs>
          <w:tab w:val="left" w:pos="584"/>
        </w:tabs>
        <w:ind w:left="4536" w:hanging="4536"/>
        <w:rPr>
          <w:sz w:val="28"/>
          <w:szCs w:val="28"/>
        </w:rPr>
      </w:pP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Об утверждении плана основных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мероприятий </w:t>
      </w:r>
      <w:proofErr w:type="gramStart"/>
      <w:r w:rsidRPr="002E2418">
        <w:rPr>
          <w:b/>
          <w:szCs w:val="28"/>
        </w:rPr>
        <w:t>муниципального</w:t>
      </w:r>
      <w:proofErr w:type="gramEnd"/>
      <w:r w:rsidRPr="002E2418">
        <w:rPr>
          <w:b/>
          <w:szCs w:val="28"/>
        </w:rPr>
        <w:t xml:space="preserve">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образования </w:t>
      </w:r>
      <w:r w:rsidR="00C7325D" w:rsidRPr="002E2418">
        <w:rPr>
          <w:b/>
          <w:szCs w:val="28"/>
        </w:rPr>
        <w:t>Ефремово-Зыковский</w:t>
      </w:r>
      <w:r w:rsidRPr="002E2418">
        <w:rPr>
          <w:b/>
          <w:szCs w:val="28"/>
        </w:rPr>
        <w:t xml:space="preserve"> 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>сельсовет в области гражданской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 обороны, предупреждения и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ликвидации </w:t>
      </w:r>
      <w:proofErr w:type="gramStart"/>
      <w:r w:rsidRPr="002E2418">
        <w:rPr>
          <w:b/>
          <w:szCs w:val="28"/>
        </w:rPr>
        <w:t>чрезвычайных</w:t>
      </w:r>
      <w:proofErr w:type="gramEnd"/>
      <w:r w:rsidRPr="002E2418">
        <w:rPr>
          <w:b/>
          <w:szCs w:val="28"/>
        </w:rPr>
        <w:t xml:space="preserve">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ситуаций, обеспечения </w:t>
      </w:r>
      <w:proofErr w:type="gramStart"/>
      <w:r w:rsidRPr="002E2418">
        <w:rPr>
          <w:b/>
          <w:szCs w:val="28"/>
        </w:rPr>
        <w:t>пожарной</w:t>
      </w:r>
      <w:proofErr w:type="gramEnd"/>
      <w:r w:rsidRPr="002E2418">
        <w:rPr>
          <w:b/>
          <w:szCs w:val="28"/>
        </w:rPr>
        <w:t xml:space="preserve">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 xml:space="preserve">безопасности и безопасности людей </w:t>
      </w:r>
    </w:p>
    <w:p w:rsidR="00913E3B" w:rsidRPr="002E2418" w:rsidRDefault="00913E3B" w:rsidP="00913E3B">
      <w:pPr>
        <w:pStyle w:val="23"/>
        <w:tabs>
          <w:tab w:val="center" w:pos="2127"/>
        </w:tabs>
        <w:ind w:left="4536" w:right="-108" w:hanging="4536"/>
        <w:rPr>
          <w:b/>
          <w:szCs w:val="28"/>
        </w:rPr>
      </w:pPr>
      <w:r w:rsidRPr="002E2418">
        <w:rPr>
          <w:b/>
          <w:szCs w:val="28"/>
        </w:rPr>
        <w:t>на водных объектах на 2019 год</w:t>
      </w:r>
    </w:p>
    <w:p w:rsidR="00913E3B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913E3B" w:rsidRDefault="00913E3B" w:rsidP="00913E3B">
      <w:pPr>
        <w:pStyle w:val="2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требованиями Федеральных законов «О гражданской обороне»,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Федерации», в целях организации подготовки в области гражданской обороны, предупреждения и ликвидации чрезвычайных ситуаций на 2019 год:</w:t>
      </w:r>
    </w:p>
    <w:p w:rsidR="00913E3B" w:rsidRDefault="00913E3B" w:rsidP="00913E3B">
      <w:pPr>
        <w:pStyle w:val="23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 xml:space="preserve">1.Утвердить план основных мероприятий муниципального образования </w:t>
      </w:r>
      <w:r w:rsidR="00C7325D">
        <w:rPr>
          <w:szCs w:val="28"/>
        </w:rPr>
        <w:t>Ефремово-Зыковский</w:t>
      </w:r>
      <w:r>
        <w:rPr>
          <w:szCs w:val="28"/>
        </w:rPr>
        <w:t xml:space="preserve"> сельсовет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 согласно приложению.</w:t>
      </w:r>
    </w:p>
    <w:p w:rsidR="00913E3B" w:rsidRDefault="00913E3B" w:rsidP="00913E3B">
      <w:pPr>
        <w:pStyle w:val="23"/>
        <w:tabs>
          <w:tab w:val="center" w:pos="2127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Контроль за исполнением настоящего постановления оставляю за собой.</w:t>
      </w:r>
    </w:p>
    <w:p w:rsidR="00913E3B" w:rsidRDefault="00913E3B" w:rsidP="00913E3B">
      <w:pPr>
        <w:pStyle w:val="23"/>
        <w:tabs>
          <w:tab w:val="center" w:pos="2127"/>
        </w:tabs>
        <w:spacing w:line="264" w:lineRule="auto"/>
        <w:ind w:right="-108" w:firstLine="709"/>
        <w:rPr>
          <w:szCs w:val="28"/>
        </w:rPr>
      </w:pPr>
      <w:r>
        <w:rPr>
          <w:szCs w:val="28"/>
        </w:rPr>
        <w:t>3.Постановление</w:t>
      </w:r>
      <w:r>
        <w:rPr>
          <w:szCs w:val="28"/>
        </w:rPr>
        <w:tab/>
        <w:t>вступает в силу после его обнародования.</w:t>
      </w:r>
    </w:p>
    <w:p w:rsidR="00913E3B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913E3B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2E2418" w:rsidRDefault="002E2418" w:rsidP="00913E3B">
      <w:pPr>
        <w:pStyle w:val="23"/>
        <w:tabs>
          <w:tab w:val="center" w:pos="2127"/>
        </w:tabs>
        <w:spacing w:line="264" w:lineRule="auto"/>
        <w:ind w:left="-108" w:right="-108"/>
        <w:rPr>
          <w:szCs w:val="28"/>
        </w:rPr>
      </w:pPr>
    </w:p>
    <w:p w:rsidR="00913E3B" w:rsidRDefault="00913E3B" w:rsidP="00913E3B">
      <w:pPr>
        <w:pStyle w:val="13"/>
        <w:rPr>
          <w:spacing w:val="-12"/>
          <w:szCs w:val="28"/>
        </w:rPr>
      </w:pPr>
      <w:r>
        <w:rPr>
          <w:spacing w:val="-12"/>
          <w:szCs w:val="28"/>
        </w:rPr>
        <w:t xml:space="preserve">Глава  сельсовета                                                                                 </w:t>
      </w:r>
      <w:r w:rsidR="00C7325D">
        <w:rPr>
          <w:spacing w:val="-12"/>
          <w:szCs w:val="28"/>
        </w:rPr>
        <w:t xml:space="preserve">              </w:t>
      </w:r>
      <w:r>
        <w:rPr>
          <w:spacing w:val="-12"/>
          <w:szCs w:val="28"/>
        </w:rPr>
        <w:t xml:space="preserve">      </w:t>
      </w:r>
      <w:r w:rsidR="00C7325D">
        <w:rPr>
          <w:spacing w:val="-12"/>
          <w:szCs w:val="28"/>
        </w:rPr>
        <w:t>В.В. Чегодаев</w:t>
      </w:r>
      <w:r>
        <w:rPr>
          <w:spacing w:val="-12"/>
          <w:szCs w:val="28"/>
        </w:rPr>
        <w:t xml:space="preserve"> </w:t>
      </w:r>
    </w:p>
    <w:p w:rsidR="00913E3B" w:rsidRDefault="00913E3B" w:rsidP="00913E3B">
      <w:pPr>
        <w:pStyle w:val="13"/>
        <w:rPr>
          <w:spacing w:val="-12"/>
          <w:szCs w:val="28"/>
        </w:rPr>
      </w:pPr>
    </w:p>
    <w:p w:rsidR="00913E3B" w:rsidRDefault="00913E3B" w:rsidP="00913E3B">
      <w:pPr>
        <w:pStyle w:val="13"/>
        <w:rPr>
          <w:spacing w:val="-12"/>
          <w:szCs w:val="28"/>
        </w:rPr>
      </w:pPr>
    </w:p>
    <w:p w:rsidR="00913E3B" w:rsidRDefault="00913E3B" w:rsidP="00913E3B">
      <w:pPr>
        <w:pStyle w:val="23"/>
        <w:tabs>
          <w:tab w:val="center" w:pos="2127"/>
        </w:tabs>
        <w:spacing w:line="264" w:lineRule="auto"/>
        <w:ind w:left="-108" w:right="-108"/>
        <w:rPr>
          <w:spacing w:val="-12"/>
          <w:szCs w:val="28"/>
        </w:rPr>
      </w:pPr>
      <w:r>
        <w:rPr>
          <w:spacing w:val="-12"/>
          <w:szCs w:val="28"/>
        </w:rPr>
        <w:t xml:space="preserve">                                            </w:t>
      </w:r>
    </w:p>
    <w:p w:rsidR="00913E3B" w:rsidRDefault="00913E3B" w:rsidP="00913E3B"/>
    <w:p w:rsidR="00C03931" w:rsidRDefault="00C03931"/>
    <w:sectPr w:rsidR="00C03931" w:rsidSect="00D054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7AE9"/>
    <w:multiLevelType w:val="hybridMultilevel"/>
    <w:tmpl w:val="23E6A238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917F4"/>
    <w:multiLevelType w:val="hybridMultilevel"/>
    <w:tmpl w:val="3B687686"/>
    <w:lvl w:ilvl="0" w:tplc="5ABE8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BDC"/>
    <w:rsid w:val="002B2054"/>
    <w:rsid w:val="002E2418"/>
    <w:rsid w:val="00325BD6"/>
    <w:rsid w:val="004610AD"/>
    <w:rsid w:val="004967BC"/>
    <w:rsid w:val="00684B50"/>
    <w:rsid w:val="006922A3"/>
    <w:rsid w:val="00850DDA"/>
    <w:rsid w:val="00913E3B"/>
    <w:rsid w:val="00BF5BDC"/>
    <w:rsid w:val="00C03931"/>
    <w:rsid w:val="00C57B0E"/>
    <w:rsid w:val="00C7325D"/>
    <w:rsid w:val="00D0543F"/>
    <w:rsid w:val="00EA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E3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3E3B"/>
    <w:pPr>
      <w:keepNext/>
      <w:jc w:val="center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3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13E3B"/>
    <w:pPr>
      <w:keepNext/>
      <w:spacing w:line="240" w:lineRule="exact"/>
      <w:outlineLvl w:val="4"/>
    </w:pPr>
    <w:rPr>
      <w:b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13E3B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913E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913E3B"/>
    <w:rPr>
      <w:rFonts w:ascii="Times New Roman" w:eastAsia="Times New Roman" w:hAnsi="Times New Roman" w:cs="Times New Roman"/>
      <w:b/>
      <w:color w:val="0000FF"/>
      <w:sz w:val="24"/>
      <w:szCs w:val="24"/>
      <w:lang w:eastAsia="ru-RU"/>
    </w:rPr>
  </w:style>
  <w:style w:type="character" w:customStyle="1" w:styleId="a3">
    <w:name w:val="Верхний колонтитул Знак"/>
    <w:aliases w:val="ВерхКолонтитул Знак"/>
    <w:basedOn w:val="a0"/>
    <w:link w:val="a4"/>
    <w:uiPriority w:val="99"/>
    <w:semiHidden/>
    <w:locked/>
    <w:rsid w:val="00913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ВерхКолонтитул"/>
    <w:basedOn w:val="a"/>
    <w:link w:val="a3"/>
    <w:uiPriority w:val="99"/>
    <w:semiHidden/>
    <w:unhideWhenUsed/>
    <w:rsid w:val="00913E3B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11">
    <w:name w:val="Верхний колонтитул Знак1"/>
    <w:aliases w:val="ВерхКолонтитул Знак1"/>
    <w:basedOn w:val="a0"/>
    <w:uiPriority w:val="99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913E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13E3B"/>
    <w:pPr>
      <w:overflowPunct w:val="0"/>
      <w:autoSpaceDE w:val="0"/>
      <w:autoSpaceDN w:val="0"/>
      <w:adjustRightInd w:val="0"/>
      <w:jc w:val="both"/>
    </w:pPr>
    <w:rPr>
      <w:b/>
      <w:sz w:val="40"/>
      <w:szCs w:val="20"/>
    </w:rPr>
  </w:style>
  <w:style w:type="character" w:customStyle="1" w:styleId="a8">
    <w:name w:val="Основной текст Знак"/>
    <w:basedOn w:val="a0"/>
    <w:link w:val="a7"/>
    <w:rsid w:val="00913E3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913E3B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13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13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913E3B"/>
    <w:pPr>
      <w:autoSpaceDE w:val="0"/>
      <w:autoSpaceDN w:val="0"/>
      <w:ind w:left="5245" w:right="273"/>
      <w:jc w:val="both"/>
    </w:pPr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913E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13E3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qFormat/>
    <w:rsid w:val="00913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913E3B"/>
    <w:pPr>
      <w:ind w:left="720"/>
      <w:contextualSpacing/>
    </w:pPr>
  </w:style>
  <w:style w:type="paragraph" w:customStyle="1" w:styleId="af0">
    <w:name w:val="Краткий обратный адрес"/>
    <w:basedOn w:val="a"/>
    <w:rsid w:val="00913E3B"/>
    <w:pPr>
      <w:jc w:val="both"/>
    </w:pPr>
    <w:rPr>
      <w:szCs w:val="20"/>
    </w:rPr>
  </w:style>
  <w:style w:type="paragraph" w:customStyle="1" w:styleId="af1">
    <w:name w:val="Îáû÷íûé"/>
    <w:rsid w:val="00913E3B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e">
    <w:name w:val="заголов'e"/>
    <w:basedOn w:val="a"/>
    <w:next w:val="a"/>
    <w:rsid w:val="00913E3B"/>
    <w:pPr>
      <w:keepNext/>
      <w:widowControl w:val="0"/>
      <w:jc w:val="center"/>
    </w:pPr>
    <w:rPr>
      <w:sz w:val="28"/>
      <w:szCs w:val="20"/>
    </w:rPr>
  </w:style>
  <w:style w:type="paragraph" w:customStyle="1" w:styleId="af2">
    <w:name w:val="Знак Знак Знак Знак Знак Знак Знак"/>
    <w:basedOn w:val="a"/>
    <w:rsid w:val="00913E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???????"/>
    <w:rsid w:val="0091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913E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Текст1"/>
    <w:basedOn w:val="a"/>
    <w:rsid w:val="00913E3B"/>
    <w:pPr>
      <w:widowControl w:val="0"/>
    </w:pPr>
    <w:rPr>
      <w:rFonts w:ascii="Courier New" w:hAnsi="Courier New"/>
      <w:sz w:val="20"/>
      <w:szCs w:val="20"/>
    </w:rPr>
  </w:style>
  <w:style w:type="table" w:styleId="af5">
    <w:name w:val="Table Grid"/>
    <w:basedOn w:val="a1"/>
    <w:rsid w:val="00913E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913E3B"/>
    <w:rPr>
      <w:color w:val="0000FF"/>
      <w:u w:val="single"/>
    </w:rPr>
  </w:style>
  <w:style w:type="paragraph" w:customStyle="1" w:styleId="23">
    <w:name w:val="Обычный2"/>
    <w:uiPriority w:val="99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qFormat/>
    <w:rsid w:val="00913E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Тимур</cp:lastModifiedBy>
  <cp:revision>11</cp:revision>
  <cp:lastPrinted>2019-03-19T09:12:00Z</cp:lastPrinted>
  <dcterms:created xsi:type="dcterms:W3CDTF">2019-01-18T08:17:00Z</dcterms:created>
  <dcterms:modified xsi:type="dcterms:W3CDTF">2020-03-31T05:29:00Z</dcterms:modified>
</cp:coreProperties>
</file>