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 xml:space="preserve">            Администрация</w:t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C11208">
        <w:rPr>
          <w:rFonts w:ascii="Times New Roman" w:hAnsi="Times New Roman"/>
          <w:b/>
          <w:sz w:val="28"/>
          <w:szCs w:val="28"/>
        </w:rPr>
        <w:t>Ефремово-Зыковский</w:t>
      </w:r>
      <w:proofErr w:type="spellEnd"/>
      <w:r w:rsidRPr="00C1120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C1120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C1120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ab/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 xml:space="preserve">  </w:t>
      </w:r>
      <w:r w:rsidR="00F74204">
        <w:rPr>
          <w:rFonts w:ascii="Times New Roman" w:hAnsi="Times New Roman"/>
          <w:b/>
          <w:sz w:val="28"/>
          <w:szCs w:val="28"/>
        </w:rPr>
        <w:t>18.04.</w:t>
      </w:r>
      <w:r w:rsidRPr="00C11208">
        <w:rPr>
          <w:rFonts w:ascii="Times New Roman" w:hAnsi="Times New Roman"/>
          <w:b/>
          <w:sz w:val="28"/>
          <w:szCs w:val="28"/>
        </w:rPr>
        <w:t xml:space="preserve">2016       № </w:t>
      </w:r>
      <w:r w:rsidR="00F74204">
        <w:rPr>
          <w:rFonts w:ascii="Times New Roman" w:hAnsi="Times New Roman"/>
          <w:b/>
          <w:sz w:val="28"/>
          <w:szCs w:val="28"/>
        </w:rPr>
        <w:t xml:space="preserve"> 34</w:t>
      </w:r>
      <w:r w:rsidRPr="00C11208">
        <w:rPr>
          <w:rFonts w:ascii="Times New Roman" w:hAnsi="Times New Roman"/>
          <w:b/>
          <w:sz w:val="28"/>
          <w:szCs w:val="28"/>
        </w:rPr>
        <w:t>-п</w:t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ab/>
      </w:r>
    </w:p>
    <w:p w:rsidR="00C11208" w:rsidRPr="00C11208" w:rsidRDefault="00C11208" w:rsidP="00C11208">
      <w:pPr>
        <w:pStyle w:val="a5"/>
        <w:rPr>
          <w:rFonts w:ascii="Times New Roman" w:hAnsi="Times New Roman"/>
          <w:b/>
          <w:sz w:val="28"/>
          <w:szCs w:val="28"/>
        </w:rPr>
      </w:pPr>
      <w:r w:rsidRPr="00C11208">
        <w:rPr>
          <w:rFonts w:ascii="Times New Roman" w:hAnsi="Times New Roman"/>
          <w:b/>
          <w:sz w:val="28"/>
          <w:szCs w:val="28"/>
        </w:rPr>
        <w:t xml:space="preserve">    с. </w:t>
      </w:r>
      <w:proofErr w:type="spellStart"/>
      <w:r w:rsidRPr="00C1120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О </w:t>
      </w:r>
      <w:r w:rsidR="000A3495">
        <w:rPr>
          <w:rFonts w:ascii="Times New Roman" w:hAnsi="Times New Roman"/>
          <w:color w:val="434343"/>
          <w:sz w:val="28"/>
          <w:szCs w:val="28"/>
        </w:rPr>
        <w:t>предоставлении  земельного участка</w:t>
      </w:r>
    </w:p>
    <w:p w:rsidR="000A3495" w:rsidRDefault="00DA0E20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г</w:t>
      </w:r>
      <w:r w:rsidR="000A3495">
        <w:rPr>
          <w:rFonts w:ascii="Times New Roman" w:hAnsi="Times New Roman"/>
          <w:color w:val="434343"/>
          <w:sz w:val="28"/>
          <w:szCs w:val="28"/>
        </w:rPr>
        <w:t xml:space="preserve">осударственной собственности в аренду </w:t>
      </w:r>
    </w:p>
    <w:p w:rsidR="000A3495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>крестьянского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(фермерского) </w:t>
      </w:r>
    </w:p>
    <w:p w:rsidR="000A3495" w:rsidRPr="00CD2C55" w:rsidRDefault="00DA0E20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х</w:t>
      </w:r>
      <w:r w:rsidR="000A3495">
        <w:rPr>
          <w:rFonts w:ascii="Times New Roman" w:hAnsi="Times New Roman"/>
          <w:color w:val="434343"/>
          <w:sz w:val="28"/>
          <w:szCs w:val="28"/>
        </w:rPr>
        <w:t>озяйства Бирюкову Виталию Анатольевичу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A0E20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В соответствии с</w:t>
      </w:r>
      <w:r w:rsidR="000A3495">
        <w:rPr>
          <w:rFonts w:ascii="Times New Roman" w:hAnsi="Times New Roman"/>
          <w:color w:val="434343"/>
          <w:sz w:val="28"/>
          <w:szCs w:val="28"/>
        </w:rPr>
        <w:t xml:space="preserve"> частью 2 статьи 22,  пунктом 3 части1 статьи 39.1, пунктом 15 части 2 статьи 39.6,пунктом 1 части5 статьи 39.18,Земельного Кодекса Российской Федерации статьи 606-610 Гражданского Кодекса РФ</w:t>
      </w:r>
      <w:proofErr w:type="gramStart"/>
      <w:r w:rsidR="00DA0E20">
        <w:rPr>
          <w:rFonts w:ascii="Times New Roman" w:hAnsi="Times New Roman"/>
          <w:color w:val="434343"/>
          <w:sz w:val="28"/>
          <w:szCs w:val="28"/>
        </w:rPr>
        <w:t>,</w:t>
      </w:r>
      <w:r w:rsidR="000A3495">
        <w:rPr>
          <w:rFonts w:ascii="Times New Roman" w:hAnsi="Times New Roman"/>
          <w:color w:val="434343"/>
          <w:sz w:val="28"/>
          <w:szCs w:val="28"/>
        </w:rPr>
        <w:t>с</w:t>
      </w:r>
      <w:proofErr w:type="gramEnd"/>
      <w:r w:rsidR="000A3495">
        <w:rPr>
          <w:rFonts w:ascii="Times New Roman" w:hAnsi="Times New Roman"/>
          <w:color w:val="434343"/>
          <w:sz w:val="28"/>
          <w:szCs w:val="28"/>
        </w:rPr>
        <w:t xml:space="preserve">т.3.3 Федерального закона </w:t>
      </w:r>
    </w:p>
    <w:p w:rsidR="000A3495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№ 137 –ФЗ от 25.10.2001г « О введении в действие Земельного кодекса РФ»,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сельсовет,</w:t>
      </w:r>
      <w:r w:rsidR="00772876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 xml:space="preserve">утвержденными Решением Совета депутатов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 от 27.12.2013г № 80, учитывая предварительную публикацию извещения о предоставлении в аренду земельного участка в газете «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Демские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Зори» № 21 от 21.03.2015 года, «Оренбуржье» № 40 от 27 марта 2015 года и наличия только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одного заявления от Бирюкова Виталия Анатольевича:</w:t>
      </w:r>
    </w:p>
    <w:p w:rsidR="00491C09" w:rsidRDefault="000A3495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1. Предоставить Бирюкову Виталию Анатольевичу для осуществления крестьянским ( фермерским) хозяйством его деятельности в аренду на срок 49 лет до 11.05.2065 года зем</w:t>
      </w:r>
      <w:r w:rsidR="00772876">
        <w:rPr>
          <w:rFonts w:ascii="Times New Roman" w:hAnsi="Times New Roman"/>
          <w:color w:val="434343"/>
          <w:sz w:val="28"/>
          <w:szCs w:val="28"/>
        </w:rPr>
        <w:t>е</w:t>
      </w:r>
      <w:r>
        <w:rPr>
          <w:rFonts w:ascii="Times New Roman" w:hAnsi="Times New Roman"/>
          <w:color w:val="434343"/>
          <w:sz w:val="28"/>
          <w:szCs w:val="28"/>
        </w:rPr>
        <w:t>льный участок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имеющий следующие характеристики</w:t>
      </w:r>
      <w:r w:rsidR="00491C09">
        <w:rPr>
          <w:rFonts w:ascii="Times New Roman" w:hAnsi="Times New Roman"/>
          <w:color w:val="434343"/>
          <w:sz w:val="28"/>
          <w:szCs w:val="28"/>
        </w:rPr>
        <w:t>:</w:t>
      </w:r>
    </w:p>
    <w:p w:rsidR="00491C09" w:rsidRDefault="00491C0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кадастровый номер -56:24:</w:t>
      </w:r>
      <w:r w:rsidR="00E611B2">
        <w:rPr>
          <w:rFonts w:ascii="Times New Roman" w:hAnsi="Times New Roman"/>
          <w:color w:val="434343"/>
          <w:sz w:val="28"/>
          <w:szCs w:val="28"/>
        </w:rPr>
        <w:t>0509001:12</w:t>
      </w:r>
    </w:p>
    <w:p w:rsidR="00972FAB" w:rsidRDefault="00491C09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местоположение _ область Оренбургская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Пономаревский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 xml:space="preserve"> земельный участок расположен в центральной части кадастрового квартала 56:24:</w:t>
      </w:r>
      <w:r w:rsidR="00E611B2">
        <w:rPr>
          <w:rFonts w:ascii="Times New Roman" w:hAnsi="Times New Roman"/>
          <w:color w:val="434343"/>
          <w:sz w:val="28"/>
          <w:szCs w:val="28"/>
        </w:rPr>
        <w:t>0509001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категория земель – земли  сельскохозяйственного назначения;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площадь -</w:t>
      </w:r>
      <w:r w:rsidR="001F4DF2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F74204">
        <w:rPr>
          <w:rFonts w:ascii="Times New Roman" w:hAnsi="Times New Roman"/>
          <w:color w:val="434343"/>
          <w:sz w:val="28"/>
          <w:szCs w:val="28"/>
        </w:rPr>
        <w:t>6</w:t>
      </w:r>
      <w:r w:rsidR="00E611B2">
        <w:rPr>
          <w:rFonts w:ascii="Times New Roman" w:hAnsi="Times New Roman"/>
          <w:color w:val="434343"/>
          <w:sz w:val="28"/>
          <w:szCs w:val="28"/>
        </w:rPr>
        <w:t>77235</w:t>
      </w:r>
      <w:r>
        <w:rPr>
          <w:rFonts w:ascii="Times New Roman" w:hAnsi="Times New Roman"/>
          <w:color w:val="434343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color w:val="434343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434343"/>
          <w:sz w:val="28"/>
          <w:szCs w:val="28"/>
        </w:rPr>
        <w:t>етров;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разрешенное использование – для сельскохозяйственного  производства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. вид права – государственная собственность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</w:t>
      </w:r>
      <w:r w:rsidR="00DA0E20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 xml:space="preserve"> 2. Подготовить в 3 –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434343"/>
          <w:sz w:val="28"/>
          <w:szCs w:val="28"/>
        </w:rPr>
        <w:t xml:space="preserve"> экземплярах проект договора аренды земельного участка с Бирюковым Виталием Анатольевичем</w:t>
      </w:r>
    </w:p>
    <w:p w:rsidR="0029172D" w:rsidRDefault="00DA0E20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29172D">
        <w:rPr>
          <w:rFonts w:ascii="Times New Roman" w:hAnsi="Times New Roman"/>
          <w:color w:val="434343"/>
          <w:sz w:val="28"/>
          <w:szCs w:val="28"/>
        </w:rPr>
        <w:t xml:space="preserve">  3. Направить Бирюкову Виталию Анатольевичу подписанный проект договора аренды земельного участка.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4. Предложить Бирюкову Виталию Анатольевичу зарегистрировать право аренды на земельный участок в учреждении Федеральной службы государственной регистрации,</w:t>
      </w:r>
      <w:r w:rsidR="00772876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кадастра и картографии по Оренбургской области.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5. </w:t>
      </w:r>
      <w:r w:rsidR="005C12DB">
        <w:rPr>
          <w:rFonts w:ascii="Times New Roman" w:hAnsi="Times New Roman"/>
          <w:color w:val="434343"/>
          <w:sz w:val="28"/>
          <w:szCs w:val="28"/>
        </w:rPr>
        <w:t>Контроль</w:t>
      </w:r>
      <w:r>
        <w:rPr>
          <w:rFonts w:ascii="Times New Roman" w:hAnsi="Times New Roman"/>
          <w:color w:val="434343"/>
          <w:sz w:val="28"/>
          <w:szCs w:val="28"/>
        </w:rPr>
        <w:t xml:space="preserve"> за исполнение настоящего постановления </w:t>
      </w:r>
      <w:r w:rsidR="005C12DB">
        <w:rPr>
          <w:rFonts w:ascii="Times New Roman" w:hAnsi="Times New Roman"/>
          <w:color w:val="434343"/>
          <w:sz w:val="28"/>
          <w:szCs w:val="28"/>
        </w:rPr>
        <w:t>оставляю за собой</w:t>
      </w:r>
      <w:r>
        <w:rPr>
          <w:rFonts w:ascii="Times New Roman" w:hAnsi="Times New Roman"/>
          <w:color w:val="434343"/>
          <w:sz w:val="28"/>
          <w:szCs w:val="28"/>
        </w:rPr>
        <w:t>.</w:t>
      </w:r>
    </w:p>
    <w:p w:rsidR="0029172D" w:rsidRDefault="0029172D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6. Постановление вступает в силу с момента подписания</w:t>
      </w:r>
      <w:r w:rsidR="00772876">
        <w:rPr>
          <w:rFonts w:ascii="Times New Roman" w:hAnsi="Times New Roman"/>
          <w:color w:val="434343"/>
          <w:sz w:val="28"/>
          <w:szCs w:val="28"/>
        </w:rPr>
        <w:t>.</w:t>
      </w:r>
    </w:p>
    <w:p w:rsidR="005C12DB" w:rsidRDefault="005C12DB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772876" w:rsidRDefault="00772876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Глава сельсовета:                                                       </w:t>
      </w:r>
      <w:r w:rsidR="005C12DB">
        <w:rPr>
          <w:rFonts w:ascii="Times New Roman" w:hAnsi="Times New Roman"/>
          <w:color w:val="434343"/>
          <w:sz w:val="28"/>
          <w:szCs w:val="28"/>
        </w:rPr>
        <w:t xml:space="preserve">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      В.В. Чегодаев</w:t>
      </w:r>
    </w:p>
    <w:p w:rsidR="0029172D" w:rsidRPr="00CD2C55" w:rsidRDefault="00772876" w:rsidP="00491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Разослано: в дело, Бирюкову В.А.</w:t>
      </w:r>
      <w:r w:rsidR="0029172D">
        <w:rPr>
          <w:rFonts w:ascii="Times New Roman" w:hAnsi="Times New Roman"/>
          <w:color w:val="434343"/>
          <w:sz w:val="28"/>
          <w:szCs w:val="28"/>
        </w:rPr>
        <w:t xml:space="preserve">     </w:t>
      </w:r>
    </w:p>
    <w:p w:rsidR="00972FAB" w:rsidRPr="00CD2C55" w:rsidRDefault="00972FAB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2FAB" w:rsidRPr="00CD2C55" w:rsidRDefault="00972FAB" w:rsidP="007728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   </w:t>
      </w:r>
    </w:p>
    <w:sectPr w:rsidR="00972FAB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72E"/>
    <w:rsid w:val="000601A6"/>
    <w:rsid w:val="0006776F"/>
    <w:rsid w:val="000712E6"/>
    <w:rsid w:val="000A0884"/>
    <w:rsid w:val="000A0AD5"/>
    <w:rsid w:val="000A3495"/>
    <w:rsid w:val="000B07DB"/>
    <w:rsid w:val="00176BC2"/>
    <w:rsid w:val="0018222A"/>
    <w:rsid w:val="001F4DF2"/>
    <w:rsid w:val="0029172D"/>
    <w:rsid w:val="00347AB4"/>
    <w:rsid w:val="004159B9"/>
    <w:rsid w:val="00421240"/>
    <w:rsid w:val="004505CB"/>
    <w:rsid w:val="004778E1"/>
    <w:rsid w:val="00491C09"/>
    <w:rsid w:val="004D7600"/>
    <w:rsid w:val="004E141C"/>
    <w:rsid w:val="00512D6F"/>
    <w:rsid w:val="00556A1B"/>
    <w:rsid w:val="00564FE5"/>
    <w:rsid w:val="005857E1"/>
    <w:rsid w:val="005C12DB"/>
    <w:rsid w:val="005D3C45"/>
    <w:rsid w:val="006121B7"/>
    <w:rsid w:val="00642AD4"/>
    <w:rsid w:val="00686A2A"/>
    <w:rsid w:val="006D0FCE"/>
    <w:rsid w:val="006E5F35"/>
    <w:rsid w:val="006F439C"/>
    <w:rsid w:val="0073443E"/>
    <w:rsid w:val="00772876"/>
    <w:rsid w:val="00780866"/>
    <w:rsid w:val="007B5852"/>
    <w:rsid w:val="007B6250"/>
    <w:rsid w:val="007B695C"/>
    <w:rsid w:val="007E5A93"/>
    <w:rsid w:val="007F5FE6"/>
    <w:rsid w:val="00816CC9"/>
    <w:rsid w:val="008500B3"/>
    <w:rsid w:val="0085020F"/>
    <w:rsid w:val="008A6C38"/>
    <w:rsid w:val="00972FAB"/>
    <w:rsid w:val="009E5FAD"/>
    <w:rsid w:val="00AC236A"/>
    <w:rsid w:val="00AD7217"/>
    <w:rsid w:val="00B02AB4"/>
    <w:rsid w:val="00B964FD"/>
    <w:rsid w:val="00BA52BA"/>
    <w:rsid w:val="00BD1BC0"/>
    <w:rsid w:val="00C11208"/>
    <w:rsid w:val="00C51C84"/>
    <w:rsid w:val="00CC171D"/>
    <w:rsid w:val="00CD2C55"/>
    <w:rsid w:val="00CE4E93"/>
    <w:rsid w:val="00DA0E20"/>
    <w:rsid w:val="00E33FA8"/>
    <w:rsid w:val="00E4357F"/>
    <w:rsid w:val="00E611B2"/>
    <w:rsid w:val="00E6425E"/>
    <w:rsid w:val="00E70923"/>
    <w:rsid w:val="00EF65E7"/>
    <w:rsid w:val="00F079B7"/>
    <w:rsid w:val="00F7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locked/>
    <w:rsid w:val="00C11208"/>
    <w:rPr>
      <w:b/>
      <w:bCs/>
    </w:rPr>
  </w:style>
  <w:style w:type="paragraph" w:styleId="a5">
    <w:name w:val="No Spacing"/>
    <w:uiPriority w:val="1"/>
    <w:qFormat/>
    <w:rsid w:val="00C112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1901-7EB1-4F66-838B-EC3C2349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2016-04-20T06:59:00Z</cp:lastPrinted>
  <dcterms:created xsi:type="dcterms:W3CDTF">2013-03-28T12:21:00Z</dcterms:created>
  <dcterms:modified xsi:type="dcterms:W3CDTF">2016-04-20T07:00:00Z</dcterms:modified>
</cp:coreProperties>
</file>