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B4" w:rsidRPr="00A33667" w:rsidRDefault="00B457B4" w:rsidP="00B45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 xml:space="preserve">        АДМИНИСТРАЦИЯ</w:t>
      </w:r>
    </w:p>
    <w:p w:rsidR="00B457B4" w:rsidRPr="00A33667" w:rsidRDefault="00B457B4" w:rsidP="00B45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457B4" w:rsidRPr="00A33667" w:rsidRDefault="00B457B4" w:rsidP="00B45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3667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A3366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457B4" w:rsidRPr="00A33667" w:rsidRDefault="00B457B4" w:rsidP="00B45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A33667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A3366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457B4" w:rsidRPr="00A33667" w:rsidRDefault="00B457B4" w:rsidP="00B45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:rsidR="00B457B4" w:rsidRPr="00A33667" w:rsidRDefault="00B457B4" w:rsidP="00B457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57B4" w:rsidRDefault="00B457B4" w:rsidP="00B45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B457B4" w:rsidRPr="00A33667" w:rsidRDefault="00B457B4" w:rsidP="00B457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57B4" w:rsidRPr="00A33667" w:rsidRDefault="00B457B4" w:rsidP="00B45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378C">
        <w:rPr>
          <w:rFonts w:ascii="Times New Roman" w:hAnsi="Times New Roman" w:cs="Times New Roman"/>
          <w:b/>
          <w:sz w:val="28"/>
          <w:szCs w:val="28"/>
        </w:rPr>
        <w:t>13.10</w:t>
      </w:r>
      <w:r w:rsidRPr="00A33667">
        <w:rPr>
          <w:rFonts w:ascii="Times New Roman" w:hAnsi="Times New Roman" w:cs="Times New Roman"/>
          <w:b/>
          <w:sz w:val="28"/>
          <w:szCs w:val="28"/>
        </w:rPr>
        <w:t xml:space="preserve">.2017    № </w:t>
      </w:r>
      <w:r w:rsidR="00E952A8">
        <w:rPr>
          <w:rFonts w:ascii="Times New Roman" w:hAnsi="Times New Roman" w:cs="Times New Roman"/>
          <w:b/>
          <w:sz w:val="28"/>
          <w:szCs w:val="28"/>
        </w:rPr>
        <w:t>38</w:t>
      </w:r>
      <w:r w:rsidRPr="00A33667">
        <w:rPr>
          <w:rFonts w:ascii="Times New Roman" w:hAnsi="Times New Roman" w:cs="Times New Roman"/>
          <w:b/>
          <w:sz w:val="28"/>
          <w:szCs w:val="28"/>
        </w:rPr>
        <w:t>–п</w:t>
      </w:r>
    </w:p>
    <w:p w:rsidR="00B457B4" w:rsidRPr="00A33667" w:rsidRDefault="00B457B4" w:rsidP="00B457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57B4" w:rsidRDefault="00B457B4" w:rsidP="00B45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3667">
        <w:rPr>
          <w:rFonts w:ascii="Times New Roman" w:hAnsi="Times New Roman" w:cs="Times New Roman"/>
          <w:b/>
          <w:sz w:val="28"/>
          <w:szCs w:val="28"/>
        </w:rPr>
        <w:t xml:space="preserve">       С. </w:t>
      </w:r>
      <w:proofErr w:type="spellStart"/>
      <w:r w:rsidRPr="00A33667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40378C" w:rsidRDefault="0040378C" w:rsidP="00B457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  <w:gridCol w:w="70"/>
      </w:tblGrid>
      <w:tr w:rsidR="0040378C" w:rsidRPr="0040378C" w:rsidTr="00EE0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78C" w:rsidRPr="0040378C" w:rsidRDefault="0040378C" w:rsidP="0040378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  утверждении</w:t>
            </w:r>
            <w:proofErr w:type="gramEnd"/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правил  определения требований к отдельным </w:t>
            </w:r>
          </w:p>
          <w:p w:rsidR="0040378C" w:rsidRPr="0040378C" w:rsidRDefault="0040378C" w:rsidP="0040378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видам</w:t>
            </w:r>
            <w:proofErr w:type="gramEnd"/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товаров, работ, услуг (в том числе предельные цены товаров,</w:t>
            </w:r>
          </w:p>
          <w:p w:rsidR="0040378C" w:rsidRPr="0040378C" w:rsidRDefault="0040378C" w:rsidP="0040378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</w:t>
            </w:r>
            <w:proofErr w:type="gramEnd"/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услуг), закупаемым для обеспечения муниципальных</w:t>
            </w:r>
          </w:p>
          <w:p w:rsidR="0040378C" w:rsidRPr="0040378C" w:rsidRDefault="0040378C" w:rsidP="0040378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нужд</w:t>
            </w:r>
            <w:proofErr w:type="gramEnd"/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 </w:t>
            </w:r>
            <w:proofErr w:type="spellStart"/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ЕФремово-Зыковский</w:t>
            </w:r>
            <w:proofErr w:type="spellEnd"/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40378C" w:rsidRPr="0040378C" w:rsidRDefault="0040378C" w:rsidP="0040378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Пономаревского</w:t>
            </w:r>
            <w:proofErr w:type="spellEnd"/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 </w:t>
            </w:r>
          </w:p>
        </w:tc>
        <w:tc>
          <w:tcPr>
            <w:tcW w:w="0" w:type="auto"/>
            <w:vAlign w:val="center"/>
            <w:hideMark/>
          </w:tcPr>
          <w:p w:rsidR="0040378C" w:rsidRPr="0040378C" w:rsidRDefault="0040378C" w:rsidP="0040378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 </w:t>
            </w:r>
          </w:p>
        </w:tc>
      </w:tr>
    </w:tbl>
    <w:p w:rsidR="00B457B4" w:rsidRDefault="0040378C" w:rsidP="00B45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378C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B457B4" w:rsidRPr="00FC0F39" w:rsidTr="0040378C">
        <w:trPr>
          <w:cantSplit/>
          <w:trHeight w:val="80"/>
        </w:trPr>
        <w:tc>
          <w:tcPr>
            <w:tcW w:w="4111" w:type="dxa"/>
            <w:hideMark/>
          </w:tcPr>
          <w:p w:rsidR="00B457B4" w:rsidRPr="00FC0F39" w:rsidRDefault="00B457B4" w:rsidP="00403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457B4" w:rsidRPr="00FC0F39" w:rsidRDefault="00B457B4" w:rsidP="00952C79">
            <w:pPr>
              <w:ind w:left="-14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7B4" w:rsidRPr="0040378C" w:rsidRDefault="00B457B4" w:rsidP="00403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7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0378C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2 части 4 статьи 19</w:t>
        </w:r>
      </w:hyperlink>
      <w:r w:rsidRPr="0040378C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N 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40378C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037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 сентября 2015 года N 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услуг)":</w:t>
      </w:r>
    </w:p>
    <w:p w:rsidR="00B457B4" w:rsidRPr="0040378C" w:rsidRDefault="00B457B4" w:rsidP="00403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78C">
        <w:rPr>
          <w:rFonts w:ascii="Times New Roman" w:hAnsi="Times New Roman" w:cs="Times New Roman"/>
          <w:sz w:val="28"/>
          <w:szCs w:val="28"/>
        </w:rPr>
        <w:t xml:space="preserve">  1. Утвердить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proofErr w:type="spellStart"/>
      <w:r w:rsidRPr="0040378C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40378C">
        <w:rPr>
          <w:rFonts w:ascii="Times New Roman" w:hAnsi="Times New Roman" w:cs="Times New Roman"/>
          <w:sz w:val="28"/>
          <w:szCs w:val="28"/>
        </w:rPr>
        <w:t xml:space="preserve"> сельсовет согласно </w:t>
      </w:r>
      <w:hyperlink r:id="rId6" w:anchor="sub_1000" w:history="1">
        <w:r w:rsidRPr="0040378C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40378C">
        <w:rPr>
          <w:rFonts w:ascii="Times New Roman" w:hAnsi="Times New Roman" w:cs="Times New Roman"/>
          <w:sz w:val="28"/>
          <w:szCs w:val="28"/>
        </w:rPr>
        <w:t>.</w:t>
      </w:r>
    </w:p>
    <w:p w:rsidR="00B457B4" w:rsidRPr="0040378C" w:rsidRDefault="00B457B4" w:rsidP="00403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78C">
        <w:rPr>
          <w:rFonts w:ascii="Times New Roman" w:hAnsi="Times New Roman" w:cs="Times New Roman"/>
          <w:sz w:val="28"/>
          <w:szCs w:val="28"/>
        </w:rPr>
        <w:t xml:space="preserve"> 2. Постановление вступает в силу после </w:t>
      </w:r>
      <w:proofErr w:type="gramStart"/>
      <w:r w:rsidRPr="0040378C">
        <w:rPr>
          <w:rFonts w:ascii="Times New Roman" w:hAnsi="Times New Roman" w:cs="Times New Roman"/>
          <w:sz w:val="28"/>
          <w:szCs w:val="28"/>
        </w:rPr>
        <w:t>его  обнародования</w:t>
      </w:r>
      <w:proofErr w:type="gramEnd"/>
      <w:r w:rsidRPr="0040378C">
        <w:rPr>
          <w:rFonts w:ascii="Times New Roman" w:hAnsi="Times New Roman" w:cs="Times New Roman"/>
          <w:sz w:val="28"/>
          <w:szCs w:val="28"/>
        </w:rPr>
        <w:t xml:space="preserve"> .   </w:t>
      </w:r>
    </w:p>
    <w:p w:rsidR="00B457B4" w:rsidRDefault="00E51463" w:rsidP="004037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57B4" w:rsidRPr="0040378C">
        <w:rPr>
          <w:rFonts w:ascii="Times New Roman" w:hAnsi="Times New Roman" w:cs="Times New Roman"/>
          <w:sz w:val="28"/>
          <w:szCs w:val="28"/>
        </w:rPr>
        <w:t xml:space="preserve">3. Возложить контроль за исполнением настоящего постановления   </w:t>
      </w:r>
      <w:proofErr w:type="gramStart"/>
      <w:r w:rsidR="00B457B4" w:rsidRPr="0040378C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B457B4" w:rsidRPr="0040378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B457B4" w:rsidRPr="0040378C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B457B4" w:rsidRPr="0040378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457B4" w:rsidRPr="0040378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B457B4" w:rsidRPr="004037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Чегодаева В.В.</w:t>
      </w:r>
    </w:p>
    <w:p w:rsidR="0040378C" w:rsidRDefault="0040378C" w:rsidP="004037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4037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Pr="0040378C" w:rsidRDefault="0040378C" w:rsidP="004037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7B4" w:rsidRPr="0040378C" w:rsidRDefault="00B457B4" w:rsidP="00403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78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В.В. Чегодаев</w:t>
      </w:r>
    </w:p>
    <w:p w:rsidR="00B457B4" w:rsidRPr="0040378C" w:rsidRDefault="00B457B4" w:rsidP="004037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7B4" w:rsidRPr="0040378C" w:rsidRDefault="00B457B4" w:rsidP="004037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7B4" w:rsidRPr="0040378C" w:rsidRDefault="00B457B4" w:rsidP="004037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7B4" w:rsidRPr="0040378C" w:rsidRDefault="00B457B4" w:rsidP="004037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7B4" w:rsidRPr="00FC0F39" w:rsidRDefault="00B457B4" w:rsidP="0040378C">
      <w:pPr>
        <w:tabs>
          <w:tab w:val="left" w:pos="6510"/>
        </w:tabs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FC0F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0378C">
        <w:rPr>
          <w:rFonts w:ascii="Times New Roman" w:hAnsi="Times New Roman" w:cs="Times New Roman"/>
          <w:sz w:val="28"/>
          <w:szCs w:val="28"/>
        </w:rPr>
        <w:t xml:space="preserve"> </w:t>
      </w:r>
      <w:r w:rsidRPr="00FC0F39">
        <w:rPr>
          <w:rFonts w:ascii="Times New Roman" w:hAnsi="Times New Roman" w:cs="Times New Roman"/>
          <w:sz w:val="28"/>
          <w:szCs w:val="28"/>
        </w:rPr>
        <w:t xml:space="preserve">      </w:t>
      </w:r>
      <w:r w:rsidR="0040378C">
        <w:rPr>
          <w:rFonts w:ascii="Times New Roman" w:hAnsi="Times New Roman" w:cs="Times New Roman"/>
          <w:sz w:val="28"/>
          <w:szCs w:val="28"/>
        </w:rPr>
        <w:t>Приложение</w:t>
      </w:r>
      <w:r w:rsidRPr="00FC0F39">
        <w:rPr>
          <w:rFonts w:ascii="Times New Roman" w:hAnsi="Times New Roman" w:cs="Times New Roman"/>
          <w:sz w:val="28"/>
          <w:szCs w:val="28"/>
        </w:rPr>
        <w:t xml:space="preserve">       </w:t>
      </w:r>
      <w:r w:rsidR="00403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0378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     </w:t>
      </w:r>
      <w:r w:rsidRPr="00FC0F3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</w:r>
      <w:r w:rsidRPr="00B457B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0378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</w:t>
      </w:r>
      <w:r w:rsidRPr="00B457B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к п</w:t>
      </w:r>
      <w:hyperlink r:id="rId7" w:anchor="sub_0" w:history="1">
        <w:r w:rsidRPr="00B457B4">
          <w:rPr>
            <w:rStyle w:val="a5"/>
            <w:rFonts w:ascii="Times New Roman" w:hAnsi="Times New Roman"/>
            <w:color w:val="auto"/>
            <w:sz w:val="28"/>
            <w:szCs w:val="28"/>
          </w:rPr>
          <w:t>остановлению</w:t>
        </w:r>
      </w:hyperlink>
    </w:p>
    <w:p w:rsidR="00B457B4" w:rsidRPr="00FC0F39" w:rsidRDefault="00B457B4" w:rsidP="00E952A8">
      <w:pPr>
        <w:pStyle w:val="a3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C0F3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proofErr w:type="gramEnd"/>
      <w:r w:rsidRPr="00FC0F3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B457B4" w:rsidRPr="00FC0F39" w:rsidRDefault="00B457B4" w:rsidP="00E952A8">
      <w:pPr>
        <w:pStyle w:val="a3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FC0F3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МО </w:t>
      </w:r>
      <w:proofErr w:type="spellStart"/>
      <w:r w:rsidRPr="00FC0F3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Ефремово-</w:t>
      </w:r>
      <w:proofErr w:type="gramStart"/>
      <w:r w:rsidRPr="00FC0F3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Зыковский</w:t>
      </w:r>
      <w:proofErr w:type="spellEnd"/>
      <w:r w:rsidRPr="00FC0F3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 сельсовет</w:t>
      </w:r>
      <w:proofErr w:type="gramEnd"/>
    </w:p>
    <w:p w:rsidR="00B457B4" w:rsidRPr="00FC0F39" w:rsidRDefault="00B457B4" w:rsidP="00E952A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0F3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от</w:t>
      </w:r>
      <w:proofErr w:type="gramEnd"/>
      <w:r w:rsidRPr="00FC0F3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1</w:t>
      </w:r>
      <w:r w:rsidR="0040378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C0F3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.10.2017 г. № 3</w:t>
      </w:r>
      <w:r w:rsidR="00E952A8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8</w:t>
      </w:r>
      <w:r w:rsidRPr="00FC0F3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-п</w:t>
      </w:r>
    </w:p>
    <w:p w:rsidR="00B457B4" w:rsidRPr="00FC0F39" w:rsidRDefault="00B457B4" w:rsidP="00E952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57B4" w:rsidRPr="00FC0F39" w:rsidRDefault="00B457B4" w:rsidP="00B45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3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457B4" w:rsidRPr="00FC0F39" w:rsidRDefault="00B457B4" w:rsidP="00B45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0F39">
        <w:rPr>
          <w:rFonts w:ascii="Times New Roman" w:hAnsi="Times New Roman" w:cs="Times New Roman"/>
          <w:b/>
          <w:sz w:val="28"/>
          <w:szCs w:val="28"/>
        </w:rPr>
        <w:t>определения</w:t>
      </w:r>
      <w:proofErr w:type="gramEnd"/>
      <w:r w:rsidRPr="00FC0F39">
        <w:rPr>
          <w:rFonts w:ascii="Times New Roman" w:hAnsi="Times New Roman" w:cs="Times New Roman"/>
          <w:b/>
          <w:sz w:val="28"/>
          <w:szCs w:val="28"/>
        </w:rPr>
        <w:t xml:space="preserve">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proofErr w:type="spellStart"/>
      <w:r w:rsidRPr="00FC0F39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FC0F3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FC0F39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FC0F3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  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39">
        <w:rPr>
          <w:rFonts w:ascii="Times New Roman" w:hAnsi="Times New Roman" w:cs="Times New Roman"/>
          <w:sz w:val="28"/>
          <w:szCs w:val="28"/>
        </w:rPr>
        <w:t xml:space="preserve">1. Правила устанавливают порядок определения требований к отдельным видам товаров, работ, услуг (в том числе к предельным ценам товаров, работ, услуг), закупаемых главными распорядителями бюджетных средств (далее - ГРБС) для обеспечения муниципальных нужд муниципального образования </w:t>
      </w:r>
      <w:proofErr w:type="spellStart"/>
      <w:r w:rsidRPr="00FC0F3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FC0F39">
        <w:rPr>
          <w:rFonts w:ascii="Times New Roman" w:hAnsi="Times New Roman" w:cs="Times New Roman"/>
          <w:sz w:val="28"/>
          <w:szCs w:val="28"/>
        </w:rPr>
        <w:t xml:space="preserve"> сельсовет.   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39">
        <w:rPr>
          <w:rFonts w:ascii="Times New Roman" w:hAnsi="Times New Roman" w:cs="Times New Roman"/>
          <w:sz w:val="28"/>
          <w:szCs w:val="28"/>
        </w:rPr>
        <w:t>2. Настоящие Правила предусматривают: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0F39">
        <w:rPr>
          <w:rFonts w:ascii="Times New Roman" w:hAnsi="Times New Roman" w:cs="Times New Roman"/>
          <w:sz w:val="28"/>
          <w:szCs w:val="28"/>
        </w:rPr>
        <w:t xml:space="preserve">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(далее - обязательный перечень) по форме согласно </w:t>
      </w:r>
      <w:hyperlink r:id="rId8" w:anchor="sub_1100" w:history="1"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 N 1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B457B4" w:rsidRPr="00FC0F39" w:rsidRDefault="00B457B4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3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C0F39">
        <w:rPr>
          <w:rFonts w:ascii="Times New Roman" w:hAnsi="Times New Roman" w:cs="Times New Roman"/>
          <w:sz w:val="28"/>
          <w:szCs w:val="28"/>
        </w:rPr>
        <w:t xml:space="preserve">) порядок формирования и ведения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- ведомственный перечень); примерная форма ведомственного перечня представлена в </w:t>
      </w:r>
      <w:hyperlink r:id="rId9" w:anchor="sub_1200" w:history="1"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 N 2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0F39">
        <w:rPr>
          <w:rFonts w:ascii="Times New Roman" w:hAnsi="Times New Roman" w:cs="Times New Roman"/>
          <w:sz w:val="28"/>
          <w:szCs w:val="28"/>
        </w:rPr>
        <w:t xml:space="preserve">) порядок применения обязательных критериев отбора отдельных видов товаров, работ, услуг, указанных в </w:t>
      </w:r>
      <w:hyperlink r:id="rId10" w:history="1"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п. 11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</w:t>
      </w:r>
      <w:hyperlink r:id="rId11" w:history="1"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 сентября 2015 года N 926), и значения этих критериев.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39">
        <w:rPr>
          <w:rFonts w:ascii="Times New Roman" w:hAnsi="Times New Roman" w:cs="Times New Roman"/>
          <w:sz w:val="28"/>
          <w:szCs w:val="28"/>
        </w:rPr>
        <w:lastRenderedPageBreak/>
        <w:t>3. Ведомственный перечень составляется на основании обязательного перечня и с учетом: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0F39">
        <w:rPr>
          <w:rFonts w:ascii="Times New Roman" w:hAnsi="Times New Roman" w:cs="Times New Roman"/>
          <w:sz w:val="28"/>
          <w:szCs w:val="28"/>
        </w:rPr>
        <w:t xml:space="preserve">) 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12" w:history="1"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Российской Федерации об энергосбережении и о повышении энергетической эффективности и </w:t>
      </w:r>
      <w:hyperlink r:id="rId13" w:history="1"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охраны окружающей среды;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3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C0F39">
        <w:rPr>
          <w:rFonts w:ascii="Times New Roman" w:hAnsi="Times New Roman" w:cs="Times New Roman"/>
          <w:sz w:val="28"/>
          <w:szCs w:val="28"/>
        </w:rPr>
        <w:t xml:space="preserve">) положений </w:t>
      </w:r>
      <w:hyperlink r:id="rId14" w:history="1"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статьи 33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0F39">
        <w:rPr>
          <w:rFonts w:ascii="Times New Roman" w:hAnsi="Times New Roman" w:cs="Times New Roman"/>
          <w:sz w:val="28"/>
          <w:szCs w:val="28"/>
        </w:rPr>
        <w:t xml:space="preserve">) принципа обеспечения конкуренции, определенного </w:t>
      </w:r>
      <w:hyperlink r:id="rId15" w:history="1"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статьей 8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39">
        <w:rPr>
          <w:rFonts w:ascii="Times New Roman" w:hAnsi="Times New Roman" w:cs="Times New Roman"/>
          <w:sz w:val="28"/>
          <w:szCs w:val="28"/>
        </w:rPr>
        <w:t>4.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0F39">
        <w:rPr>
          <w:rFonts w:ascii="Times New Roman" w:hAnsi="Times New Roman" w:cs="Times New Roman"/>
          <w:sz w:val="28"/>
          <w:szCs w:val="28"/>
        </w:rPr>
        <w:t>) потребительские свойства (в том числе качество);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3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C0F39">
        <w:rPr>
          <w:rFonts w:ascii="Times New Roman" w:hAnsi="Times New Roman" w:cs="Times New Roman"/>
          <w:sz w:val="28"/>
          <w:szCs w:val="28"/>
        </w:rPr>
        <w:t>) иные характеристики (свойства), не являющиеся потребительскими свойствами;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0F39">
        <w:rPr>
          <w:rFonts w:ascii="Times New Roman" w:hAnsi="Times New Roman" w:cs="Times New Roman"/>
          <w:sz w:val="28"/>
          <w:szCs w:val="28"/>
        </w:rPr>
        <w:t xml:space="preserve">) предельные цены товаров, работ, услуг. 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39">
        <w:rPr>
          <w:rFonts w:ascii="Times New Roman" w:hAnsi="Times New Roman" w:cs="Times New Roman"/>
          <w:sz w:val="28"/>
          <w:szCs w:val="28"/>
        </w:rPr>
        <w:t xml:space="preserve">5. ГРБС в ведомственном перечне определяют значения характеристик, определенных в соответствии </w:t>
      </w:r>
      <w:hyperlink r:id="rId16" w:anchor="sub_1041" w:history="1">
        <w:proofErr w:type="spellStart"/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пп</w:t>
        </w:r>
        <w:proofErr w:type="spellEnd"/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. "а" - "в" п. 4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Правил. В случае использования в ведомственном перечне характеристики, указанной в </w:t>
      </w:r>
      <w:hyperlink r:id="rId17" w:anchor="sub_1043" w:history="1">
        <w:proofErr w:type="spellStart"/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пп</w:t>
        </w:r>
        <w:proofErr w:type="spellEnd"/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. "в" п. 4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Правил, устанавливаемые предельные цены товаров, работ услуг не должны превышать установленные законодательством регулируемые цены (тарифы).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60"/>
      <w:r w:rsidRPr="00FC0F39">
        <w:rPr>
          <w:rFonts w:ascii="Times New Roman" w:hAnsi="Times New Roman" w:cs="Times New Roman"/>
          <w:sz w:val="28"/>
          <w:szCs w:val="28"/>
        </w:rPr>
        <w:t xml:space="preserve">6. Утвержденный ГРБС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</w:t>
      </w:r>
      <w:r w:rsidRPr="00FC0F39">
        <w:rPr>
          <w:rFonts w:ascii="Times New Roman" w:hAnsi="Times New Roman" w:cs="Times New Roman"/>
          <w:sz w:val="28"/>
          <w:szCs w:val="28"/>
        </w:rPr>
        <w:lastRenderedPageBreak/>
        <w:t>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6"/>
      <w:bookmarkEnd w:id="1"/>
      <w:r w:rsidRPr="00FC0F39">
        <w:rPr>
          <w:rFonts w:ascii="Times New Roman" w:hAnsi="Times New Roman" w:cs="Times New Roman"/>
          <w:sz w:val="28"/>
          <w:szCs w:val="28"/>
        </w:rPr>
        <w:t>7. 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40 процентов: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1"/>
      <w:bookmarkEnd w:id="2"/>
      <w:proofErr w:type="gramStart"/>
      <w:r w:rsidRPr="00FC0F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0F39">
        <w:rPr>
          <w:rFonts w:ascii="Times New Roman" w:hAnsi="Times New Roman" w:cs="Times New Roman"/>
          <w:sz w:val="28"/>
          <w:szCs w:val="28"/>
        </w:rPr>
        <w:t>) доля расходов муниципального органа на приобретение отдельного вида товаров, работ, услуг для обеспечения муниципальных нужд за счет средств отчетного финансового года в общем объеме расходов соответствующего муниципального органа на приобретение товаров, работ, услуг за отчетный финансовый год;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62"/>
      <w:bookmarkEnd w:id="3"/>
      <w:proofErr w:type="gramStart"/>
      <w:r w:rsidRPr="00FC0F3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C0F39">
        <w:rPr>
          <w:rFonts w:ascii="Times New Roman" w:hAnsi="Times New Roman" w:cs="Times New Roman"/>
          <w:sz w:val="28"/>
          <w:szCs w:val="28"/>
        </w:rPr>
        <w:t>) доля контрактов муниципального органа на приобретение отдельного вида товаров, работ, услуг для обеспечения муниципальных нужд, заключенных за счет средств отчетного финансового года, в общем количестве заключенных контрактов соответствующего муниципального органа на приобретение товаров, работ, услуг за счет средств отчетного финансового года.</w:t>
      </w:r>
    </w:p>
    <w:p w:rsidR="00B457B4" w:rsidRPr="00FC0F39" w:rsidRDefault="00B457B4" w:rsidP="00B457B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"/>
      <w:bookmarkEnd w:id="4"/>
      <w:r w:rsidRPr="00FC0F39">
        <w:rPr>
          <w:rFonts w:ascii="Times New Roman" w:hAnsi="Times New Roman" w:cs="Times New Roman"/>
          <w:sz w:val="28"/>
          <w:szCs w:val="28"/>
        </w:rPr>
        <w:t xml:space="preserve">8. В ведомственном перечне ГРБС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8" w:anchor="sub_1006" w:history="1">
        <w:r w:rsidRPr="00FC0F39">
          <w:rPr>
            <w:rStyle w:val="a5"/>
            <w:rFonts w:ascii="Times New Roman" w:hAnsi="Times New Roman"/>
            <w:sz w:val="28"/>
            <w:szCs w:val="28"/>
          </w:rPr>
          <w:t>пунктом 7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B457B4" w:rsidRPr="00FC0F39" w:rsidRDefault="00B457B4" w:rsidP="00B457B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sub_1008"/>
      <w:bookmarkEnd w:id="5"/>
      <w:r w:rsidRPr="00FC0F39">
        <w:rPr>
          <w:rFonts w:ascii="Times New Roman" w:hAnsi="Times New Roman" w:cs="Times New Roman"/>
          <w:sz w:val="28"/>
          <w:szCs w:val="28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ГРБС, если затраты на их приобретение в соответствии с требованиями к определению нормативных затрат на обеспечение функций ГРБС.</w:t>
      </w:r>
    </w:p>
    <w:bookmarkEnd w:id="6"/>
    <w:p w:rsidR="00B457B4" w:rsidRPr="00FC0F39" w:rsidRDefault="00B457B4" w:rsidP="00B4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F39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ГРБС, разграничиваются по категориям и (или) группам должностей работников указанных учреждений согласно штатному расписанию.</w:t>
      </w:r>
    </w:p>
    <w:p w:rsidR="00B457B4" w:rsidRPr="00FC0F39" w:rsidRDefault="00B457B4" w:rsidP="00B457B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" w:name="sub_1009"/>
      <w:r w:rsidRPr="00FC0F39">
        <w:rPr>
          <w:rFonts w:ascii="Times New Roman" w:hAnsi="Times New Roman" w:cs="Times New Roman"/>
          <w:sz w:val="28"/>
          <w:szCs w:val="28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их кодами в соответствии с </w:t>
      </w:r>
      <w:hyperlink r:id="rId19" w:history="1"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Общероссийским классификатором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bookmarkEnd w:id="7"/>
    <w:p w:rsidR="00B457B4" w:rsidRPr="00FC0F39" w:rsidRDefault="00B457B4" w:rsidP="00B4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F39">
        <w:rPr>
          <w:rFonts w:ascii="Times New Roman" w:hAnsi="Times New Roman" w:cs="Times New Roman"/>
          <w:sz w:val="28"/>
          <w:szCs w:val="28"/>
        </w:rPr>
        <w:t>11.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B457B4" w:rsidRPr="00FC0F39" w:rsidRDefault="00B457B4" w:rsidP="00B4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F39">
        <w:rPr>
          <w:rFonts w:ascii="Times New Roman" w:hAnsi="Times New Roman" w:cs="Times New Roman"/>
          <w:sz w:val="28"/>
          <w:szCs w:val="28"/>
        </w:rPr>
        <w:lastRenderedPageBreak/>
        <w:t xml:space="preserve">12. Предельные цены товаров, работ, услуг, установленные ГРБС, не могут превышать предельные цены товаров, работ, услуг, установленные администрацией Воздвиженского </w:t>
      </w:r>
      <w:proofErr w:type="gramStart"/>
      <w:r w:rsidRPr="00FC0F39">
        <w:rPr>
          <w:rFonts w:ascii="Times New Roman" w:hAnsi="Times New Roman" w:cs="Times New Roman"/>
          <w:sz w:val="28"/>
          <w:szCs w:val="28"/>
        </w:rPr>
        <w:t>сельсовета  при</w:t>
      </w:r>
      <w:proofErr w:type="gramEnd"/>
      <w:r w:rsidRPr="00FC0F39">
        <w:rPr>
          <w:rFonts w:ascii="Times New Roman" w:hAnsi="Times New Roman" w:cs="Times New Roman"/>
          <w:sz w:val="28"/>
          <w:szCs w:val="28"/>
        </w:rPr>
        <w:t xml:space="preserve"> утверждении нормативных затрат на обеспечение функций ГРБС.</w:t>
      </w:r>
    </w:p>
    <w:p w:rsidR="00B457B4" w:rsidRPr="00FC0F39" w:rsidRDefault="00B457B4" w:rsidP="00B4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F39">
        <w:rPr>
          <w:rFonts w:ascii="Times New Roman" w:hAnsi="Times New Roman" w:cs="Times New Roman"/>
          <w:sz w:val="28"/>
          <w:szCs w:val="28"/>
        </w:rPr>
        <w:t xml:space="preserve">13.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20" w:history="1"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Общероссийским классификатором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единиц измерения. 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B457B4" w:rsidRDefault="00B457B4" w:rsidP="00B4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F39">
        <w:rPr>
          <w:rFonts w:ascii="Times New Roman" w:hAnsi="Times New Roman" w:cs="Times New Roman"/>
          <w:sz w:val="28"/>
          <w:szCs w:val="28"/>
        </w:rPr>
        <w:t xml:space="preserve">14. Ведомственный перечень пересматривается ГРБС в соответствии с   </w:t>
      </w:r>
      <w:proofErr w:type="gramStart"/>
      <w:r w:rsidRPr="00FC0F39">
        <w:rPr>
          <w:rFonts w:ascii="Times New Roman" w:hAnsi="Times New Roman" w:cs="Times New Roman"/>
          <w:sz w:val="28"/>
          <w:szCs w:val="28"/>
        </w:rPr>
        <w:t>Требованиями  к</w:t>
      </w:r>
      <w:proofErr w:type="gramEnd"/>
      <w:r w:rsidRPr="00FC0F39">
        <w:rPr>
          <w:rFonts w:ascii="Times New Roman" w:hAnsi="Times New Roman" w:cs="Times New Roman"/>
          <w:sz w:val="28"/>
          <w:szCs w:val="28"/>
        </w:rPr>
        <w:t xml:space="preserve">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 w:rsidRPr="00FC0F3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FC0F39">
        <w:rPr>
          <w:rFonts w:ascii="Times New Roman" w:hAnsi="Times New Roman" w:cs="Times New Roman"/>
          <w:sz w:val="28"/>
          <w:szCs w:val="28"/>
        </w:rPr>
        <w:t xml:space="preserve"> сельсовет, к содержанию указанных актов и обеспечению их исполнения, утвержденных </w:t>
      </w:r>
      <w:hyperlink r:id="rId21" w:history="1">
        <w:r w:rsidRPr="00FC0F39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C0F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C0F39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FC0F39">
        <w:rPr>
          <w:rFonts w:ascii="Times New Roman" w:hAnsi="Times New Roman" w:cs="Times New Roman"/>
          <w:sz w:val="28"/>
          <w:szCs w:val="28"/>
        </w:rPr>
        <w:t xml:space="preserve"> сельсовета.   </w:t>
      </w: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8C" w:rsidRPr="00FC0F39" w:rsidRDefault="0040378C" w:rsidP="00B4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7B4" w:rsidRPr="00FC0F39" w:rsidRDefault="00B457B4" w:rsidP="00B457B4">
      <w:pPr>
        <w:pStyle w:val="a8"/>
        <w:tabs>
          <w:tab w:val="left" w:pos="993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696403904"/>
      <w:r w:rsidRPr="00FC0F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8"/>
    <w:p w:rsidR="00B457B4" w:rsidRPr="00FC0F39" w:rsidRDefault="00B457B4" w:rsidP="00B457B4">
      <w:pPr>
        <w:tabs>
          <w:tab w:val="left" w:pos="7830"/>
          <w:tab w:val="right" w:pos="10000"/>
        </w:tabs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C0F3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№ 1</w:t>
      </w:r>
      <w:r w:rsidRPr="00FC0F3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                                                                                                                 к </w:t>
      </w:r>
      <w:hyperlink r:id="rId22" w:anchor="sub_1000" w:history="1">
        <w:r w:rsidRPr="00FC0F39">
          <w:rPr>
            <w:rStyle w:val="a5"/>
            <w:rFonts w:ascii="Times New Roman" w:hAnsi="Times New Roman"/>
            <w:sz w:val="28"/>
            <w:szCs w:val="28"/>
          </w:rPr>
          <w:t>Правилам</w:t>
        </w:r>
      </w:hyperlink>
    </w:p>
    <w:p w:rsidR="00B457B4" w:rsidRDefault="00B457B4" w:rsidP="00B457B4">
      <w:pPr>
        <w:ind w:left="2376" w:hanging="1678"/>
        <w:jc w:val="right"/>
        <w:rPr>
          <w:sz w:val="27"/>
          <w:szCs w:val="27"/>
        </w:rPr>
      </w:pPr>
      <w:r>
        <w:rPr>
          <w:rStyle w:val="a4"/>
          <w:b w:val="0"/>
          <w:bCs/>
          <w:sz w:val="27"/>
          <w:szCs w:val="27"/>
        </w:rPr>
        <w:t>Форма</w:t>
      </w:r>
    </w:p>
    <w:p w:rsidR="00B457B4" w:rsidRDefault="00B457B4" w:rsidP="00B457B4">
      <w:pPr>
        <w:rPr>
          <w:sz w:val="27"/>
          <w:szCs w:val="27"/>
        </w:rPr>
      </w:pPr>
    </w:p>
    <w:p w:rsidR="00B457B4" w:rsidRDefault="00B457B4" w:rsidP="00B457B4">
      <w:pPr>
        <w:pStyle w:val="1"/>
        <w:rPr>
          <w:sz w:val="27"/>
          <w:szCs w:val="27"/>
        </w:rPr>
      </w:pPr>
      <w:r>
        <w:rPr>
          <w:b w:val="0"/>
          <w:sz w:val="27"/>
          <w:szCs w:val="27"/>
        </w:rPr>
        <w:t>Обязательный перечень</w:t>
      </w:r>
      <w:r>
        <w:rPr>
          <w:b w:val="0"/>
          <w:sz w:val="27"/>
          <w:szCs w:val="27"/>
        </w:rPr>
        <w:br/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предельным ценам товаров, работ, услуг)</w:t>
      </w:r>
    </w:p>
    <w:tbl>
      <w:tblPr>
        <w:tblW w:w="159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842"/>
        <w:gridCol w:w="1843"/>
        <w:gridCol w:w="709"/>
        <w:gridCol w:w="850"/>
        <w:gridCol w:w="851"/>
        <w:gridCol w:w="4795"/>
        <w:gridCol w:w="1559"/>
        <w:gridCol w:w="1843"/>
        <w:gridCol w:w="53"/>
      </w:tblGrid>
      <w:tr w:rsidR="00B457B4" w:rsidRPr="001F67E2" w:rsidTr="00E514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N</w:t>
            </w:r>
            <w:r w:rsidRPr="001F67E2"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 xml:space="preserve">Код по </w:t>
            </w:r>
            <w:hyperlink r:id="rId23" w:history="1">
              <w:r w:rsidRPr="001F67E2">
                <w:rPr>
                  <w:rFonts w:ascii="Arial" w:eastAsia="Times New Roman" w:hAnsi="Arial" w:cs="Arial"/>
                  <w:color w:val="008000"/>
                </w:rPr>
                <w:t>ОКПД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Наименование отдельного вида товаров, работ, услуг</w:t>
            </w:r>
          </w:p>
        </w:tc>
        <w:tc>
          <w:tcPr>
            <w:tcW w:w="12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457B4" w:rsidRPr="001F67E2" w:rsidTr="00E514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характеристика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единица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измерения</w:t>
            </w:r>
          </w:p>
        </w:tc>
        <w:tc>
          <w:tcPr>
            <w:tcW w:w="9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B4" w:rsidRPr="001F67E2" w:rsidRDefault="00B457B4" w:rsidP="00E5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значение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характеристики</w:t>
            </w:r>
          </w:p>
        </w:tc>
      </w:tr>
      <w:tr w:rsidR="00B457B4" w:rsidRPr="001F67E2" w:rsidTr="00E51463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код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по </w:t>
            </w:r>
            <w:hyperlink r:id="rId24" w:history="1">
              <w:r w:rsidRPr="001F67E2">
                <w:rPr>
                  <w:rFonts w:ascii="Arial" w:eastAsia="Times New Roman" w:hAnsi="Arial" w:cs="Arial"/>
                  <w:color w:val="00800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наименование</w:t>
            </w:r>
            <w:proofErr w:type="gramEnd"/>
          </w:p>
        </w:tc>
        <w:tc>
          <w:tcPr>
            <w:tcW w:w="91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1463" w:rsidRPr="001F67E2" w:rsidTr="00E51463">
        <w:trPr>
          <w:gridAfter w:val="1"/>
          <w:wAfter w:w="53" w:type="dxa"/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F67E2">
              <w:rPr>
                <w:rFonts w:ascii="Arial" w:eastAsia="Times New Roman" w:hAnsi="Arial" w:cs="Arial"/>
                <w:sz w:val="20"/>
                <w:szCs w:val="20"/>
              </w:rPr>
              <w:t>высшая</w:t>
            </w:r>
            <w:proofErr w:type="gramEnd"/>
            <w:r w:rsidRPr="001F67E2">
              <w:rPr>
                <w:rFonts w:ascii="Arial" w:eastAsia="Times New Roman" w:hAnsi="Arial" w:cs="Arial"/>
                <w:sz w:val="20"/>
                <w:szCs w:val="20"/>
              </w:rPr>
              <w:t xml:space="preserve"> группа должностей муниципальной службы категории "руководители"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E5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F67E2">
              <w:rPr>
                <w:rFonts w:ascii="Arial" w:eastAsia="Times New Roman" w:hAnsi="Arial" w:cs="Arial"/>
                <w:sz w:val="20"/>
                <w:szCs w:val="20"/>
              </w:rPr>
              <w:t>главная</w:t>
            </w:r>
            <w:proofErr w:type="gramEnd"/>
            <w:r w:rsidRPr="001F67E2">
              <w:rPr>
                <w:rFonts w:ascii="Arial" w:eastAsia="Times New Roman" w:hAnsi="Arial" w:cs="Arial"/>
                <w:sz w:val="20"/>
                <w:szCs w:val="20"/>
              </w:rPr>
              <w:t xml:space="preserve"> и ведущая группа должностей муниципальной службы категории "руководители"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F67E2">
              <w:rPr>
                <w:rFonts w:ascii="Arial" w:eastAsia="Times New Roman" w:hAnsi="Arial" w:cs="Arial"/>
                <w:sz w:val="20"/>
                <w:szCs w:val="20"/>
              </w:rPr>
              <w:t>старшие</w:t>
            </w:r>
            <w:proofErr w:type="gramEnd"/>
            <w:r w:rsidRPr="001F67E2">
              <w:rPr>
                <w:rFonts w:ascii="Arial" w:eastAsia="Times New Roman" w:hAnsi="Arial" w:cs="Arial"/>
                <w:sz w:val="20"/>
                <w:szCs w:val="20"/>
              </w:rPr>
              <w:t xml:space="preserve"> и младшие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F67E2">
              <w:rPr>
                <w:rFonts w:ascii="Arial" w:eastAsia="Times New Roman" w:hAnsi="Arial" w:cs="Arial"/>
                <w:sz w:val="20"/>
                <w:szCs w:val="20"/>
              </w:rPr>
              <w:t>должности</w:t>
            </w:r>
            <w:proofErr w:type="gramEnd"/>
            <w:r w:rsidRPr="001F67E2">
              <w:rPr>
                <w:rFonts w:ascii="Arial" w:eastAsia="Times New Roman" w:hAnsi="Arial" w:cs="Arial"/>
                <w:sz w:val="20"/>
                <w:szCs w:val="20"/>
              </w:rPr>
              <w:t xml:space="preserve"> лиц, исполняющих обязанности по техническому обеспечению деятельности органов местного самоуправления и должности работников, осуществляющих профессиональную деятельность по профессиям рабочих в органах местного самоуправления</w:t>
            </w:r>
          </w:p>
        </w:tc>
      </w:tr>
      <w:tr w:rsidR="00E51463" w:rsidRPr="001F67E2" w:rsidTr="00E51463"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30.02.12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Машины вычислительные электронные цифровые портативные массой не более 10 кг для автоматической обработки данных ("лэптопы", "ноутбуки", "</w:t>
            </w:r>
            <w:proofErr w:type="spellStart"/>
            <w:r w:rsidRPr="001F67E2">
              <w:rPr>
                <w:rFonts w:ascii="Arial" w:eastAsia="Times New Roman" w:hAnsi="Arial" w:cs="Arial"/>
              </w:rPr>
              <w:t>сабноутбуки</w:t>
            </w:r>
            <w:proofErr w:type="spellEnd"/>
            <w:r w:rsidRPr="001F67E2">
              <w:rPr>
                <w:rFonts w:ascii="Arial" w:eastAsia="Times New Roman" w:hAnsi="Arial" w:cs="Arial"/>
              </w:rPr>
              <w:t>").</w:t>
            </w:r>
          </w:p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 xml:space="preserve">Пояснения по требуемой продукции: ноутбуки, планшетные </w:t>
            </w:r>
            <w:r w:rsidRPr="001F67E2">
              <w:rPr>
                <w:rFonts w:ascii="Arial" w:eastAsia="Times New Roman" w:hAnsi="Arial" w:cs="Arial"/>
              </w:rPr>
              <w:lastRenderedPageBreak/>
              <w:t>компьютеры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lastRenderedPageBreak/>
              <w:t>размер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F67E2">
              <w:rPr>
                <w:rFonts w:ascii="Arial" w:eastAsia="Times New Roman" w:hAnsi="Arial" w:cs="Arial"/>
              </w:rPr>
              <w:t>Wi-Fi</w:t>
            </w:r>
            <w:proofErr w:type="spellEnd"/>
            <w:r w:rsidRPr="001F67E2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F67E2">
              <w:rPr>
                <w:rFonts w:ascii="Arial" w:eastAsia="Times New Roman" w:hAnsi="Arial" w:cs="Arial"/>
              </w:rPr>
              <w:t>Bluetooth</w:t>
            </w:r>
            <w:proofErr w:type="spellEnd"/>
            <w:r w:rsidRPr="001F67E2">
              <w:rPr>
                <w:rFonts w:ascii="Arial" w:eastAsia="Times New Roman" w:hAnsi="Arial" w:cs="Arial"/>
              </w:rPr>
              <w:t xml:space="preserve">, поддержки 3G </w:t>
            </w:r>
            <w:r w:rsidRPr="001F67E2">
              <w:rPr>
                <w:rFonts w:ascii="Arial" w:eastAsia="Times New Roman" w:hAnsi="Arial" w:cs="Arial"/>
              </w:rPr>
              <w:lastRenderedPageBreak/>
              <w:t>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51463" w:rsidRPr="001F67E2" w:rsidTr="00E51463"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30.02.15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тип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51463" w:rsidRPr="001F67E2" w:rsidTr="00E51463"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30.02.16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 xml:space="preserve">Пояснения по требуемой продукции: принтеры, </w:t>
            </w:r>
            <w:r w:rsidRPr="001F67E2">
              <w:rPr>
                <w:rFonts w:ascii="Arial" w:eastAsia="Times New Roman" w:hAnsi="Arial" w:cs="Arial"/>
              </w:rPr>
              <w:lastRenderedPageBreak/>
              <w:t>сканеры, многофункциональные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lastRenderedPageBreak/>
              <w:t>метод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печати (струйный/ лазерный - для принтера/ многофункционального устройства), разрешение сканирования (для сканера/ многофункционального устройства), </w:t>
            </w:r>
            <w:r w:rsidRPr="001F67E2">
              <w:rPr>
                <w:rFonts w:ascii="Arial" w:eastAsia="Times New Roman" w:hAnsi="Arial" w:cs="Arial"/>
              </w:rPr>
              <w:lastRenderedPageBreak/>
              <w:t>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51463" w:rsidRPr="001F67E2" w:rsidTr="00E51463"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32.20.11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Аппаратура передающая для радиосвязи, радиовещания и телевидения.</w:t>
            </w:r>
          </w:p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тип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F67E2">
              <w:rPr>
                <w:rFonts w:ascii="Arial" w:eastAsia="Times New Roman" w:hAnsi="Arial" w:cs="Arial"/>
              </w:rPr>
              <w:t>Wi-Fi</w:t>
            </w:r>
            <w:proofErr w:type="spellEnd"/>
            <w:r w:rsidRPr="001F67E2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1F67E2">
              <w:rPr>
                <w:rFonts w:ascii="Arial" w:eastAsia="Times New Roman" w:hAnsi="Arial" w:cs="Arial"/>
              </w:rPr>
              <w:t>Bluetooth</w:t>
            </w:r>
            <w:proofErr w:type="spellEnd"/>
            <w:r w:rsidRPr="001F67E2">
              <w:rPr>
                <w:rFonts w:ascii="Arial" w:eastAsia="Times New Roman" w:hAnsi="Arial" w:cs="Arial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</w:t>
            </w:r>
            <w:r w:rsidRPr="001F67E2">
              <w:rPr>
                <w:rFonts w:ascii="Arial" w:eastAsia="Times New Roman" w:hAnsi="Arial" w:cs="Arial"/>
              </w:rPr>
              <w:lastRenderedPageBreak/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lastRenderedPageBreak/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рубль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не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более 10 тыс.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не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более 7 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не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более      7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51463" w:rsidRPr="001F67E2" w:rsidTr="00E51463">
        <w:trPr>
          <w:gridAfter w:val="1"/>
          <w:wAfter w:w="5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lastRenderedPageBreak/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34.10.22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Автомобили легковые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мощность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двигателя, комплектация,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лошадиная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не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более 180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не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более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не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более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51463" w:rsidRPr="001F67E2" w:rsidTr="00E51463">
        <w:trPr>
          <w:gridAfter w:val="1"/>
          <w:wAfter w:w="53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предельная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рубль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не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более 1,5 млн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не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более   0,8 млн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не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более   0,8 млн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51463" w:rsidRPr="001F67E2" w:rsidTr="00E51463"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34.10.30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Средства автотранспортные для перевозки 10 человек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мощность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51463" w:rsidRPr="001F67E2" w:rsidTr="00E51463"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34.10.41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Средства автотранспортные грузовые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мощность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51463" w:rsidRPr="001F67E2" w:rsidTr="00E51463"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36.11.11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Мебель для сидения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материал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предельное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значение - кожа натуральная;</w:t>
            </w:r>
          </w:p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возможные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предельное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значение - искусственная кожа;</w:t>
            </w:r>
          </w:p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возможные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предельное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значение - ткань;</w:t>
            </w:r>
          </w:p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возможные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значения: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предельное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значение - ткань;</w:t>
            </w:r>
          </w:p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возможные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значения: нетканые материалы</w:t>
            </w:r>
          </w:p>
        </w:tc>
      </w:tr>
      <w:tr w:rsidR="00E51463" w:rsidRPr="001F67E2" w:rsidTr="00E51463">
        <w:trPr>
          <w:gridAfter w:val="1"/>
          <w:wAfter w:w="5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36.11.1</w:t>
            </w:r>
            <w:r w:rsidRPr="001F67E2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lastRenderedPageBreak/>
              <w:t xml:space="preserve">Мебель для </w:t>
            </w:r>
            <w:r w:rsidRPr="001F67E2">
              <w:rPr>
                <w:rFonts w:ascii="Arial" w:eastAsia="Times New Roman" w:hAnsi="Arial" w:cs="Arial"/>
              </w:rPr>
              <w:lastRenderedPageBreak/>
              <w:t>сидения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lastRenderedPageBreak/>
              <w:t>материал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(вид </w:t>
            </w:r>
            <w:r w:rsidRPr="001F67E2">
              <w:rPr>
                <w:rFonts w:ascii="Arial" w:eastAsia="Times New Roman" w:hAnsi="Arial" w:cs="Arial"/>
              </w:rPr>
              <w:lastRenderedPageBreak/>
              <w:t>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возмо</w:t>
            </w:r>
            <w:r w:rsidRPr="001F67E2">
              <w:rPr>
                <w:rFonts w:ascii="Arial" w:eastAsia="Times New Roman" w:hAnsi="Arial" w:cs="Arial"/>
              </w:rPr>
              <w:lastRenderedPageBreak/>
              <w:t>жное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значение - древесина хвойных и </w:t>
            </w:r>
            <w:proofErr w:type="spellStart"/>
            <w:r w:rsidRPr="001F67E2">
              <w:rPr>
                <w:rFonts w:ascii="Arial" w:eastAsia="Times New Roman" w:hAnsi="Arial" w:cs="Arial"/>
              </w:rPr>
              <w:t>мягколиственных</w:t>
            </w:r>
            <w:proofErr w:type="spellEnd"/>
            <w:r w:rsidRPr="001F67E2">
              <w:rPr>
                <w:rFonts w:ascii="Arial" w:eastAsia="Times New Roman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E5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lastRenderedPageBreak/>
              <w:t>возможное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значение - древесина хвойных и </w:t>
            </w:r>
            <w:proofErr w:type="spellStart"/>
            <w:r w:rsidRPr="001F67E2">
              <w:rPr>
                <w:rFonts w:ascii="Arial" w:eastAsia="Times New Roman" w:hAnsi="Arial" w:cs="Arial"/>
              </w:rPr>
              <w:lastRenderedPageBreak/>
              <w:t>мягколиственных</w:t>
            </w:r>
            <w:proofErr w:type="spellEnd"/>
            <w:r w:rsidRPr="001F67E2">
              <w:rPr>
                <w:rFonts w:ascii="Arial" w:eastAsia="Times New Roman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lastRenderedPageBreak/>
              <w:t>возможное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</w:t>
            </w:r>
            <w:r w:rsidRPr="001F67E2">
              <w:rPr>
                <w:rFonts w:ascii="Arial" w:eastAsia="Times New Roman" w:hAnsi="Arial" w:cs="Arial"/>
              </w:rPr>
              <w:lastRenderedPageBreak/>
              <w:t xml:space="preserve">значение - древесина хвойных и </w:t>
            </w:r>
            <w:proofErr w:type="spellStart"/>
            <w:r w:rsidRPr="001F67E2">
              <w:rPr>
                <w:rFonts w:ascii="Arial" w:eastAsia="Times New Roman" w:hAnsi="Arial" w:cs="Arial"/>
              </w:rPr>
              <w:t>мягколиственных</w:t>
            </w:r>
            <w:proofErr w:type="spellEnd"/>
            <w:r w:rsidRPr="001F67E2">
              <w:rPr>
                <w:rFonts w:ascii="Arial" w:eastAsia="Times New Roman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lastRenderedPageBreak/>
              <w:t>возможное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</w:t>
            </w:r>
            <w:r w:rsidRPr="001F67E2">
              <w:rPr>
                <w:rFonts w:ascii="Arial" w:eastAsia="Times New Roman" w:hAnsi="Arial" w:cs="Arial"/>
              </w:rPr>
              <w:lastRenderedPageBreak/>
              <w:t xml:space="preserve">значение - древесина хвойных и </w:t>
            </w:r>
            <w:proofErr w:type="spellStart"/>
            <w:r w:rsidRPr="001F67E2">
              <w:rPr>
                <w:rFonts w:ascii="Arial" w:eastAsia="Times New Roman" w:hAnsi="Arial" w:cs="Arial"/>
              </w:rPr>
              <w:t>мягколиственных</w:t>
            </w:r>
            <w:proofErr w:type="spellEnd"/>
            <w:r w:rsidRPr="001F67E2">
              <w:rPr>
                <w:rFonts w:ascii="Arial" w:eastAsia="Times New Roman" w:hAnsi="Arial" w:cs="Arial"/>
              </w:rPr>
              <w:t xml:space="preserve"> пород: береза, лиственница, сосна, ель</w:t>
            </w:r>
          </w:p>
        </w:tc>
      </w:tr>
      <w:tr w:rsidR="00E51463" w:rsidRPr="001F67E2" w:rsidTr="00E51463">
        <w:trPr>
          <w:gridAfter w:val="1"/>
          <w:wAfter w:w="53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Pr="001F67E2" w:rsidRDefault="00B457B4" w:rsidP="00952C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обивочные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предельное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значение - кожа натуральная;</w:t>
            </w:r>
          </w:p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возможные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предельное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предельное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значение - ткань;</w:t>
            </w:r>
          </w:p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возможное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значение: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предельное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значение - ткань; возможное значение - нетканые материалы</w:t>
            </w:r>
          </w:p>
        </w:tc>
      </w:tr>
      <w:tr w:rsidR="00E51463" w:rsidRPr="001F67E2" w:rsidTr="00E51463"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lastRenderedPageBreak/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36.12.11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материал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51463" w:rsidRPr="001F67E2" w:rsidTr="00E51463"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36.12.12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67E2">
              <w:rPr>
                <w:rFonts w:ascii="Arial" w:eastAsia="Times New Roman" w:hAnsi="Arial" w:cs="Arial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материал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возможные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значения - древесина хвойных и </w:t>
            </w:r>
            <w:proofErr w:type="spellStart"/>
            <w:r w:rsidRPr="001F67E2">
              <w:rPr>
                <w:rFonts w:ascii="Arial" w:eastAsia="Times New Roman" w:hAnsi="Arial" w:cs="Arial"/>
              </w:rPr>
              <w:t>мягколиственных</w:t>
            </w:r>
            <w:proofErr w:type="spellEnd"/>
            <w:r w:rsidRPr="001F67E2">
              <w:rPr>
                <w:rFonts w:ascii="Arial" w:eastAsia="Times New Roman" w:hAnsi="Arial" w:cs="Arial"/>
              </w:rPr>
              <w:t xml:space="preserve"> пород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E5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возможные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значения - древесина хвойных и </w:t>
            </w:r>
            <w:proofErr w:type="spellStart"/>
            <w:r w:rsidRPr="001F67E2">
              <w:rPr>
                <w:rFonts w:ascii="Arial" w:eastAsia="Times New Roman" w:hAnsi="Arial" w:cs="Arial"/>
              </w:rPr>
              <w:t>мягколиственных</w:t>
            </w:r>
            <w:proofErr w:type="spellEnd"/>
            <w:r w:rsidRPr="001F67E2">
              <w:rPr>
                <w:rFonts w:ascii="Arial" w:eastAsia="Times New Roman" w:hAnsi="Arial" w:cs="Arial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возможные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значения - древесина хвойных и </w:t>
            </w:r>
            <w:proofErr w:type="spellStart"/>
            <w:r w:rsidRPr="001F67E2">
              <w:rPr>
                <w:rFonts w:ascii="Arial" w:eastAsia="Times New Roman" w:hAnsi="Arial" w:cs="Arial"/>
              </w:rPr>
              <w:t>мягколиственных</w:t>
            </w:r>
            <w:proofErr w:type="spellEnd"/>
            <w:r w:rsidRPr="001F67E2">
              <w:rPr>
                <w:rFonts w:ascii="Arial" w:eastAsia="Times New Roman" w:hAnsi="Arial" w:cs="Arial"/>
              </w:rPr>
              <w:t xml:space="preserve">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Pr="001F67E2" w:rsidRDefault="00B457B4" w:rsidP="0095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1F67E2">
              <w:rPr>
                <w:rFonts w:ascii="Arial" w:eastAsia="Times New Roman" w:hAnsi="Arial" w:cs="Arial"/>
              </w:rPr>
              <w:t>возможные</w:t>
            </w:r>
            <w:proofErr w:type="gramEnd"/>
            <w:r w:rsidRPr="001F67E2">
              <w:rPr>
                <w:rFonts w:ascii="Arial" w:eastAsia="Times New Roman" w:hAnsi="Arial" w:cs="Arial"/>
              </w:rPr>
              <w:t xml:space="preserve"> значения - древесина хвойных и </w:t>
            </w:r>
            <w:proofErr w:type="spellStart"/>
            <w:r w:rsidRPr="001F67E2">
              <w:rPr>
                <w:rFonts w:ascii="Arial" w:eastAsia="Times New Roman" w:hAnsi="Arial" w:cs="Arial"/>
              </w:rPr>
              <w:t>мягколиственных</w:t>
            </w:r>
            <w:proofErr w:type="spellEnd"/>
            <w:r w:rsidRPr="001F67E2">
              <w:rPr>
                <w:rFonts w:ascii="Arial" w:eastAsia="Times New Roman" w:hAnsi="Arial" w:cs="Arial"/>
              </w:rPr>
              <w:t xml:space="preserve"> пород</w:t>
            </w:r>
          </w:p>
        </w:tc>
      </w:tr>
    </w:tbl>
    <w:p w:rsidR="00E952A8" w:rsidRDefault="00E952A8" w:rsidP="00B457B4">
      <w:pPr>
        <w:ind w:firstLine="698"/>
        <w:jc w:val="right"/>
        <w:rPr>
          <w:rStyle w:val="a4"/>
          <w:b w:val="0"/>
          <w:bCs/>
        </w:rPr>
      </w:pPr>
    </w:p>
    <w:p w:rsidR="00E952A8" w:rsidRDefault="00E952A8" w:rsidP="00B457B4">
      <w:pPr>
        <w:ind w:firstLine="698"/>
        <w:jc w:val="right"/>
        <w:rPr>
          <w:rStyle w:val="a4"/>
          <w:b w:val="0"/>
          <w:bCs/>
        </w:rPr>
      </w:pPr>
    </w:p>
    <w:p w:rsidR="00E952A8" w:rsidRDefault="00E952A8" w:rsidP="00B457B4">
      <w:pPr>
        <w:ind w:firstLine="698"/>
        <w:jc w:val="right"/>
        <w:rPr>
          <w:rStyle w:val="a4"/>
          <w:b w:val="0"/>
          <w:bCs/>
        </w:rPr>
      </w:pPr>
    </w:p>
    <w:p w:rsidR="00E952A8" w:rsidRDefault="00E952A8" w:rsidP="00B457B4">
      <w:pPr>
        <w:ind w:firstLine="698"/>
        <w:jc w:val="right"/>
        <w:rPr>
          <w:rStyle w:val="a4"/>
          <w:b w:val="0"/>
          <w:bCs/>
        </w:rPr>
      </w:pPr>
    </w:p>
    <w:p w:rsidR="00E952A8" w:rsidRDefault="00E952A8" w:rsidP="00B457B4">
      <w:pPr>
        <w:ind w:firstLine="698"/>
        <w:jc w:val="right"/>
        <w:rPr>
          <w:rStyle w:val="a4"/>
          <w:b w:val="0"/>
          <w:bCs/>
        </w:rPr>
      </w:pPr>
    </w:p>
    <w:p w:rsidR="00E51463" w:rsidRDefault="00E51463" w:rsidP="00B457B4">
      <w:pPr>
        <w:ind w:firstLine="698"/>
        <w:jc w:val="right"/>
        <w:rPr>
          <w:rStyle w:val="a4"/>
          <w:b w:val="0"/>
          <w:bCs/>
        </w:rPr>
      </w:pPr>
    </w:p>
    <w:p w:rsidR="00E51463" w:rsidRDefault="00E51463" w:rsidP="00B457B4">
      <w:pPr>
        <w:ind w:firstLine="698"/>
        <w:jc w:val="right"/>
        <w:rPr>
          <w:rStyle w:val="a4"/>
          <w:b w:val="0"/>
          <w:bCs/>
        </w:rPr>
      </w:pPr>
    </w:p>
    <w:p w:rsidR="00E51463" w:rsidRDefault="00E51463" w:rsidP="00B457B4">
      <w:pPr>
        <w:ind w:firstLine="698"/>
        <w:jc w:val="right"/>
        <w:rPr>
          <w:rStyle w:val="a4"/>
          <w:b w:val="0"/>
          <w:bCs/>
        </w:rPr>
      </w:pPr>
    </w:p>
    <w:p w:rsidR="00E51463" w:rsidRDefault="00E51463" w:rsidP="00B457B4">
      <w:pPr>
        <w:ind w:firstLine="698"/>
        <w:jc w:val="right"/>
        <w:rPr>
          <w:rStyle w:val="a4"/>
          <w:b w:val="0"/>
          <w:bCs/>
        </w:rPr>
      </w:pPr>
    </w:p>
    <w:p w:rsidR="00E51463" w:rsidRDefault="00E51463" w:rsidP="00B457B4">
      <w:pPr>
        <w:ind w:firstLine="698"/>
        <w:jc w:val="right"/>
        <w:rPr>
          <w:rStyle w:val="a4"/>
          <w:b w:val="0"/>
          <w:bCs/>
        </w:rPr>
      </w:pPr>
    </w:p>
    <w:p w:rsidR="00E51463" w:rsidRDefault="00E51463" w:rsidP="00B457B4">
      <w:pPr>
        <w:ind w:firstLine="698"/>
        <w:jc w:val="right"/>
        <w:rPr>
          <w:rStyle w:val="a4"/>
          <w:b w:val="0"/>
          <w:bCs/>
        </w:rPr>
      </w:pPr>
    </w:p>
    <w:p w:rsidR="00E51463" w:rsidRDefault="00E51463" w:rsidP="00B457B4">
      <w:pPr>
        <w:ind w:firstLine="698"/>
        <w:jc w:val="right"/>
        <w:rPr>
          <w:rStyle w:val="a4"/>
          <w:b w:val="0"/>
          <w:bCs/>
        </w:rPr>
      </w:pPr>
    </w:p>
    <w:p w:rsidR="00E51463" w:rsidRDefault="00E51463" w:rsidP="00B457B4">
      <w:pPr>
        <w:ind w:firstLine="698"/>
        <w:jc w:val="right"/>
        <w:rPr>
          <w:rStyle w:val="a4"/>
          <w:b w:val="0"/>
          <w:bCs/>
        </w:rPr>
      </w:pPr>
    </w:p>
    <w:p w:rsidR="00E51463" w:rsidRDefault="00E51463" w:rsidP="00B457B4">
      <w:pPr>
        <w:ind w:firstLine="698"/>
        <w:jc w:val="right"/>
        <w:rPr>
          <w:rStyle w:val="a4"/>
          <w:b w:val="0"/>
          <w:bCs/>
        </w:rPr>
      </w:pPr>
    </w:p>
    <w:p w:rsidR="00E51463" w:rsidRDefault="00E51463" w:rsidP="00B457B4">
      <w:pPr>
        <w:ind w:firstLine="698"/>
        <w:jc w:val="right"/>
        <w:rPr>
          <w:rStyle w:val="a4"/>
          <w:b w:val="0"/>
          <w:bCs/>
        </w:rPr>
      </w:pPr>
    </w:p>
    <w:p w:rsidR="00E952A8" w:rsidRDefault="00E952A8" w:rsidP="00B457B4">
      <w:pPr>
        <w:ind w:firstLine="698"/>
        <w:jc w:val="right"/>
        <w:rPr>
          <w:rStyle w:val="a4"/>
          <w:b w:val="0"/>
          <w:bCs/>
        </w:rPr>
      </w:pPr>
    </w:p>
    <w:p w:rsidR="00B457B4" w:rsidRDefault="00B457B4" w:rsidP="00B457B4">
      <w:pPr>
        <w:ind w:firstLine="698"/>
        <w:jc w:val="right"/>
      </w:pPr>
      <w:r>
        <w:rPr>
          <w:rStyle w:val="a4"/>
          <w:b w:val="0"/>
          <w:bCs/>
        </w:rPr>
        <w:lastRenderedPageBreak/>
        <w:t>Приложение № 2</w:t>
      </w:r>
      <w:r>
        <w:rPr>
          <w:rStyle w:val="a4"/>
          <w:b w:val="0"/>
          <w:bCs/>
        </w:rPr>
        <w:br/>
        <w:t xml:space="preserve"> к </w:t>
      </w:r>
      <w:hyperlink r:id="rId25" w:anchor="sub_1000" w:history="1">
        <w:r>
          <w:rPr>
            <w:rStyle w:val="a5"/>
            <w:rFonts w:cs="Arial"/>
          </w:rPr>
          <w:t>Правилам</w:t>
        </w:r>
      </w:hyperlink>
    </w:p>
    <w:p w:rsidR="00B457B4" w:rsidRDefault="00B457B4" w:rsidP="00B457B4"/>
    <w:p w:rsidR="00B457B4" w:rsidRDefault="00B457B4" w:rsidP="00B457B4">
      <w:pPr>
        <w:ind w:firstLine="698"/>
        <w:jc w:val="right"/>
      </w:pPr>
      <w:r>
        <w:rPr>
          <w:rStyle w:val="a4"/>
          <w:b w:val="0"/>
          <w:bCs/>
        </w:rPr>
        <w:t>Форма</w:t>
      </w:r>
    </w:p>
    <w:p w:rsidR="00B457B4" w:rsidRDefault="00B457B4" w:rsidP="00B457B4"/>
    <w:p w:rsidR="00B457B4" w:rsidRDefault="00B457B4" w:rsidP="00B457B4">
      <w:pPr>
        <w:pStyle w:val="1"/>
        <w:rPr>
          <w:sz w:val="27"/>
          <w:szCs w:val="27"/>
        </w:rPr>
      </w:pPr>
      <w:r>
        <w:rPr>
          <w:b w:val="0"/>
          <w:sz w:val="27"/>
          <w:szCs w:val="27"/>
        </w:rPr>
        <w:t>Ведомственный перечень</w:t>
      </w:r>
      <w:r>
        <w:rPr>
          <w:b w:val="0"/>
          <w:sz w:val="27"/>
          <w:szCs w:val="27"/>
        </w:rPr>
        <w:br/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B457B4" w:rsidRDefault="00B457B4" w:rsidP="00B457B4">
      <w:pPr>
        <w:rPr>
          <w:sz w:val="27"/>
          <w:szCs w:val="27"/>
        </w:rPr>
      </w:pPr>
    </w:p>
    <w:p w:rsidR="00B457B4" w:rsidRDefault="00B457B4" w:rsidP="00B457B4">
      <w:pPr>
        <w:rPr>
          <w:sz w:val="27"/>
          <w:szCs w:val="27"/>
        </w:rPr>
        <w:sectPr w:rsidR="00B457B4" w:rsidSect="00102E6B">
          <w:pgSz w:w="11905" w:h="16837"/>
          <w:pgMar w:top="1440" w:right="800" w:bottom="1440" w:left="1100" w:header="720" w:footer="720" w:gutter="0"/>
          <w:cols w:space="720"/>
          <w:docGrid w:linePitch="299"/>
        </w:sect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121"/>
        <w:gridCol w:w="2717"/>
        <w:gridCol w:w="1260"/>
        <w:gridCol w:w="1400"/>
        <w:gridCol w:w="1120"/>
        <w:gridCol w:w="1120"/>
        <w:gridCol w:w="1260"/>
        <w:gridCol w:w="1120"/>
        <w:gridCol w:w="1961"/>
        <w:gridCol w:w="1400"/>
      </w:tblGrid>
      <w:tr w:rsidR="00B457B4" w:rsidTr="00952C79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</w:t>
            </w:r>
            <w:r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по </w:t>
            </w:r>
            <w:hyperlink r:id="rId26" w:history="1">
              <w:r>
                <w:rPr>
                  <w:rStyle w:val="a5"/>
                  <w:b w:val="0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>
              <w:rPr>
                <w:b/>
                <w:sz w:val="22"/>
                <w:szCs w:val="22"/>
              </w:rPr>
              <w:t>Ефремово-Зыковского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сельсовета </w:t>
            </w:r>
            <w:r>
              <w:rPr>
                <w:b/>
                <w:color w:val="3B2D36"/>
                <w:sz w:val="22"/>
                <w:szCs w:val="22"/>
                <w:shd w:val="clear" w:color="auto" w:fill="FFFFFF"/>
              </w:rPr>
              <w:t>в основном перечне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color w:val="3B2D36"/>
                <w:sz w:val="22"/>
                <w:szCs w:val="22"/>
                <w:shd w:val="clear" w:color="auto" w:fill="FFFFFF"/>
              </w:rPr>
              <w:t xml:space="preserve">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>
              <w:rPr>
                <w:b/>
                <w:color w:val="3B2D36"/>
                <w:sz w:val="22"/>
                <w:szCs w:val="22"/>
                <w:shd w:val="clear" w:color="auto" w:fill="FFFFFF"/>
              </w:rPr>
              <w:t>Ефремово-Зыковского</w:t>
            </w:r>
            <w:proofErr w:type="spellEnd"/>
            <w:r>
              <w:rPr>
                <w:b/>
                <w:color w:val="3B2D36"/>
                <w:sz w:val="22"/>
                <w:szCs w:val="22"/>
                <w:shd w:val="clear" w:color="auto" w:fill="FFFFFF"/>
              </w:rPr>
              <w:t xml:space="preserve"> сельсовета </w:t>
            </w:r>
          </w:p>
        </w:tc>
      </w:tr>
      <w:tr w:rsidR="00B457B4" w:rsidTr="00952C7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B4" w:rsidRDefault="00B457B4" w:rsidP="00952C79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Default="00B457B4" w:rsidP="00952C79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Default="00B457B4" w:rsidP="00952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по </w:t>
            </w:r>
            <w:hyperlink r:id="rId27" w:history="1">
              <w:r>
                <w:rPr>
                  <w:rStyle w:val="a5"/>
                  <w:b w:val="0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color w:val="3B2D36"/>
                <w:sz w:val="22"/>
                <w:szCs w:val="22"/>
                <w:shd w:val="clear" w:color="auto" w:fill="FFFFFF"/>
              </w:rPr>
              <w:t>обоснование</w:t>
            </w:r>
            <w:proofErr w:type="gramEnd"/>
            <w:r>
              <w:rPr>
                <w:b/>
                <w:color w:val="3B2D36"/>
                <w:sz w:val="22"/>
                <w:szCs w:val="22"/>
                <w:shd w:val="clear" w:color="auto" w:fill="FFFFFF"/>
              </w:rPr>
              <w:t xml:space="preserve"> отклонения значения характеристики от утвержденной Администрацией </w:t>
            </w:r>
            <w:proofErr w:type="spellStart"/>
            <w:r>
              <w:rPr>
                <w:b/>
                <w:color w:val="3B2D36"/>
                <w:sz w:val="22"/>
                <w:szCs w:val="22"/>
                <w:shd w:val="clear" w:color="auto" w:fill="FFFFFF"/>
              </w:rPr>
              <w:t>Ефремово-Зыковского</w:t>
            </w:r>
            <w:proofErr w:type="spellEnd"/>
            <w:r>
              <w:rPr>
                <w:b/>
                <w:color w:val="3B2D36"/>
                <w:sz w:val="22"/>
                <w:szCs w:val="22"/>
                <w:shd w:val="clear" w:color="auto" w:fill="FFFFFF"/>
              </w:rPr>
              <w:t xml:space="preserve"> сельсовета в основном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B4" w:rsidRDefault="00B457B4" w:rsidP="00952C7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Функциональное назначение </w:t>
            </w:r>
            <w:hyperlink r:id="rId28" w:anchor="sub_1111" w:history="1">
              <w:r>
                <w:rPr>
                  <w:rStyle w:val="a5"/>
                  <w:b w:val="0"/>
                  <w:sz w:val="22"/>
                  <w:szCs w:val="22"/>
                </w:rPr>
                <w:t>&lt;*&gt;</w:t>
              </w:r>
            </w:hyperlink>
          </w:p>
        </w:tc>
      </w:tr>
      <w:tr w:rsidR="00B457B4" w:rsidTr="00952C79">
        <w:tc>
          <w:tcPr>
            <w:tcW w:w="15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Default="00B457B4" w:rsidP="00952C7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29" w:anchor="sub_1100" w:history="1">
              <w:r>
                <w:rPr>
                  <w:rStyle w:val="a5"/>
                  <w:sz w:val="22"/>
                  <w:szCs w:val="22"/>
                </w:rPr>
                <w:t>приложением № 1</w:t>
              </w:r>
            </w:hyperlink>
            <w:r>
              <w:rPr>
                <w:sz w:val="22"/>
                <w:szCs w:val="22"/>
              </w:rPr>
              <w:t xml:space="preserve"> к Правилам определения требований, утвержденным </w:t>
            </w:r>
            <w:hyperlink r:id="rId30" w:anchor="sub_0" w:history="1">
              <w:r>
                <w:rPr>
                  <w:rStyle w:val="a5"/>
                  <w:sz w:val="22"/>
                  <w:szCs w:val="22"/>
                </w:rPr>
                <w:t>постановлением</w:t>
              </w:r>
            </w:hyperlink>
            <w:r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Ефремово-Зыковского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</w:p>
        </w:tc>
      </w:tr>
      <w:tr w:rsidR="00B457B4" w:rsidTr="00952C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Default="00B457B4" w:rsidP="00952C7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Default="00B457B4" w:rsidP="00952C79">
            <w:pPr>
              <w:pStyle w:val="a9"/>
            </w:pPr>
          </w:p>
        </w:tc>
      </w:tr>
      <w:tr w:rsidR="00B457B4" w:rsidTr="00952C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Default="00B457B4" w:rsidP="00952C7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Default="00B457B4" w:rsidP="00952C79">
            <w:pPr>
              <w:pStyle w:val="a9"/>
            </w:pPr>
          </w:p>
        </w:tc>
      </w:tr>
      <w:tr w:rsidR="00B457B4" w:rsidTr="00952C79">
        <w:tc>
          <w:tcPr>
            <w:tcW w:w="15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Default="00B457B4" w:rsidP="00952C7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</w:p>
        </w:tc>
      </w:tr>
      <w:tr w:rsidR="00B457B4" w:rsidTr="00952C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Default="00B457B4" w:rsidP="00952C7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Default="00B457B4" w:rsidP="00952C79">
            <w:pPr>
              <w:pStyle w:val="a9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Default="00B457B4" w:rsidP="00952C79">
            <w:pPr>
              <w:pStyle w:val="a9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Default="00B457B4" w:rsidP="00952C79">
            <w:pPr>
              <w:pStyle w:val="a9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Default="00B457B4" w:rsidP="00952C79">
            <w:pPr>
              <w:pStyle w:val="a9"/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B457B4" w:rsidTr="00952C7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Default="00B457B4" w:rsidP="00952C7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Default="00B457B4" w:rsidP="00952C79">
            <w:pPr>
              <w:pStyle w:val="a9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Default="00B457B4" w:rsidP="00952C79">
            <w:pPr>
              <w:pStyle w:val="a9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B4" w:rsidRDefault="00B457B4" w:rsidP="00952C7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7B4" w:rsidRDefault="00B457B4" w:rsidP="00952C79">
            <w:pPr>
              <w:pStyle w:val="a9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B4" w:rsidRDefault="00B457B4" w:rsidP="00952C79">
            <w:pPr>
              <w:pStyle w:val="a9"/>
              <w:jc w:val="center"/>
            </w:pPr>
            <w:proofErr w:type="gramStart"/>
            <w:r>
              <w:t>х</w:t>
            </w:r>
            <w:proofErr w:type="gramEnd"/>
          </w:p>
        </w:tc>
      </w:tr>
    </w:tbl>
    <w:p w:rsidR="00B457B4" w:rsidRDefault="00B457B4" w:rsidP="00B457B4">
      <w:pPr>
        <w:jc w:val="both"/>
        <w:rPr>
          <w:sz w:val="20"/>
          <w:szCs w:val="20"/>
        </w:rPr>
      </w:pPr>
    </w:p>
    <w:p w:rsidR="00B457B4" w:rsidRDefault="00B457B4" w:rsidP="00B457B4">
      <w:pPr>
        <w:jc w:val="both"/>
        <w:rPr>
          <w:sz w:val="20"/>
        </w:rPr>
      </w:pPr>
      <w:r>
        <w:rPr>
          <w:sz w:val="20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457B4" w:rsidRDefault="00B457B4" w:rsidP="00B457B4">
      <w:pPr>
        <w:jc w:val="both"/>
        <w:rPr>
          <w:sz w:val="28"/>
          <w:szCs w:val="28"/>
        </w:rPr>
      </w:pPr>
    </w:p>
    <w:p w:rsidR="00B457B4" w:rsidRDefault="00B457B4" w:rsidP="00B457B4">
      <w:pPr>
        <w:jc w:val="center"/>
        <w:rPr>
          <w:sz w:val="27"/>
          <w:szCs w:val="27"/>
        </w:rPr>
      </w:pPr>
    </w:p>
    <w:p w:rsidR="00B457B4" w:rsidRDefault="00B457B4" w:rsidP="00B457B4">
      <w:pPr>
        <w:sectPr w:rsidR="00B457B4" w:rsidSect="001F67E2">
          <w:pgSz w:w="16800" w:h="11900" w:orient="landscape"/>
          <w:pgMar w:top="1701" w:right="1134" w:bottom="851" w:left="1134" w:header="720" w:footer="720" w:gutter="0"/>
          <w:cols w:space="720"/>
          <w:docGrid w:linePitch="299"/>
        </w:sectPr>
      </w:pPr>
    </w:p>
    <w:p w:rsidR="00B457B4" w:rsidRDefault="00B457B4"/>
    <w:sectPr w:rsidR="00B4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1D"/>
    <w:rsid w:val="0040378C"/>
    <w:rsid w:val="0091565D"/>
    <w:rsid w:val="00B457B4"/>
    <w:rsid w:val="00CA771D"/>
    <w:rsid w:val="00E51463"/>
    <w:rsid w:val="00E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69C8-6519-4548-AC5E-D11A1A8E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7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7B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Цветовое выделение"/>
    <w:uiPriority w:val="99"/>
    <w:rsid w:val="00B457B4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B457B4"/>
    <w:rPr>
      <w:rFonts w:cs="Times New Roman"/>
      <w:b/>
      <w:color w:val="106BBE"/>
    </w:rPr>
  </w:style>
  <w:style w:type="paragraph" w:styleId="a6">
    <w:name w:val="Body Text"/>
    <w:basedOn w:val="a"/>
    <w:link w:val="a7"/>
    <w:semiHidden/>
    <w:unhideWhenUsed/>
    <w:rsid w:val="00B457B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457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Информация об изменениях документа"/>
    <w:basedOn w:val="a"/>
    <w:next w:val="a"/>
    <w:uiPriority w:val="99"/>
    <w:rsid w:val="00B457B4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457B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B45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14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lsovet\Downloads\c788be7f626223645ac50e68c9ee9f10.doc" TargetMode="External"/><Relationship Id="rId13" Type="http://schemas.openxmlformats.org/officeDocument/2006/relationships/hyperlink" Target="garantf1://12025350.0/" TargetMode="External"/><Relationship Id="rId18" Type="http://schemas.openxmlformats.org/officeDocument/2006/relationships/hyperlink" Target="file:///C:\Users\Selsovet\Downloads\c788be7f626223645ac50e68c9ee9f10.doc" TargetMode="External"/><Relationship Id="rId26" Type="http://schemas.openxmlformats.org/officeDocument/2006/relationships/hyperlink" Target="garantf1://1206467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5701664.0/" TargetMode="External"/><Relationship Id="rId7" Type="http://schemas.openxmlformats.org/officeDocument/2006/relationships/hyperlink" Target="file:///C:\Users\Selsovet\Downloads\c788be7f626223645ac50e68c9ee9f10.doc" TargetMode="External"/><Relationship Id="rId12" Type="http://schemas.openxmlformats.org/officeDocument/2006/relationships/hyperlink" Target="garantf1://12071109.0/" TargetMode="External"/><Relationship Id="rId17" Type="http://schemas.openxmlformats.org/officeDocument/2006/relationships/hyperlink" Target="file:///C:\Users\Selsovet\Downloads\c788be7f626223645ac50e68c9ee9f10.doc" TargetMode="External"/><Relationship Id="rId25" Type="http://schemas.openxmlformats.org/officeDocument/2006/relationships/hyperlink" Target="file:///C:\Users\Selsovet\Downloads\c788be7f626223645ac50e68c9ee9f10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elsovet\Downloads\c788be7f626223645ac50e68c9ee9f10.doc" TargetMode="External"/><Relationship Id="rId20" Type="http://schemas.openxmlformats.org/officeDocument/2006/relationships/hyperlink" Target="garantf1://79222.0/" TargetMode="External"/><Relationship Id="rId29" Type="http://schemas.openxmlformats.org/officeDocument/2006/relationships/hyperlink" Target="file:///C:\Users\Selsovet\Downloads\c788be7f626223645ac50e68c9ee9f10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elsovet\Downloads\c788be7f626223645ac50e68c9ee9f10.doc" TargetMode="External"/><Relationship Id="rId11" Type="http://schemas.openxmlformats.org/officeDocument/2006/relationships/hyperlink" Target="garantf1://71078474.0/" TargetMode="External"/><Relationship Id="rId24" Type="http://schemas.openxmlformats.org/officeDocument/2006/relationships/hyperlink" Target="garantf1://79222.0/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71078474.0/" TargetMode="External"/><Relationship Id="rId15" Type="http://schemas.openxmlformats.org/officeDocument/2006/relationships/hyperlink" Target="garantf1://70253464.8/" TargetMode="External"/><Relationship Id="rId23" Type="http://schemas.openxmlformats.org/officeDocument/2006/relationships/hyperlink" Target="garantf1://12064673.0/" TargetMode="External"/><Relationship Id="rId28" Type="http://schemas.openxmlformats.org/officeDocument/2006/relationships/hyperlink" Target="file:///C:\Users\Selsovet\Downloads\c788be7f626223645ac50e68c9ee9f10.doc" TargetMode="External"/><Relationship Id="rId10" Type="http://schemas.openxmlformats.org/officeDocument/2006/relationships/hyperlink" Target="garantf1://71078474.2011/" TargetMode="External"/><Relationship Id="rId19" Type="http://schemas.openxmlformats.org/officeDocument/2006/relationships/hyperlink" Target="garantf1://12064673.0/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70253464.1942/" TargetMode="External"/><Relationship Id="rId9" Type="http://schemas.openxmlformats.org/officeDocument/2006/relationships/hyperlink" Target="file:///C:\Users\Selsovet\Downloads\c788be7f626223645ac50e68c9ee9f10.doc" TargetMode="External"/><Relationship Id="rId14" Type="http://schemas.openxmlformats.org/officeDocument/2006/relationships/hyperlink" Target="garantf1://70253464.33/" TargetMode="External"/><Relationship Id="rId22" Type="http://schemas.openxmlformats.org/officeDocument/2006/relationships/hyperlink" Target="file:///C:\Users\Selsovet\Downloads\c788be7f626223645ac50e68c9ee9f10.doc" TargetMode="External"/><Relationship Id="rId27" Type="http://schemas.openxmlformats.org/officeDocument/2006/relationships/hyperlink" Target="garantf1://79222.0/" TargetMode="External"/><Relationship Id="rId30" Type="http://schemas.openxmlformats.org/officeDocument/2006/relationships/hyperlink" Target="file:///C:\Users\Selsovet\Downloads\c788be7f626223645ac50e68c9ee9f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2017-10-13T12:11:00Z</cp:lastPrinted>
  <dcterms:created xsi:type="dcterms:W3CDTF">2017-10-11T12:50:00Z</dcterms:created>
  <dcterms:modified xsi:type="dcterms:W3CDTF">2017-10-13T12:11:00Z</dcterms:modified>
</cp:coreProperties>
</file>