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B2" w:rsidRPr="008E6426" w:rsidRDefault="008E6426" w:rsidP="00766FF0">
      <w:pPr>
        <w:spacing w:before="240" w:after="0"/>
        <w:jc w:val="center"/>
        <w:rPr>
          <w:rFonts w:cs="Times New Roman"/>
          <w:b/>
          <w:szCs w:val="28"/>
        </w:rPr>
      </w:pPr>
      <w:r w:rsidRPr="008E6426">
        <w:rPr>
          <w:rFonts w:cs="Times New Roman"/>
          <w:b/>
          <w:szCs w:val="28"/>
        </w:rPr>
        <w:t xml:space="preserve">                                                                                          </w:t>
      </w:r>
      <w:proofErr w:type="gramStart"/>
      <w:r w:rsidRPr="008E6426">
        <w:rPr>
          <w:rFonts w:cs="Times New Roman"/>
          <w:b/>
          <w:szCs w:val="28"/>
        </w:rPr>
        <w:t>проект</w:t>
      </w:r>
      <w:proofErr w:type="gramEnd"/>
    </w:p>
    <w:p w:rsidR="00DA7FB2" w:rsidRDefault="00DA7FB2" w:rsidP="00766FF0">
      <w:pPr>
        <w:spacing w:before="240" w:after="0"/>
        <w:jc w:val="center"/>
        <w:rPr>
          <w:rFonts w:cs="Times New Roman"/>
          <w:szCs w:val="28"/>
        </w:rPr>
      </w:pPr>
    </w:p>
    <w:p w:rsidR="00DA7FB2" w:rsidRPr="008E6426" w:rsidRDefault="00DA7FB2" w:rsidP="008E6426">
      <w:pPr>
        <w:pStyle w:val="a5"/>
        <w:rPr>
          <w:b/>
        </w:rPr>
      </w:pPr>
      <w:r w:rsidRPr="008E6426">
        <w:rPr>
          <w:b/>
        </w:rPr>
        <w:t xml:space="preserve">СОВЕТ ДЕПУТАТОВ МУНИЦИПАЛЬНОГО ОБРАЗОВАНИЯ </w:t>
      </w:r>
      <w:bookmarkStart w:id="0" w:name="_GoBack"/>
      <w:bookmarkEnd w:id="0"/>
      <w:r w:rsidRPr="008E6426">
        <w:rPr>
          <w:b/>
        </w:rPr>
        <w:t>ЕФРЕМОВО-ЗЫКОВСКИЙ СЕЛЬСОВЕТ</w:t>
      </w:r>
    </w:p>
    <w:p w:rsidR="00DA7FB2" w:rsidRPr="008E6426" w:rsidRDefault="00DA7FB2" w:rsidP="008E6426">
      <w:pPr>
        <w:pStyle w:val="a5"/>
        <w:rPr>
          <w:b/>
        </w:rPr>
      </w:pPr>
      <w:r w:rsidRPr="008E6426">
        <w:rPr>
          <w:b/>
        </w:rPr>
        <w:t xml:space="preserve">ПОНОМАРЕВСКОГО </w:t>
      </w:r>
      <w:proofErr w:type="gramStart"/>
      <w:r w:rsidRPr="008E6426">
        <w:rPr>
          <w:b/>
        </w:rPr>
        <w:t>РАЙОНА  ОРЕНБУРГСКОЙ</w:t>
      </w:r>
      <w:proofErr w:type="gramEnd"/>
      <w:r w:rsidRPr="008E6426">
        <w:rPr>
          <w:b/>
        </w:rPr>
        <w:t xml:space="preserve"> ОБЛАСТИ</w:t>
      </w:r>
    </w:p>
    <w:p w:rsidR="00DA7FB2" w:rsidRPr="008E6426" w:rsidRDefault="00DA7FB2" w:rsidP="008E6426">
      <w:pPr>
        <w:pStyle w:val="a5"/>
        <w:rPr>
          <w:b/>
        </w:rPr>
      </w:pPr>
    </w:p>
    <w:p w:rsidR="00DA7FB2" w:rsidRPr="008E6426" w:rsidRDefault="00DA7FB2" w:rsidP="008E6426">
      <w:pPr>
        <w:pStyle w:val="a5"/>
        <w:rPr>
          <w:b/>
        </w:rPr>
      </w:pPr>
      <w:r w:rsidRPr="008E6426">
        <w:rPr>
          <w:b/>
        </w:rPr>
        <w:t xml:space="preserve"> -</w:t>
      </w:r>
      <w:proofErr w:type="spellStart"/>
      <w:proofErr w:type="gramStart"/>
      <w:r w:rsidRPr="008E6426">
        <w:rPr>
          <w:b/>
        </w:rPr>
        <w:t>ое</w:t>
      </w:r>
      <w:proofErr w:type="spellEnd"/>
      <w:r w:rsidRPr="008E6426">
        <w:rPr>
          <w:b/>
        </w:rPr>
        <w:t xml:space="preserve">  заседание</w:t>
      </w:r>
      <w:proofErr w:type="gramEnd"/>
      <w:r w:rsidRPr="008E6426">
        <w:rPr>
          <w:b/>
        </w:rPr>
        <w:t xml:space="preserve">                                                     третьего  созыва 2015 года</w:t>
      </w:r>
    </w:p>
    <w:p w:rsidR="00DA7FB2" w:rsidRDefault="00DA7FB2" w:rsidP="008E6426">
      <w:pPr>
        <w:pStyle w:val="a5"/>
      </w:pPr>
      <w:r w:rsidRPr="008E6426">
        <w:rPr>
          <w:b/>
        </w:rPr>
        <w:t xml:space="preserve">.2017                                                                           </w:t>
      </w:r>
      <w:proofErr w:type="spellStart"/>
      <w:r w:rsidRPr="008E6426">
        <w:rPr>
          <w:b/>
        </w:rPr>
        <w:t>с.Ефремово-Зыково</w:t>
      </w:r>
      <w:proofErr w:type="spellEnd"/>
    </w:p>
    <w:p w:rsidR="00DA7FB2" w:rsidRDefault="00DA7FB2" w:rsidP="00DA7FB2">
      <w:pPr>
        <w:widowControl w:val="0"/>
        <w:autoSpaceDE w:val="0"/>
        <w:autoSpaceDN w:val="0"/>
        <w:adjustRightInd w:val="0"/>
        <w:ind w:right="113"/>
        <w:jc w:val="both"/>
      </w:pPr>
    </w:p>
    <w:p w:rsidR="00DA7FB2" w:rsidRDefault="00DA7FB2" w:rsidP="00DA7FB2">
      <w:pPr>
        <w:ind w:right="113" w:firstLine="561"/>
        <w:rPr>
          <w:b/>
          <w:bCs/>
        </w:rPr>
      </w:pPr>
      <w:r>
        <w:rPr>
          <w:b/>
          <w:bCs/>
        </w:rPr>
        <w:t xml:space="preserve">                                      </w:t>
      </w:r>
      <w:proofErr w:type="gramStart"/>
      <w:r>
        <w:rPr>
          <w:b/>
          <w:bCs/>
        </w:rPr>
        <w:t>Решение  №</w:t>
      </w:r>
      <w:proofErr w:type="gramEnd"/>
      <w:r>
        <w:rPr>
          <w:b/>
          <w:bCs/>
        </w:rPr>
        <w:t xml:space="preserve"> </w:t>
      </w:r>
    </w:p>
    <w:p w:rsidR="00DA7FB2" w:rsidRDefault="00DA7FB2" w:rsidP="00766FF0">
      <w:pPr>
        <w:spacing w:before="240" w:after="0"/>
        <w:jc w:val="center"/>
        <w:rPr>
          <w:rFonts w:cs="Times New Roman"/>
          <w:szCs w:val="28"/>
        </w:rPr>
      </w:pPr>
    </w:p>
    <w:p w:rsidR="00766FF0" w:rsidRDefault="00DA7FB2" w:rsidP="00766FF0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766FF0">
        <w:rPr>
          <w:rFonts w:cs="Times New Roman"/>
          <w:szCs w:val="28"/>
        </w:rPr>
        <w:t xml:space="preserve"> самообложении граждан</w:t>
      </w:r>
    </w:p>
    <w:p w:rsidR="00766FF0" w:rsidRDefault="00766FF0" w:rsidP="00766FF0">
      <w:pPr>
        <w:spacing w:after="0"/>
        <w:jc w:val="center"/>
        <w:rPr>
          <w:rFonts w:cs="Times New Roman"/>
          <w:szCs w:val="28"/>
        </w:rPr>
      </w:pP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со статьей 56 Федерального закона от 06.10.2003 г. № 131-</w:t>
      </w:r>
      <w:proofErr w:type="gramStart"/>
      <w:r>
        <w:rPr>
          <w:rFonts w:cs="Times New Roman"/>
          <w:szCs w:val="28"/>
        </w:rPr>
        <w:t>ФЗ  «</w:t>
      </w:r>
      <w:proofErr w:type="gramEnd"/>
      <w:r>
        <w:rPr>
          <w:rFonts w:cs="Times New Roman"/>
          <w:szCs w:val="28"/>
        </w:rPr>
        <w:t xml:space="preserve">Об общих принципах организации местного самоуправления в Российской </w:t>
      </w:r>
      <w:proofErr w:type="spellStart"/>
      <w:r>
        <w:rPr>
          <w:rFonts w:cs="Times New Roman"/>
          <w:szCs w:val="28"/>
        </w:rPr>
        <w:t>Федерации»,Совет</w:t>
      </w:r>
      <w:proofErr w:type="spellEnd"/>
      <w:r>
        <w:rPr>
          <w:rFonts w:cs="Times New Roman"/>
          <w:szCs w:val="28"/>
        </w:rPr>
        <w:t xml:space="preserve"> депутатов муниципального образования </w:t>
      </w:r>
      <w:proofErr w:type="spellStart"/>
      <w:r w:rsidR="00DA7FB2">
        <w:rPr>
          <w:rFonts w:cs="Times New Roman"/>
          <w:szCs w:val="28"/>
        </w:rPr>
        <w:t>Ефремово-Зыковский</w:t>
      </w:r>
      <w:proofErr w:type="spellEnd"/>
      <w:r w:rsidR="00DA7FB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сельсовет  РЕШИЛ: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</w:p>
    <w:p w:rsidR="00766FF0" w:rsidRDefault="00766FF0" w:rsidP="00766FF0">
      <w:pPr>
        <w:pStyle w:val="a3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Положение о самообложении граждан на территории </w:t>
      </w:r>
      <w:r w:rsidR="00DA7F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A7FB2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DA7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DA7FB2">
        <w:rPr>
          <w:rFonts w:ascii="Times New Roman" w:hAnsi="Times New Roman" w:cs="Times New Roman"/>
          <w:sz w:val="28"/>
          <w:szCs w:val="28"/>
        </w:rPr>
        <w:t xml:space="preserve"> сельсовета   пр</w:t>
      </w:r>
      <w:r>
        <w:rPr>
          <w:rFonts w:ascii="Times New Roman" w:hAnsi="Times New Roman" w:cs="Times New Roman"/>
          <w:sz w:val="28"/>
          <w:szCs w:val="28"/>
        </w:rPr>
        <w:t>иложение).</w:t>
      </w:r>
    </w:p>
    <w:p w:rsidR="00766FF0" w:rsidRDefault="00766FF0" w:rsidP="00766FF0">
      <w:pPr>
        <w:pStyle w:val="a3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Глава </w:t>
      </w:r>
      <w:r w:rsidR="00DA7FB2">
        <w:rPr>
          <w:rFonts w:cs="Times New Roman"/>
          <w:szCs w:val="28"/>
        </w:rPr>
        <w:t xml:space="preserve"> сельсовета</w:t>
      </w:r>
      <w:proofErr w:type="gramEnd"/>
      <w:r w:rsidR="00DA7FB2">
        <w:rPr>
          <w:rFonts w:cs="Times New Roman"/>
          <w:szCs w:val="28"/>
        </w:rPr>
        <w:t xml:space="preserve">                                                        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Приложение к решению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Совета депутатов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</w:t>
      </w:r>
      <w:proofErr w:type="gramStart"/>
      <w:r>
        <w:rPr>
          <w:rFonts w:cs="Times New Roman"/>
          <w:szCs w:val="28"/>
        </w:rPr>
        <w:t>муниципального</w:t>
      </w:r>
      <w:proofErr w:type="gramEnd"/>
      <w:r>
        <w:rPr>
          <w:rFonts w:cs="Times New Roman"/>
          <w:szCs w:val="28"/>
        </w:rPr>
        <w:t xml:space="preserve"> образования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</w:t>
      </w:r>
      <w:proofErr w:type="spellStart"/>
      <w:r w:rsidR="003E6AAF">
        <w:rPr>
          <w:rFonts w:cs="Times New Roman"/>
          <w:szCs w:val="28"/>
        </w:rPr>
        <w:t>Ефремово-Зыковский</w:t>
      </w:r>
      <w:proofErr w:type="spellEnd"/>
      <w:r w:rsidR="003E6AA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сельсовет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От _________2017г №___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</w:p>
    <w:p w:rsidR="00766FF0" w:rsidRDefault="00766FF0" w:rsidP="00766FF0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ПОЛОЖЕНИЕ</w:t>
      </w:r>
    </w:p>
    <w:p w:rsidR="00766FF0" w:rsidRDefault="00766FF0" w:rsidP="00766FF0">
      <w:pPr>
        <w:spacing w:after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о</w:t>
      </w:r>
      <w:proofErr w:type="gramEnd"/>
      <w:r>
        <w:rPr>
          <w:rFonts w:cs="Times New Roman"/>
          <w:szCs w:val="28"/>
        </w:rPr>
        <w:t xml:space="preserve"> самообложении граждан</w:t>
      </w:r>
    </w:p>
    <w:p w:rsidR="00766FF0" w:rsidRDefault="00766FF0" w:rsidP="00766FF0">
      <w:pPr>
        <w:spacing w:after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на</w:t>
      </w:r>
      <w:proofErr w:type="gramEnd"/>
      <w:r>
        <w:rPr>
          <w:rFonts w:cs="Times New Roman"/>
          <w:szCs w:val="28"/>
        </w:rPr>
        <w:t xml:space="preserve"> территории муниципального образования</w:t>
      </w:r>
    </w:p>
    <w:p w:rsidR="00766FF0" w:rsidRDefault="003E6AAF" w:rsidP="00766FF0">
      <w:pPr>
        <w:spacing w:after="0"/>
        <w:jc w:val="center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Ефремово-Зыковского</w:t>
      </w:r>
      <w:proofErr w:type="spellEnd"/>
      <w:r>
        <w:rPr>
          <w:rFonts w:cs="Times New Roman"/>
          <w:szCs w:val="28"/>
        </w:rPr>
        <w:t xml:space="preserve"> </w:t>
      </w:r>
      <w:r w:rsidR="00766FF0">
        <w:rPr>
          <w:rFonts w:cs="Times New Roman"/>
          <w:szCs w:val="28"/>
        </w:rPr>
        <w:t xml:space="preserve">сельсовета </w:t>
      </w:r>
      <w:proofErr w:type="spellStart"/>
      <w:r w:rsidR="00766FF0">
        <w:rPr>
          <w:rFonts w:cs="Times New Roman"/>
          <w:szCs w:val="28"/>
        </w:rPr>
        <w:t>Пономаревского</w:t>
      </w:r>
      <w:proofErr w:type="spellEnd"/>
      <w:r w:rsidR="00766FF0">
        <w:rPr>
          <w:rFonts w:cs="Times New Roman"/>
          <w:szCs w:val="28"/>
        </w:rPr>
        <w:t xml:space="preserve"> района Оренбургской области</w:t>
      </w:r>
    </w:p>
    <w:p w:rsidR="00766FF0" w:rsidRDefault="00766FF0" w:rsidP="00766FF0">
      <w:pPr>
        <w:spacing w:after="0"/>
        <w:jc w:val="center"/>
        <w:rPr>
          <w:rFonts w:cs="Times New Roman"/>
          <w:szCs w:val="28"/>
        </w:rPr>
      </w:pPr>
    </w:p>
    <w:p w:rsidR="00766FF0" w:rsidRDefault="00766FF0" w:rsidP="00766FF0">
      <w:pPr>
        <w:spacing w:after="0"/>
        <w:jc w:val="center"/>
        <w:rPr>
          <w:rFonts w:cs="Times New Roman"/>
          <w:szCs w:val="28"/>
        </w:rPr>
      </w:pP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Положение о самообложении граждан на территории муниципального образования </w:t>
      </w:r>
      <w:proofErr w:type="spellStart"/>
      <w:r w:rsidR="003E6AAF">
        <w:rPr>
          <w:rFonts w:cs="Times New Roman"/>
          <w:szCs w:val="28"/>
        </w:rPr>
        <w:t>Ефремово-Зыковского</w:t>
      </w:r>
      <w:proofErr w:type="spellEnd"/>
      <w:r w:rsidR="003E6AA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сельсовета (далее по тексту-Положение) разработано в соответствии со статьей 56 Федерального закона от 06.10.2003 № 131 –ФЗ «Об общих принципах организации местного самоуправления в Российской Федерации»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муниципального образования </w:t>
      </w:r>
      <w:proofErr w:type="spellStart"/>
      <w:r w:rsidR="003E6AAF">
        <w:rPr>
          <w:rFonts w:cs="Times New Roman"/>
          <w:szCs w:val="28"/>
        </w:rPr>
        <w:t>Ефремово-Зыковского</w:t>
      </w:r>
      <w:proofErr w:type="spellEnd"/>
      <w:r w:rsidR="003E6AA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сельсовета.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</w:p>
    <w:p w:rsidR="00766FF0" w:rsidRDefault="00766FF0" w:rsidP="00766FF0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>I</w:t>
      </w:r>
      <w:r>
        <w:rPr>
          <w:rFonts w:cs="Times New Roman"/>
          <w:b/>
          <w:szCs w:val="28"/>
        </w:rPr>
        <w:t>.Общие положения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1.Средства самообложения граждан - это разовые платежи, которые уплачивают граждане из собственных средств для решения конкретных вопросов местного значения поселения, возникших на территории поселения.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Самообложение граждан вводится на территории муниципального образования </w:t>
      </w:r>
      <w:proofErr w:type="spellStart"/>
      <w:r w:rsidR="003E6AAF">
        <w:rPr>
          <w:rFonts w:cs="Times New Roman"/>
          <w:szCs w:val="28"/>
        </w:rPr>
        <w:t>Ефремово-Зыковский</w:t>
      </w:r>
      <w:proofErr w:type="spellEnd"/>
      <w:r w:rsidR="003E6AA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сельсовет по решению, принятому на местном референдуме.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Введение, сбор и использование разовых платежей осуществляется в соответствии с Конституцией Федерации, Федеральным законом «Об общих принципах организации местного самоуправления в Российской Федерации»,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Федеральным </w:t>
      </w:r>
      <w:proofErr w:type="gramStart"/>
      <w:r>
        <w:rPr>
          <w:rFonts w:cs="Times New Roman"/>
          <w:szCs w:val="28"/>
        </w:rPr>
        <w:t>законом  «</w:t>
      </w:r>
      <w:proofErr w:type="gramEnd"/>
      <w:r>
        <w:rPr>
          <w:rFonts w:cs="Times New Roman"/>
          <w:szCs w:val="28"/>
        </w:rPr>
        <w:t xml:space="preserve">Об основных гарантиях избирательных прав и права на участие в референдуме граждан Российской Федерации», Бюджетным </w:t>
      </w:r>
      <w:r>
        <w:rPr>
          <w:rFonts w:cs="Times New Roman"/>
          <w:szCs w:val="28"/>
        </w:rPr>
        <w:lastRenderedPageBreak/>
        <w:t>кодексом Российской Федерации и другими федеральными законами, настоящим Положением и другими федеральными законами, принимаемыми во исполнение вышеуказанных законов и правовых актов.</w:t>
      </w:r>
    </w:p>
    <w:p w:rsidR="00766FF0" w:rsidRDefault="00766FF0" w:rsidP="00766FF0">
      <w:pPr>
        <w:pStyle w:val="a3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Введение, сбор и использование разовых платежей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осуществляются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принципами законности, социальной справедливости, экономической обоснованности разовых платежей, обязательности разовых платежей, целевого использования средств самообложения.</w:t>
      </w:r>
    </w:p>
    <w:p w:rsidR="00766FF0" w:rsidRDefault="00766FF0" w:rsidP="00766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6FF0" w:rsidRDefault="00766FF0" w:rsidP="00766FF0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>II</w:t>
      </w:r>
      <w:r>
        <w:rPr>
          <w:rFonts w:cs="Times New Roman"/>
          <w:b/>
          <w:szCs w:val="28"/>
        </w:rPr>
        <w:t>. Порядок введения разовых платежей</w:t>
      </w:r>
    </w:p>
    <w:p w:rsidR="00766FF0" w:rsidRDefault="00766FF0" w:rsidP="00766FF0">
      <w:pPr>
        <w:spacing w:after="0"/>
        <w:jc w:val="both"/>
        <w:rPr>
          <w:rFonts w:cs="Times New Roman"/>
          <w:b/>
          <w:szCs w:val="28"/>
        </w:rPr>
      </w:pPr>
    </w:p>
    <w:p w:rsidR="00766FF0" w:rsidRDefault="00766FF0" w:rsidP="00766FF0">
      <w:pPr>
        <w:pStyle w:val="a3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ведения разовых платежей граждан решаются на местном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референдуме .</w:t>
      </w:r>
      <w:proofErr w:type="gramEnd"/>
    </w:p>
    <w:p w:rsidR="00766FF0" w:rsidRDefault="00766FF0" w:rsidP="00766FF0">
      <w:pPr>
        <w:pStyle w:val="a3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 проведения местного референдума по введению разовых платежей может быть выдвинута:</w:t>
      </w:r>
    </w:p>
    <w:p w:rsidR="00766FF0" w:rsidRDefault="00766FF0" w:rsidP="00766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-гражданами Российской Федерации, проживающими на территории муниципального образования </w:t>
      </w:r>
      <w:proofErr w:type="spellStart"/>
      <w:r w:rsidR="003E6AAF">
        <w:rPr>
          <w:rFonts w:ascii="Times New Roman" w:hAnsi="Times New Roman" w:cs="Times New Roman"/>
          <w:sz w:val="28"/>
          <w:szCs w:val="28"/>
        </w:rPr>
        <w:t>Ефремово-</w:t>
      </w:r>
      <w:proofErr w:type="gramStart"/>
      <w:r w:rsidR="003E6AAF">
        <w:rPr>
          <w:rFonts w:ascii="Times New Roman" w:hAnsi="Times New Roman" w:cs="Times New Roman"/>
          <w:sz w:val="28"/>
          <w:szCs w:val="28"/>
        </w:rPr>
        <w:t>Зыковского</w:t>
      </w:r>
      <w:proofErr w:type="spellEnd"/>
      <w:r w:rsidR="003E6A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имеющими право участвовать в местном референдуме (сходе граждан);</w:t>
      </w:r>
    </w:p>
    <w:p w:rsidR="00766FF0" w:rsidRDefault="00766FF0" w:rsidP="00766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-избирательными объединениями, иными общественными объединениями, уставы которых предусматривает участие в выборах и (или) референдумах и которые зарегистрированы в порядке и сроки, установленные федеральным законом;</w:t>
      </w:r>
    </w:p>
    <w:p w:rsidR="00766FF0" w:rsidRDefault="00766FF0" w:rsidP="00766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-Советом депутатов муниципального образования</w:t>
      </w:r>
      <w:r w:rsidR="003E6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AAF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="003E6AA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главой муниципального образования </w:t>
      </w:r>
      <w:proofErr w:type="spellStart"/>
      <w:r w:rsidR="00DF0371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="00DF0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сельсовета, выдвинутой ими совместно.</w:t>
      </w:r>
    </w:p>
    <w:p w:rsidR="00766FF0" w:rsidRDefault="00766FF0" w:rsidP="00766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Вопрос, предлагаемый к вынесению на местный референдум (сход граждан), должен содержать указание на:</w:t>
      </w:r>
    </w:p>
    <w:p w:rsidR="00766FF0" w:rsidRDefault="00766FF0" w:rsidP="00766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-конкретный вопрос (конкретные вопросы) местного значения поселения, для решения которых предполагается введение разовых платежей;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-размер разовых платежей в абсолютной величине, равный для всех      жителей поселения;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-отдельные категории граждан, численность которых не должна превышать 30 процентов от общего числа жителей муниципального образования, для которых размер разовых платежей предполагается уменьшить;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-размер уменьшенных разовых платежей в абсолютной величине для отдельных категорий граждан;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-срок уплаты разовых платежей.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При рассмотрении вопроса, предлагаемого к вынесению на местный референдум по введению разовых платежей, Совет депутатов сельского поселения о признании соответствия вопроса, требованиям Федерального </w:t>
      </w:r>
      <w:r>
        <w:rPr>
          <w:rFonts w:cs="Times New Roman"/>
          <w:szCs w:val="28"/>
        </w:rPr>
        <w:lastRenderedPageBreak/>
        <w:t xml:space="preserve">закона «Об основных гарантиях избирательных прав и права на участие в референдуме граждан Российской Федерации», глава сельского поселения (местной администрации), не позднее, чем за три дня до проведения заседания Совета депутатов муниципального образования </w:t>
      </w:r>
      <w:proofErr w:type="spellStart"/>
      <w:r w:rsidR="00DF0371">
        <w:rPr>
          <w:rFonts w:cs="Times New Roman"/>
          <w:szCs w:val="28"/>
        </w:rPr>
        <w:t>Ефремово-Зыковского</w:t>
      </w:r>
      <w:proofErr w:type="spellEnd"/>
      <w:r w:rsidR="00DF037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сельсовета по вопросу назначения местного референдума, предоставляет заключение (обоснование) по вопросу введения разовых платежей.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Заключение по вопросу введения разовых платежей должно содержать: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-обоснование необходимости введения разовых платежей;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-смету расходов, необходимых для решения конкретного вопроса местного значения;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-смету расходов, необходимых для организации и проведения местного референдума;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-сведения об общем числе граждан – жителей поселения, которые могут быть плательщиками разовых платежей;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-смету расходов на организацию сбора разовых платежей;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-расчет числа жителей, относящихся к категориям граждан, для которых размер разовых платежей предполагается уменьшить;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-сумму, которую предлагается собрать в порядке самообложения.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Если в заключении установлено, что сумма, которую предлагается собрать в порядке самообложения, превышает необходимую сумму для организации и проведения местного референдума и для организации сбора разовых платежей, либо составляет менее чем 2/3 необходимой суммы, Совет депутатов сельского поселения информирует об этом инициативную группу АО  по  </w:t>
      </w:r>
      <w:proofErr w:type="spellStart"/>
      <w:r>
        <w:rPr>
          <w:rFonts w:cs="Times New Roman"/>
          <w:szCs w:val="28"/>
        </w:rPr>
        <w:t>проверению</w:t>
      </w:r>
      <w:proofErr w:type="spellEnd"/>
      <w:r>
        <w:rPr>
          <w:rFonts w:cs="Times New Roman"/>
          <w:szCs w:val="28"/>
        </w:rPr>
        <w:t xml:space="preserve"> местного референдума, Инициативная группа вправе принять решение об отзыве  своего ходатайства о проведении местного референдума по введению разовых платежей.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Референдум о ведении самообложения граждан назначается и проводится в соответствии с федеральным законом.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Принятое на местном референдуме решение о введении самообложения граждан регистрируется в порядке, установленном для регистрации решений Совета сельского поселения, и подлежит обнародованию.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</w:p>
    <w:p w:rsidR="00766FF0" w:rsidRDefault="00766FF0" w:rsidP="00766FF0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Ш. Порядок сбора разовых платежей</w:t>
      </w:r>
    </w:p>
    <w:p w:rsidR="00766FF0" w:rsidRDefault="00766FF0" w:rsidP="00766FF0">
      <w:pPr>
        <w:spacing w:after="0"/>
        <w:jc w:val="center"/>
        <w:rPr>
          <w:rFonts w:cs="Times New Roman"/>
          <w:b/>
          <w:szCs w:val="28"/>
        </w:rPr>
      </w:pP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1.Решение о введении разовых платежей, принятое на местном референдуме, подлежит обязательному исполнению на всей территории сельского поселения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 Решение референдума о самообложении вступает в силу по истечении 10 дней после его принятия и является обязательным для всех граждан, проживающих на территории муниципального образования</w:t>
      </w:r>
      <w:r w:rsidR="00DF0371">
        <w:rPr>
          <w:rFonts w:cs="Times New Roman"/>
          <w:szCs w:val="28"/>
        </w:rPr>
        <w:t xml:space="preserve"> </w:t>
      </w:r>
      <w:proofErr w:type="spellStart"/>
      <w:r w:rsidR="00DF0371">
        <w:rPr>
          <w:rFonts w:cs="Times New Roman"/>
          <w:szCs w:val="28"/>
        </w:rPr>
        <w:t>Ефремово-Зыковского</w:t>
      </w:r>
      <w:proofErr w:type="spellEnd"/>
      <w:r w:rsidR="00DF037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сельсовета.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Доходы и расходы, связанные с введением и использованием разовых платежей, отражаются в местном бюджете на текущий финансовый год (плановый период), если иное не предусмотрено решением, принятым на референдуме. Решением о местном бюджете может быть предусмотрено создание целевого бюджетного фонда в соответствии с действующим </w:t>
      </w:r>
      <w:proofErr w:type="gramStart"/>
      <w:r>
        <w:rPr>
          <w:rFonts w:cs="Times New Roman"/>
          <w:szCs w:val="28"/>
        </w:rPr>
        <w:t>законодательством  для</w:t>
      </w:r>
      <w:proofErr w:type="gramEnd"/>
      <w:r>
        <w:rPr>
          <w:rFonts w:cs="Times New Roman"/>
          <w:szCs w:val="28"/>
        </w:rPr>
        <w:t xml:space="preserve"> аккумуляции и использования разовых платежей.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Порядок уплаты разовых платежей определяется постановлением главы сельского поселения (местной администрации), принятым во исполнение решения референдума и в соответствии с настоящим Положением, и подлежит обнародованию.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Уплата платежей по самообложению производится всеми гражданами, достигшими 18-летнего возраста, местожительство которых расположено в границах сельского совета независимо от их участия в референдуме и отношения, выраженного ими при голосовании.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Платежи по самообложению, не внесенные в установленный срок, взыскиваются администрацией сельского поселения в порядке, установленном федеральным законодательством для взыскания невнесенных в срок налоговых и неналоговых платежей.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</w:p>
    <w:p w:rsidR="00766FF0" w:rsidRDefault="00766FF0" w:rsidP="00766FF0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>IV</w:t>
      </w:r>
      <w:r>
        <w:rPr>
          <w:rFonts w:cs="Times New Roman"/>
          <w:b/>
          <w:szCs w:val="28"/>
        </w:rPr>
        <w:t>.Порядок использования разовых платежей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1.Собираемые средства самообложения, поступающие в местный бюджет, направляются на цели, предусмотренные решением о введении разовых платежей в соответствии с решением Совета депутатов сельского поселения о местном бюджете на соответствующий финансовый год (плановый период).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Денежные средства, собранные в порядке самообложения и поступившие в местный бюджет, расходуются Администрацией сельского поселения на решение конкретных вопросов (конкретного вопроса) местного значения, предусмотренного решением, принятым на местном референдуме.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Глава сельского поселения (местной администрации) может установить перечень мероприятий, обеспечивающих решение конкретных вопросов (конкретного вопроса), на которые могут расходоваться средства самообложения в соответствии с решением о введении разовых платежей, принятом на местном референдуме.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4.Администрация сельского поселения обеспечивает исполнение мероприятий, утвержденных главой сельского поселения (местной администрации), за счет средств самообложения и отчитывается о расходовании этих средств перед населением и Советом депутатов сельского поселения.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Средства самообложения, не использованные в текущем году, остаются на счете местного бюджета и могут быть использованы в следующем году на те же цели.</w:t>
      </w:r>
    </w:p>
    <w:p w:rsidR="00766FF0" w:rsidRDefault="00766FF0" w:rsidP="00766F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Совета депутатов муниципального образования</w:t>
      </w:r>
      <w:r w:rsidR="00DF0371">
        <w:rPr>
          <w:rFonts w:cs="Times New Roman"/>
          <w:szCs w:val="28"/>
        </w:rPr>
        <w:t xml:space="preserve"> </w:t>
      </w:r>
      <w:proofErr w:type="spellStart"/>
      <w:r w:rsidR="00DF0371">
        <w:rPr>
          <w:rFonts w:cs="Times New Roman"/>
          <w:szCs w:val="28"/>
        </w:rPr>
        <w:t>Ефремово-Зыковского</w:t>
      </w:r>
      <w:proofErr w:type="spellEnd"/>
      <w:r w:rsidR="00DF037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сельсовета возвращены жителям сельского поселения, пропорционально внесенным разовым платежам.</w:t>
      </w:r>
    </w:p>
    <w:p w:rsidR="00766FF0" w:rsidRDefault="00766FF0" w:rsidP="00766FF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66FF0" w:rsidRDefault="00766FF0" w:rsidP="00766FF0"/>
    <w:p w:rsidR="00D26A1B" w:rsidRDefault="00D26A1B"/>
    <w:sectPr w:rsidR="00D26A1B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9170F"/>
    <w:multiLevelType w:val="hybridMultilevel"/>
    <w:tmpl w:val="EEAE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882685"/>
    <w:multiLevelType w:val="hybridMultilevel"/>
    <w:tmpl w:val="133E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3C"/>
    <w:rsid w:val="003E6AAF"/>
    <w:rsid w:val="00766FF0"/>
    <w:rsid w:val="008E6426"/>
    <w:rsid w:val="00A1653C"/>
    <w:rsid w:val="00D26A1B"/>
    <w:rsid w:val="00DA7FB2"/>
    <w:rsid w:val="00D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BD64D-C58B-477B-A85B-635E51C0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F0"/>
    <w:pPr>
      <w:spacing w:after="200" w:line="276" w:lineRule="auto"/>
    </w:pPr>
    <w:rPr>
      <w:rFonts w:ascii="Times New Roman" w:hAnsi="Times New Roman" w:cs="Courier New"/>
      <w:color w:val="000000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A7FB2"/>
    <w:pPr>
      <w:keepNext/>
      <w:spacing w:after="0" w:line="360" w:lineRule="auto"/>
      <w:ind w:right="-147"/>
      <w:jc w:val="center"/>
      <w:outlineLvl w:val="1"/>
    </w:pPr>
    <w:rPr>
      <w:rFonts w:eastAsia="Times New Roman" w:cs="Times New Roman"/>
      <w:b/>
      <w:bCs/>
      <w:color w:val="auto"/>
      <w:spacing w:val="1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FF0"/>
    <w:pPr>
      <w:widowControl w:val="0"/>
      <w:spacing w:after="0" w:line="240" w:lineRule="auto"/>
      <w:ind w:left="720"/>
      <w:contextualSpacing/>
    </w:pPr>
    <w:rPr>
      <w:rFonts w:ascii="Courier New" w:eastAsia="Courier New" w:hAnsi="Courier New"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A7FB2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character" w:styleId="a4">
    <w:name w:val="Hyperlink"/>
    <w:basedOn w:val="a0"/>
    <w:semiHidden/>
    <w:unhideWhenUsed/>
    <w:rsid w:val="00DA7FB2"/>
    <w:rPr>
      <w:color w:val="0000FF"/>
      <w:u w:val="single"/>
    </w:rPr>
  </w:style>
  <w:style w:type="paragraph" w:customStyle="1" w:styleId="1">
    <w:name w:val="Обычный1"/>
    <w:rsid w:val="00DA7F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E6426"/>
    <w:pPr>
      <w:spacing w:after="0" w:line="240" w:lineRule="auto"/>
    </w:pPr>
    <w:rPr>
      <w:rFonts w:ascii="Times New Roman" w:hAnsi="Times New Roman" w:cs="Courier New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6</cp:revision>
  <dcterms:created xsi:type="dcterms:W3CDTF">2017-10-12T09:34:00Z</dcterms:created>
  <dcterms:modified xsi:type="dcterms:W3CDTF">2017-11-09T06:23:00Z</dcterms:modified>
</cp:coreProperties>
</file>