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53" w:rsidRPr="008F7DD7" w:rsidRDefault="00EC2F53" w:rsidP="00EC2F5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bidi="ru-RU"/>
        </w:rPr>
      </w:pPr>
      <w:r w:rsidRPr="00B0178C">
        <w:rPr>
          <w:rFonts w:ascii="Times New Roman" w:hAnsi="Times New Roman" w:cs="Times New Roman"/>
          <w:b/>
          <w:color w:val="000000"/>
          <w:sz w:val="44"/>
          <w:szCs w:val="44"/>
          <w:lang w:bidi="ru-RU"/>
        </w:rPr>
        <w:t xml:space="preserve">Для субъектов малого и среднего </w:t>
      </w:r>
      <w:r w:rsidRPr="008F7DD7">
        <w:rPr>
          <w:rFonts w:ascii="Times New Roman" w:hAnsi="Times New Roman" w:cs="Times New Roman"/>
          <w:b/>
          <w:color w:val="000000"/>
          <w:sz w:val="40"/>
          <w:szCs w:val="40"/>
          <w:lang w:bidi="ru-RU"/>
        </w:rPr>
        <w:t>предпринимательства.</w:t>
      </w:r>
    </w:p>
    <w:p w:rsidR="00EC2F53" w:rsidRPr="008F7DD7" w:rsidRDefault="00EC2F53" w:rsidP="008F7DD7">
      <w:pPr>
        <w:pStyle w:val="a6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F7D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Перечень правовых актов и их отдельных частей </w:t>
      </w:r>
    </w:p>
    <w:p w:rsidR="00EC2F53" w:rsidRDefault="00EC2F53" w:rsidP="008F7DD7">
      <w:pPr>
        <w:pStyle w:val="a6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F7D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(положений), содержащих обязательные требования, соблюдение которых оценивается при осуществлении   муниципального </w:t>
      </w:r>
      <w:r w:rsidR="001A5B79" w:rsidRPr="008F7DD7">
        <w:rPr>
          <w:rFonts w:ascii="Times New Roman" w:hAnsi="Times New Roman" w:cs="Times New Roman"/>
          <w:b/>
          <w:sz w:val="28"/>
          <w:szCs w:val="28"/>
          <w:lang w:bidi="ru-RU"/>
        </w:rPr>
        <w:t>к</w:t>
      </w:r>
      <w:r w:rsidRPr="008F7D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онтроля </w:t>
      </w:r>
      <w:r w:rsidR="001A5B79" w:rsidRPr="008F7DD7">
        <w:rPr>
          <w:rFonts w:ascii="Times New Roman" w:hAnsi="Times New Roman" w:cs="Times New Roman"/>
          <w:b/>
          <w:sz w:val="28"/>
          <w:szCs w:val="28"/>
          <w:lang w:bidi="ru-RU"/>
        </w:rPr>
        <w:t>за сохранностью  автомобильных дорог местного значения</w:t>
      </w:r>
    </w:p>
    <w:p w:rsidR="008F7DD7" w:rsidRPr="008F7DD7" w:rsidRDefault="008F7DD7" w:rsidP="008F7DD7">
      <w:pPr>
        <w:pStyle w:val="a6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A5B79" w:rsidRDefault="001A5B79" w:rsidP="001A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1193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автомобильных дорог местного значения ч. 1 ст. 13 Федерального закона от 8 ноября 2007 г. № 257-ФЗ «Об автомобильных дорогах»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EE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  от 06 октября 2003 г</w:t>
      </w:r>
      <w:r w:rsidR="00A66D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131-ФЗ « Об общих принципах организации местного самоуправления в </w:t>
      </w:r>
      <w:r w:rsidR="00A66D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Pr="00EE1193">
        <w:rPr>
          <w:rFonts w:ascii="Times New Roman" w:hAnsi="Times New Roman" w:cs="Times New Roman"/>
          <w:sz w:val="28"/>
          <w:szCs w:val="28"/>
        </w:rPr>
        <w:t>п. 5 ч. 1 ст.ст. 14-16</w:t>
      </w:r>
    </w:p>
    <w:p w:rsidR="00EC2F53" w:rsidRDefault="001A5B79" w:rsidP="00EC2F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49"/>
      <w:r>
        <w:rPr>
          <w:rFonts w:ascii="Times New Roman" w:hAnsi="Times New Roman" w:cs="Times New Roman"/>
          <w:sz w:val="28"/>
          <w:szCs w:val="28"/>
        </w:rPr>
        <w:t>2.</w:t>
      </w:r>
      <w:r w:rsidR="00EC2F53" w:rsidRPr="007B34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C2F53" w:rsidRPr="0045306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C2F53" w:rsidRPr="007B3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2F53">
        <w:rPr>
          <w:rFonts w:ascii="Times New Roman" w:hAnsi="Times New Roman" w:cs="Times New Roman"/>
          <w:sz w:val="28"/>
          <w:szCs w:val="28"/>
        </w:rPr>
        <w:t>Ефремово-Зыковский сельсовет</w:t>
      </w:r>
      <w:r w:rsidR="00EC2F53" w:rsidRPr="0045306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</w:t>
      </w:r>
      <w:r w:rsidR="00EC2F53" w:rsidRPr="007B3464">
        <w:rPr>
          <w:rFonts w:ascii="Times New Roman" w:hAnsi="Times New Roman" w:cs="Times New Roman"/>
          <w:sz w:val="28"/>
          <w:szCs w:val="28"/>
        </w:rPr>
        <w:t xml:space="preserve">  </w:t>
      </w:r>
      <w:r w:rsidR="00EC2F53" w:rsidRPr="0045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53" w:rsidRPr="008F7DD7" w:rsidRDefault="00EC2F53" w:rsidP="008F7DD7">
      <w:pPr>
        <w:pStyle w:val="a6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F7D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Перечень правовых актов и их отдельных частей </w:t>
      </w:r>
    </w:p>
    <w:p w:rsidR="00EC2F53" w:rsidRPr="008F7DD7" w:rsidRDefault="00EC2F53" w:rsidP="008F7DD7">
      <w:pPr>
        <w:pStyle w:val="a6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F7D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(положений), содержащих обязательные требования, соблюдение которых оценивается при осуществлении   муниципального Лесного   контроля </w:t>
      </w:r>
    </w:p>
    <w:bookmarkEnd w:id="0"/>
    <w:p w:rsidR="00EC2F53" w:rsidRDefault="00EC2F53" w:rsidP="00EC2F53">
      <w:pPr>
        <w:spacing w:before="75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EC2F53" w:rsidRPr="00EC2F53" w:rsidRDefault="00EC2F53" w:rsidP="00EC2F53">
      <w:pPr>
        <w:pStyle w:val="a6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EC2F53">
        <w:rPr>
          <w:rFonts w:ascii="Times New Roman" w:eastAsia="Times New Roman" w:hAnsi="Times New Roman" w:cs="Times New Roman"/>
          <w:sz w:val="28"/>
          <w:szCs w:val="28"/>
        </w:rPr>
        <w:t>Федеральный закон от 26.12.2008 № 294-ФЗ «О защите прав юридических лиц и индивидуальных предпринимателей при осуществлении государственного контроля (надзора) и муниципального контроля»</w:t>
      </w:r>
      <w:r w:rsidRPr="00EC2F5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часть 1 статьи 9, часть 1 статьи 10, часть 1 статьи 11, часть 1 статьи 1</w:t>
      </w:r>
    </w:p>
    <w:p w:rsidR="00EC2F53" w:rsidRPr="00EC2F53" w:rsidRDefault="00EC2F53" w:rsidP="00EC2F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53" w:rsidRPr="00EC2F53" w:rsidRDefault="00EC2F53" w:rsidP="00EC2F53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C2F53">
        <w:rPr>
          <w:rFonts w:ascii="Times New Roman" w:eastAsia="Times New Roman" w:hAnsi="Times New Roman" w:cs="Times New Roman"/>
          <w:color w:val="242424"/>
          <w:sz w:val="28"/>
          <w:szCs w:val="28"/>
        </w:rPr>
        <w:t>Кодекс Российской Федерации об административных правонарушениях статьи 7.9, 7.10, 8.12, часть 4 статьи 8.25, статьи 8.27, 8.28, 8.30, 8.31, 8.32</w:t>
      </w:r>
    </w:p>
    <w:p w:rsidR="00EC2F53" w:rsidRPr="00EC2F53" w:rsidRDefault="00EC2F53" w:rsidP="00EC2F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F53" w:rsidRDefault="00EC2F53" w:rsidP="00EC2F53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C2F5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Лесной Кодекс Российской Федерации  части 1, 2, 5 статьи 60.12</w:t>
      </w:r>
    </w:p>
    <w:p w:rsidR="008F7DD7" w:rsidRDefault="008F7DD7" w:rsidP="00EC2F53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F7DD7" w:rsidRDefault="008F7DD7" w:rsidP="008F7D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EE119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г. № </w:t>
      </w:r>
      <w:r w:rsidRPr="00EE1193">
        <w:rPr>
          <w:rFonts w:ascii="Times New Roman" w:hAnsi="Times New Roman" w:cs="Times New Roman"/>
          <w:sz w:val="28"/>
          <w:szCs w:val="28"/>
        </w:rPr>
        <w:t>131-ФЗ « Об общих принципах организации местного самоуправления в Российской Федерации» п.32 ч.1 ст.14, п.29 ч.1 ст. 15 и п.38 ч.1 ст.16</w:t>
      </w:r>
    </w:p>
    <w:p w:rsidR="008F7DD7" w:rsidRDefault="008F7DD7" w:rsidP="00EC2F53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F7DD7" w:rsidRDefault="008F7DD7" w:rsidP="00EC2F53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F7DD7" w:rsidRPr="008F7DD7" w:rsidRDefault="008F7DD7" w:rsidP="008F7DD7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 от 07.10.2015</w:t>
      </w:r>
      <w:r w:rsidRPr="008F7DD7">
        <w:rPr>
          <w:rFonts w:ascii="Times New Roman" w:hAnsi="Times New Roman" w:cs="Times New Roman"/>
          <w:sz w:val="28"/>
          <w:szCs w:val="28"/>
        </w:rPr>
        <w:t>«Об утверждении  Лесного регламента о порядке вырубки зеленых насаждений на территории муниципального образования Ефремово-Зыковский сельсовет Пономаревского района  Оренбургской области, не входящих в земли государственного лесного фонда Российской Федерации»</w:t>
      </w:r>
    </w:p>
    <w:p w:rsidR="001A5B79" w:rsidRPr="00EC2F53" w:rsidRDefault="001A5B79" w:rsidP="00EC2F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F53" w:rsidRPr="008F7DD7" w:rsidRDefault="00EC2F53" w:rsidP="008F7D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7DD7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 и их отдельных частей </w:t>
      </w:r>
    </w:p>
    <w:p w:rsidR="00EC2F53" w:rsidRPr="008F7DD7" w:rsidRDefault="00EC2F53" w:rsidP="008F7D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7DD7">
        <w:rPr>
          <w:rFonts w:ascii="Times New Roman" w:hAnsi="Times New Roman" w:cs="Times New Roman"/>
          <w:b/>
          <w:sz w:val="28"/>
          <w:szCs w:val="28"/>
        </w:rPr>
        <w:t xml:space="preserve">(положений), содержащих обязательные требования, соблюдение которых оценивается при осуществлении   муниципального торгового   контроля </w:t>
      </w:r>
    </w:p>
    <w:p w:rsidR="003210B2" w:rsidRDefault="00EC2F53" w:rsidP="008F7DD7">
      <w:pPr>
        <w:pStyle w:val="a6"/>
        <w:rPr>
          <w:rFonts w:ascii="Times New Roman" w:hAnsi="Times New Roman" w:cs="Times New Roman"/>
          <w:color w:val="242424"/>
          <w:sz w:val="28"/>
          <w:szCs w:val="28"/>
        </w:rPr>
      </w:pPr>
      <w:r w:rsidRPr="008F7D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10B2" w:rsidRPr="008F7DD7">
        <w:rPr>
          <w:rFonts w:ascii="Times New Roman" w:hAnsi="Times New Roman" w:cs="Times New Roman"/>
          <w:color w:val="242424"/>
          <w:sz w:val="28"/>
          <w:szCs w:val="28"/>
        </w:rPr>
        <w:t>Федеральный закон от 26.12.2008 № 294-ФЗ</w:t>
      </w:r>
      <w:r w:rsidR="003210B2" w:rsidRPr="008F7DD7">
        <w:rPr>
          <w:rStyle w:val="apple-converted-space"/>
          <w:rFonts w:ascii="Times New Roman" w:eastAsia="Calibri" w:hAnsi="Times New Roman" w:cs="Times New Roman"/>
          <w:color w:val="242424"/>
          <w:sz w:val="28"/>
          <w:szCs w:val="28"/>
        </w:rPr>
        <w:t> </w:t>
      </w:r>
      <w:r w:rsidR="003210B2" w:rsidRPr="008F7DD7">
        <w:rPr>
          <w:rFonts w:ascii="Times New Roman" w:hAnsi="Times New Roman" w:cs="Times New Roman"/>
          <w:color w:val="242424"/>
          <w:sz w:val="28"/>
          <w:szCs w:val="28"/>
        </w:rPr>
        <w:t>«О защите прав юридических лиц</w:t>
      </w:r>
      <w:r w:rsidR="003210B2" w:rsidRPr="008F7DD7">
        <w:rPr>
          <w:rStyle w:val="apple-converted-space"/>
          <w:rFonts w:ascii="Times New Roman" w:eastAsia="Calibri" w:hAnsi="Times New Roman" w:cs="Times New Roman"/>
          <w:color w:val="242424"/>
          <w:sz w:val="28"/>
          <w:szCs w:val="28"/>
        </w:rPr>
        <w:t> </w:t>
      </w:r>
      <w:r w:rsidR="003210B2" w:rsidRPr="008F7DD7">
        <w:rPr>
          <w:rFonts w:ascii="Times New Roman" w:hAnsi="Times New Roman" w:cs="Times New Roman"/>
          <w:color w:val="242424"/>
          <w:sz w:val="28"/>
          <w:szCs w:val="28"/>
        </w:rPr>
        <w:t>и индивидуальных предпринимателей при осуществлении государственного контроля (надзора)</w:t>
      </w:r>
      <w:r w:rsidR="003210B2" w:rsidRPr="008F7DD7">
        <w:rPr>
          <w:rStyle w:val="apple-converted-space"/>
          <w:rFonts w:ascii="Times New Roman" w:eastAsia="Calibri" w:hAnsi="Times New Roman" w:cs="Times New Roman"/>
          <w:color w:val="242424"/>
          <w:sz w:val="28"/>
          <w:szCs w:val="28"/>
        </w:rPr>
        <w:t xml:space="preserve">  </w:t>
      </w:r>
      <w:r w:rsidR="003210B2" w:rsidRPr="008F7DD7">
        <w:rPr>
          <w:rFonts w:ascii="Times New Roman" w:hAnsi="Times New Roman" w:cs="Times New Roman"/>
          <w:color w:val="242424"/>
          <w:sz w:val="28"/>
          <w:szCs w:val="28"/>
        </w:rPr>
        <w:t>и муниципального контроля» часть 1 статьи 9, часть 1 статьи 10, часть 1 статьи 11, часть 1 статьи 12</w:t>
      </w:r>
    </w:p>
    <w:p w:rsidR="008F7DD7" w:rsidRPr="008F7DD7" w:rsidRDefault="008F7DD7" w:rsidP="008F7DD7">
      <w:pPr>
        <w:pStyle w:val="a6"/>
        <w:rPr>
          <w:rFonts w:ascii="Times New Roman" w:hAnsi="Times New Roman" w:cs="Times New Roman"/>
          <w:color w:val="242424"/>
          <w:sz w:val="28"/>
          <w:szCs w:val="28"/>
        </w:rPr>
      </w:pPr>
    </w:p>
    <w:p w:rsidR="003210B2" w:rsidRPr="003210B2" w:rsidRDefault="003210B2" w:rsidP="003210B2">
      <w:pPr>
        <w:pStyle w:val="1"/>
        <w:spacing w:before="0" w:after="150" w:line="288" w:lineRule="atLeast"/>
        <w:jc w:val="left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3210B2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Федеральный закон от 28 декабря 2009 г. N 381-ФЗ "Об основах государственного регулирования торговой деятельности в Российской Федерации"</w:t>
      </w:r>
    </w:p>
    <w:p w:rsidR="003210B2" w:rsidRPr="003210B2" w:rsidRDefault="003210B2" w:rsidP="003210B2">
      <w:pPr>
        <w:pStyle w:val="a4"/>
        <w:spacing w:after="150" w:afterAutospacing="0"/>
        <w:rPr>
          <w:color w:val="6D6D6D"/>
          <w:sz w:val="28"/>
          <w:szCs w:val="28"/>
          <w:shd w:val="clear" w:color="auto" w:fill="FFFFFF"/>
        </w:rPr>
      </w:pPr>
      <w:r w:rsidRPr="003210B2">
        <w:rPr>
          <w:color w:val="6D6D6D"/>
          <w:sz w:val="28"/>
          <w:szCs w:val="28"/>
          <w:shd w:val="clear" w:color="auto" w:fill="FFFFFF"/>
        </w:rPr>
        <w:t>Налоговый кодекс в двух частях от 1998 и 2000 года, закон «О лицензировании отдельных видов деятельности», Трудовой кодекс от 2001 года .</w:t>
      </w:r>
    </w:p>
    <w:p w:rsidR="001A5B79" w:rsidRDefault="001A5B79" w:rsidP="001A5B79">
      <w:pPr>
        <w:rPr>
          <w:rFonts w:ascii="Times New Roman" w:hAnsi="Times New Roman" w:cs="Times New Roman"/>
          <w:sz w:val="28"/>
          <w:szCs w:val="28"/>
        </w:rPr>
      </w:pPr>
      <w:r w:rsidRPr="00EE1193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Федерации». </w:t>
      </w:r>
    </w:p>
    <w:p w:rsidR="001A5B79" w:rsidRPr="00CA64E9" w:rsidRDefault="001A5B79" w:rsidP="001A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Решение  от </w:t>
      </w:r>
      <w:r w:rsidRPr="00CA64E9">
        <w:rPr>
          <w:rFonts w:ascii="Times New Roman" w:hAnsi="Times New Roman" w:cs="Times New Roman"/>
          <w:color w:val="1E1E1E"/>
          <w:sz w:val="28"/>
          <w:szCs w:val="28"/>
        </w:rPr>
        <w:t>15.11.2014  №  95  «Об утверждении Порядка   организации и осуществления муниципального контроля в области торговой деятельности на территории муниципального образования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Ефремово-Зыковский сельсовет»</w:t>
      </w:r>
    </w:p>
    <w:p w:rsidR="001A5B79" w:rsidRPr="003210B2" w:rsidRDefault="001A5B79" w:rsidP="003210B2">
      <w:pPr>
        <w:pStyle w:val="a4"/>
        <w:spacing w:after="150" w:afterAutospacing="0"/>
        <w:rPr>
          <w:color w:val="242424"/>
          <w:sz w:val="28"/>
          <w:szCs w:val="28"/>
        </w:rPr>
      </w:pPr>
    </w:p>
    <w:p w:rsidR="00803A1B" w:rsidRPr="003210B2" w:rsidRDefault="00803A1B">
      <w:pPr>
        <w:rPr>
          <w:rFonts w:ascii="Times New Roman" w:hAnsi="Times New Roman" w:cs="Times New Roman"/>
          <w:sz w:val="28"/>
          <w:szCs w:val="28"/>
        </w:rPr>
      </w:pPr>
    </w:p>
    <w:sectPr w:rsidR="00803A1B" w:rsidRPr="003210B2" w:rsidSect="007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CE" w:rsidRDefault="00964ECE" w:rsidP="00EC2F53">
      <w:pPr>
        <w:spacing w:after="0" w:line="240" w:lineRule="auto"/>
      </w:pPr>
      <w:r>
        <w:separator/>
      </w:r>
    </w:p>
  </w:endnote>
  <w:endnote w:type="continuationSeparator" w:id="1">
    <w:p w:rsidR="00964ECE" w:rsidRDefault="00964ECE" w:rsidP="00EC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CE" w:rsidRDefault="00964ECE" w:rsidP="00EC2F53">
      <w:pPr>
        <w:spacing w:after="0" w:line="240" w:lineRule="auto"/>
      </w:pPr>
      <w:r>
        <w:separator/>
      </w:r>
    </w:p>
  </w:footnote>
  <w:footnote w:type="continuationSeparator" w:id="1">
    <w:p w:rsidR="00964ECE" w:rsidRDefault="00964ECE" w:rsidP="00EC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F53"/>
    <w:rsid w:val="001A5B79"/>
    <w:rsid w:val="003210B2"/>
    <w:rsid w:val="005B2A08"/>
    <w:rsid w:val="007B2A4C"/>
    <w:rsid w:val="00803A1B"/>
    <w:rsid w:val="008F7DD7"/>
    <w:rsid w:val="00964ECE"/>
    <w:rsid w:val="00A66D8C"/>
    <w:rsid w:val="00B5198D"/>
    <w:rsid w:val="00E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4C"/>
  </w:style>
  <w:style w:type="paragraph" w:styleId="1">
    <w:name w:val="heading 1"/>
    <w:basedOn w:val="a"/>
    <w:next w:val="a"/>
    <w:link w:val="10"/>
    <w:uiPriority w:val="99"/>
    <w:qFormat/>
    <w:rsid w:val="00EC2F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F53"/>
    <w:rPr>
      <w:rFonts w:ascii="Arial" w:hAnsi="Arial" w:cs="Arial"/>
      <w:b/>
      <w:bCs/>
      <w:color w:val="26282F"/>
      <w:sz w:val="24"/>
      <w:szCs w:val="24"/>
    </w:rPr>
  </w:style>
  <w:style w:type="character" w:customStyle="1" w:styleId="4">
    <w:name w:val="Основной текст4"/>
    <w:basedOn w:val="a0"/>
    <w:rsid w:val="00EC2F5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Гипертекстовая ссылка"/>
    <w:basedOn w:val="a0"/>
    <w:uiPriority w:val="99"/>
    <w:rsid w:val="00EC2F53"/>
    <w:rPr>
      <w:b/>
      <w:bCs/>
      <w:color w:val="106BBE"/>
    </w:rPr>
  </w:style>
  <w:style w:type="paragraph" w:styleId="a4">
    <w:name w:val="Normal (Web)"/>
    <w:basedOn w:val="a"/>
    <w:uiPriority w:val="99"/>
    <w:unhideWhenUsed/>
    <w:rsid w:val="00E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F53"/>
  </w:style>
  <w:style w:type="character" w:styleId="a5">
    <w:name w:val="Hyperlink"/>
    <w:basedOn w:val="a0"/>
    <w:uiPriority w:val="99"/>
    <w:semiHidden/>
    <w:unhideWhenUsed/>
    <w:rsid w:val="00EC2F53"/>
    <w:rPr>
      <w:color w:val="0000FF"/>
      <w:u w:val="single"/>
    </w:rPr>
  </w:style>
  <w:style w:type="paragraph" w:styleId="a6">
    <w:name w:val="No Spacing"/>
    <w:uiPriority w:val="1"/>
    <w:qFormat/>
    <w:rsid w:val="00EC2F5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C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F53"/>
  </w:style>
  <w:style w:type="paragraph" w:styleId="a9">
    <w:name w:val="footer"/>
    <w:basedOn w:val="a"/>
    <w:link w:val="aa"/>
    <w:uiPriority w:val="99"/>
    <w:semiHidden/>
    <w:unhideWhenUsed/>
    <w:rsid w:val="00EC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22912.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2017-05-23T11:06:00Z</dcterms:created>
  <dcterms:modified xsi:type="dcterms:W3CDTF">2017-05-24T06:26:00Z</dcterms:modified>
</cp:coreProperties>
</file>