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8B" w:rsidRDefault="0043638B" w:rsidP="00666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38B" w:rsidRPr="001C1328" w:rsidRDefault="0043638B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3316">
        <w:rPr>
          <w:b/>
          <w:sz w:val="28"/>
          <w:szCs w:val="28"/>
        </w:rPr>
        <w:t xml:space="preserve">            </w:t>
      </w:r>
      <w:r w:rsidRPr="001C13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638B" w:rsidRPr="001C1328" w:rsidRDefault="0043638B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3638B" w:rsidRPr="001C1328" w:rsidRDefault="0043638B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3638B" w:rsidRPr="001C1328" w:rsidRDefault="0043638B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3638B" w:rsidRPr="001C1328" w:rsidRDefault="0043638B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3638B" w:rsidRPr="001C1328" w:rsidRDefault="0043638B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638B" w:rsidRDefault="0043638B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43638B" w:rsidRDefault="0043638B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638B" w:rsidRPr="001C1328" w:rsidRDefault="0043638B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10.05.2018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43638B" w:rsidRDefault="0043638B" w:rsidP="0043638B">
      <w:pPr>
        <w:pStyle w:val="a5"/>
        <w:shd w:val="clear" w:color="auto" w:fill="FFFFFF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C1328">
        <w:rPr>
          <w:b/>
          <w:sz w:val="28"/>
          <w:szCs w:val="28"/>
        </w:rPr>
        <w:t xml:space="preserve">  с. </w:t>
      </w:r>
      <w:proofErr w:type="spellStart"/>
      <w:r w:rsidRPr="001C1328">
        <w:rPr>
          <w:b/>
          <w:sz w:val="28"/>
          <w:szCs w:val="28"/>
        </w:rPr>
        <w:t>Ефремово-Зыково</w:t>
      </w:r>
      <w:proofErr w:type="spellEnd"/>
    </w:p>
    <w:p w:rsidR="0043638B" w:rsidRDefault="0043638B" w:rsidP="0043638B">
      <w:pPr>
        <w:pStyle w:val="a5"/>
        <w:shd w:val="clear" w:color="auto" w:fill="FFFFFF"/>
        <w:spacing w:after="0" w:afterAutospacing="0"/>
        <w:rPr>
          <w:b/>
          <w:sz w:val="28"/>
          <w:szCs w:val="28"/>
        </w:rPr>
      </w:pPr>
    </w:p>
    <w:p w:rsidR="0043638B" w:rsidRPr="0043638B" w:rsidRDefault="006663D2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38B">
        <w:rPr>
          <w:rFonts w:ascii="Times New Roman" w:hAnsi="Times New Roman" w:cs="Times New Roman"/>
          <w:b/>
          <w:sz w:val="28"/>
          <w:szCs w:val="28"/>
        </w:rPr>
        <w:t>О  утверждении</w:t>
      </w:r>
      <w:proofErr w:type="gramEnd"/>
      <w:r w:rsidRPr="0043638B">
        <w:rPr>
          <w:rFonts w:ascii="Times New Roman" w:hAnsi="Times New Roman" w:cs="Times New Roman"/>
          <w:b/>
          <w:sz w:val="28"/>
          <w:szCs w:val="28"/>
        </w:rPr>
        <w:t xml:space="preserve"> Положения  </w:t>
      </w:r>
    </w:p>
    <w:p w:rsidR="0043638B" w:rsidRPr="0043638B" w:rsidRDefault="006663D2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3638B">
        <w:rPr>
          <w:rFonts w:ascii="Times New Roman" w:hAnsi="Times New Roman" w:cs="Times New Roman"/>
          <w:b/>
          <w:sz w:val="28"/>
          <w:szCs w:val="28"/>
        </w:rPr>
        <w:t xml:space="preserve">"Об охране и сохранении объектов </w:t>
      </w:r>
    </w:p>
    <w:p w:rsidR="0043638B" w:rsidRPr="0043638B" w:rsidRDefault="006663D2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38B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gramEnd"/>
      <w:r w:rsidRPr="0043638B">
        <w:rPr>
          <w:rFonts w:ascii="Times New Roman" w:hAnsi="Times New Roman" w:cs="Times New Roman"/>
          <w:b/>
          <w:sz w:val="28"/>
          <w:szCs w:val="28"/>
        </w:rPr>
        <w:t>-культурного наследия</w:t>
      </w:r>
    </w:p>
    <w:p w:rsidR="0043638B" w:rsidRPr="0043638B" w:rsidRDefault="006663D2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3638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43638B">
        <w:rPr>
          <w:rFonts w:ascii="Times New Roman" w:hAnsi="Times New Roman" w:cs="Times New Roman"/>
          <w:b/>
          <w:sz w:val="28"/>
          <w:szCs w:val="28"/>
        </w:rPr>
        <w:t>памятников</w:t>
      </w:r>
      <w:proofErr w:type="gramEnd"/>
      <w:r w:rsidRPr="0043638B">
        <w:rPr>
          <w:rFonts w:ascii="Times New Roman" w:hAnsi="Times New Roman" w:cs="Times New Roman"/>
          <w:b/>
          <w:sz w:val="28"/>
          <w:szCs w:val="28"/>
        </w:rPr>
        <w:t xml:space="preserve"> истории и культуры) </w:t>
      </w:r>
    </w:p>
    <w:p w:rsidR="0043638B" w:rsidRPr="0043638B" w:rsidRDefault="006663D2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38B">
        <w:rPr>
          <w:rFonts w:ascii="Times New Roman" w:hAnsi="Times New Roman" w:cs="Times New Roman"/>
          <w:b/>
          <w:sz w:val="28"/>
          <w:szCs w:val="28"/>
        </w:rPr>
        <w:t>местного</w:t>
      </w:r>
      <w:proofErr w:type="gramEnd"/>
      <w:r w:rsidRPr="0043638B">
        <w:rPr>
          <w:rFonts w:ascii="Times New Roman" w:hAnsi="Times New Roman" w:cs="Times New Roman"/>
          <w:b/>
          <w:sz w:val="28"/>
          <w:szCs w:val="28"/>
        </w:rPr>
        <w:t xml:space="preserve"> (муниципального) значения, </w:t>
      </w:r>
    </w:p>
    <w:p w:rsidR="0043638B" w:rsidRPr="0043638B" w:rsidRDefault="006663D2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38B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43638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6663D2" w:rsidRPr="0043638B" w:rsidRDefault="006663D2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3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3638B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Pr="0043638B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43638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663D2" w:rsidRPr="0043638B" w:rsidRDefault="006663D2" w:rsidP="0043638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63D2" w:rsidRPr="005C0A8E" w:rsidRDefault="006663D2" w:rsidP="006663D2">
      <w:pPr>
        <w:pStyle w:val="a4"/>
        <w:ind w:right="-140" w:firstLine="386"/>
        <w:jc w:val="both"/>
        <w:rPr>
          <w:sz w:val="28"/>
          <w:szCs w:val="28"/>
        </w:rPr>
      </w:pPr>
      <w:r w:rsidRPr="005C0A8E">
        <w:rPr>
          <w:sz w:val="28"/>
          <w:szCs w:val="28"/>
        </w:rPr>
        <w:t xml:space="preserve">В целях реализации Федерального закона "Об общих принципах организации местного самоуправления в Российской Федерации", Федерального закона "Об объектах культурного наследия (памятниках истории и культуры) народов Российской Федерации", Закона Оренбургской области "Об объектах культурного наследия (памятниках истории и культуры) в Оренбургской области", Устава муниципального образования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 w:rsidRPr="005C0A8E">
        <w:rPr>
          <w:sz w:val="28"/>
          <w:szCs w:val="28"/>
        </w:rPr>
        <w:t xml:space="preserve"> сельсовет</w:t>
      </w:r>
    </w:p>
    <w:p w:rsidR="006663D2" w:rsidRPr="005C0A8E" w:rsidRDefault="006663D2" w:rsidP="006663D2">
      <w:pPr>
        <w:pStyle w:val="a4"/>
        <w:ind w:right="-140" w:firstLine="386"/>
        <w:jc w:val="both"/>
        <w:rPr>
          <w:sz w:val="28"/>
          <w:szCs w:val="28"/>
        </w:rPr>
      </w:pPr>
      <w:r w:rsidRPr="005C0A8E">
        <w:rPr>
          <w:sz w:val="28"/>
          <w:szCs w:val="28"/>
        </w:rPr>
        <w:t xml:space="preserve">1. Утвердить Положение "Об охране и сохранении объектов историко-культурного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 w:rsidRPr="005C0A8E">
        <w:rPr>
          <w:sz w:val="28"/>
          <w:szCs w:val="28"/>
        </w:rPr>
        <w:t xml:space="preserve"> сельсовет (прилагается).</w:t>
      </w:r>
    </w:p>
    <w:p w:rsidR="006663D2" w:rsidRPr="005C0A8E" w:rsidRDefault="006663D2" w:rsidP="006663D2">
      <w:pPr>
        <w:pStyle w:val="a4"/>
        <w:ind w:right="-140" w:firstLine="386"/>
        <w:jc w:val="both"/>
        <w:rPr>
          <w:sz w:val="28"/>
          <w:szCs w:val="28"/>
        </w:rPr>
      </w:pPr>
      <w:r w:rsidRPr="005C0A8E">
        <w:rPr>
          <w:sz w:val="28"/>
          <w:szCs w:val="28"/>
        </w:rPr>
        <w:t xml:space="preserve">2. Контроль исполнения настоящего </w:t>
      </w:r>
      <w:r w:rsidR="0043638B">
        <w:rPr>
          <w:sz w:val="28"/>
          <w:szCs w:val="28"/>
        </w:rPr>
        <w:t>постановления оставляю за собой.</w:t>
      </w:r>
      <w:r w:rsidRPr="005C0A8E">
        <w:rPr>
          <w:sz w:val="28"/>
          <w:szCs w:val="28"/>
        </w:rPr>
        <w:t xml:space="preserve"> </w:t>
      </w:r>
    </w:p>
    <w:p w:rsidR="006663D2" w:rsidRPr="005C0A8E" w:rsidRDefault="006663D2" w:rsidP="006663D2">
      <w:pPr>
        <w:pStyle w:val="a4"/>
        <w:ind w:right="-140" w:firstLine="386"/>
        <w:jc w:val="both"/>
        <w:rPr>
          <w:sz w:val="28"/>
          <w:szCs w:val="28"/>
        </w:rPr>
      </w:pPr>
      <w:r w:rsidRPr="005C0A8E">
        <w:rPr>
          <w:sz w:val="28"/>
          <w:szCs w:val="28"/>
        </w:rPr>
        <w:t xml:space="preserve">3. Настоящее </w:t>
      </w:r>
      <w:r w:rsidR="0043638B">
        <w:rPr>
          <w:sz w:val="28"/>
          <w:szCs w:val="28"/>
        </w:rPr>
        <w:t xml:space="preserve">постановление </w:t>
      </w:r>
      <w:r w:rsidRPr="005C0A8E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</w:t>
      </w:r>
      <w:r w:rsidRPr="005C0A8E">
        <w:rPr>
          <w:sz w:val="28"/>
          <w:szCs w:val="28"/>
        </w:rPr>
        <w:t xml:space="preserve"> его обнародования.</w:t>
      </w:r>
    </w:p>
    <w:p w:rsidR="006663D2" w:rsidRPr="005C0A8E" w:rsidRDefault="006663D2" w:rsidP="006663D2">
      <w:pPr>
        <w:ind w:firstLine="386"/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D2" w:rsidRPr="005C0A8E" w:rsidRDefault="006663D2" w:rsidP="006663D2">
      <w:pPr>
        <w:tabs>
          <w:tab w:val="left" w:pos="1230"/>
        </w:tabs>
        <w:ind w:firstLine="386"/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18"/>
      </w:tblGrid>
      <w:tr w:rsidR="006663D2" w:rsidRPr="005C0A8E" w:rsidTr="004E7461">
        <w:tc>
          <w:tcPr>
            <w:tcW w:w="9618" w:type="dxa"/>
          </w:tcPr>
          <w:p w:rsidR="006663D2" w:rsidRPr="005C0A8E" w:rsidRDefault="006663D2" w:rsidP="004E7461">
            <w:pPr>
              <w:ind w:right="113" w:firstLine="3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C0A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proofErr w:type="gramEnd"/>
            <w:r w:rsidR="004363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В.В. Чегодаев   </w:t>
            </w:r>
          </w:p>
          <w:p w:rsidR="006663D2" w:rsidRPr="005C0A8E" w:rsidRDefault="006663D2" w:rsidP="0043638B">
            <w:pPr>
              <w:ind w:right="113" w:firstLine="3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6663D2" w:rsidRPr="005C0A8E" w:rsidRDefault="006663D2" w:rsidP="006663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ab/>
      </w:r>
      <w:bookmarkStart w:id="0" w:name="sub_39501"/>
      <w:r w:rsidRPr="005C0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0"/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6663D2" w:rsidRPr="00F218E1" w:rsidRDefault="0043638B" w:rsidP="006663D2">
      <w:pPr>
        <w:tabs>
          <w:tab w:val="left" w:pos="12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663D2" w:rsidRPr="00F218E1">
        <w:rPr>
          <w:rFonts w:ascii="Times New Roman" w:hAnsi="Times New Roman" w:cs="Times New Roman"/>
          <w:b/>
          <w:sz w:val="28"/>
          <w:szCs w:val="28"/>
        </w:rPr>
        <w:t>риложение</w:t>
      </w:r>
      <w:proofErr w:type="gramEnd"/>
    </w:p>
    <w:p w:rsidR="0043638B" w:rsidRDefault="006663D2" w:rsidP="006663D2">
      <w:pPr>
        <w:tabs>
          <w:tab w:val="left" w:pos="12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8E1">
        <w:rPr>
          <w:rFonts w:ascii="Times New Roman" w:hAnsi="Times New Roman" w:cs="Times New Roman"/>
          <w:b/>
          <w:sz w:val="28"/>
          <w:szCs w:val="28"/>
        </w:rPr>
        <w:t>К</w:t>
      </w:r>
      <w:r w:rsidR="0043638B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</w:t>
      </w:r>
    </w:p>
    <w:p w:rsidR="006663D2" w:rsidRPr="00F218E1" w:rsidRDefault="0043638B" w:rsidP="0043638B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663D2" w:rsidRPr="00F218E1" w:rsidRDefault="006663D2" w:rsidP="006663D2">
      <w:pPr>
        <w:tabs>
          <w:tab w:val="left" w:pos="12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8E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218E1">
        <w:rPr>
          <w:rFonts w:ascii="Times New Roman" w:hAnsi="Times New Roman" w:cs="Times New Roman"/>
          <w:b/>
          <w:sz w:val="28"/>
          <w:szCs w:val="28"/>
        </w:rPr>
        <w:t>Ефремово-</w:t>
      </w:r>
      <w:proofErr w:type="gramStart"/>
      <w:r w:rsidRPr="00F218E1">
        <w:rPr>
          <w:rFonts w:ascii="Times New Roman" w:hAnsi="Times New Roman" w:cs="Times New Roman"/>
          <w:b/>
          <w:sz w:val="28"/>
          <w:szCs w:val="28"/>
        </w:rPr>
        <w:t>Зыковский</w:t>
      </w:r>
      <w:proofErr w:type="spellEnd"/>
      <w:r w:rsidRPr="00F218E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</w:p>
    <w:p w:rsidR="006663D2" w:rsidRPr="00F218E1" w:rsidRDefault="006663D2" w:rsidP="006663D2">
      <w:pPr>
        <w:tabs>
          <w:tab w:val="left" w:pos="12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18E1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F2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38B">
        <w:rPr>
          <w:rFonts w:ascii="Times New Roman" w:hAnsi="Times New Roman" w:cs="Times New Roman"/>
          <w:b/>
          <w:sz w:val="28"/>
          <w:szCs w:val="28"/>
        </w:rPr>
        <w:t>10</w:t>
      </w:r>
      <w:r w:rsidRPr="00F218E1">
        <w:rPr>
          <w:rFonts w:ascii="Times New Roman" w:hAnsi="Times New Roman" w:cs="Times New Roman"/>
          <w:b/>
          <w:sz w:val="28"/>
          <w:szCs w:val="28"/>
        </w:rPr>
        <w:t xml:space="preserve">.05.2018  № </w:t>
      </w:r>
      <w:r w:rsidR="0043638B">
        <w:rPr>
          <w:rFonts w:ascii="Times New Roman" w:hAnsi="Times New Roman" w:cs="Times New Roman"/>
          <w:b/>
          <w:sz w:val="28"/>
          <w:szCs w:val="28"/>
        </w:rPr>
        <w:t>1</w:t>
      </w:r>
      <w:r w:rsidRPr="00F218E1">
        <w:rPr>
          <w:rFonts w:ascii="Times New Roman" w:hAnsi="Times New Roman" w:cs="Times New Roman"/>
          <w:b/>
          <w:sz w:val="28"/>
          <w:szCs w:val="28"/>
        </w:rPr>
        <w:t>7</w:t>
      </w:r>
      <w:r w:rsidR="0043638B">
        <w:rPr>
          <w:rFonts w:ascii="Times New Roman" w:hAnsi="Times New Roman" w:cs="Times New Roman"/>
          <w:b/>
          <w:sz w:val="28"/>
          <w:szCs w:val="28"/>
        </w:rPr>
        <w:t>-п</w:t>
      </w:r>
      <w:r w:rsidRPr="00F218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63D2" w:rsidRPr="00F218E1" w:rsidRDefault="006663D2" w:rsidP="006663D2">
      <w:pPr>
        <w:tabs>
          <w:tab w:val="left" w:pos="12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3D2" w:rsidRPr="00F218E1" w:rsidRDefault="006663D2" w:rsidP="006663D2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E1">
        <w:rPr>
          <w:rFonts w:ascii="Times New Roman" w:hAnsi="Times New Roman" w:cs="Times New Roman"/>
          <w:b/>
          <w:sz w:val="28"/>
          <w:szCs w:val="28"/>
        </w:rPr>
        <w:t>Положение "Об охране и сохранении объектов</w:t>
      </w:r>
    </w:p>
    <w:p w:rsidR="006663D2" w:rsidRPr="005C0A8E" w:rsidRDefault="006663D2" w:rsidP="006663D2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gramEnd"/>
      <w:r w:rsidRPr="005C0A8E">
        <w:rPr>
          <w:rFonts w:ascii="Times New Roman" w:hAnsi="Times New Roman" w:cs="Times New Roman"/>
          <w:b/>
          <w:sz w:val="28"/>
          <w:szCs w:val="28"/>
        </w:rPr>
        <w:t xml:space="preserve">-культурного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663D2" w:rsidRPr="005C0A8E" w:rsidRDefault="006663D2" w:rsidP="006663D2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D2" w:rsidRPr="00786344" w:rsidRDefault="00786344" w:rsidP="006663D2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63D2" w:rsidRPr="0078634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1.1. Настоящее Положение об охране, сохранении, использовании и популяризации</w:t>
      </w:r>
      <w:r w:rsidR="0043638B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сельсовет, определяет порядок осуществления полномочий органов местного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 сельсовет в сфере государственной охраны</w:t>
      </w:r>
      <w:r w:rsidR="0043638B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местного (муниципального) значения и </w:t>
      </w:r>
      <w:proofErr w:type="spellStart"/>
      <w:r w:rsidRPr="005C0A8E">
        <w:rPr>
          <w:rFonts w:ascii="Times New Roman" w:hAnsi="Times New Roman" w:cs="Times New Roman"/>
          <w:sz w:val="28"/>
          <w:szCs w:val="28"/>
        </w:rPr>
        <w:t>сохранения,использования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и популяризации объектов культурного наследия, обеспечения доступности  для инвалидов объектов  культурного наследия,  относящихся к</w:t>
      </w:r>
      <w:r w:rsidR="0043638B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сельсовет, расположенных на</w:t>
      </w:r>
      <w:r w:rsidR="0043638B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2. Государственная охрана объектов культурного наследия</w:t>
      </w:r>
      <w:r w:rsidR="0043638B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местного (муниципального) значения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2.1. Под государственной охраной объектов культурного наследия местного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0A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) значения понимается система правовых, </w:t>
      </w:r>
      <w:r w:rsidR="0043638B">
        <w:rPr>
          <w:rFonts w:ascii="Times New Roman" w:hAnsi="Times New Roman" w:cs="Times New Roman"/>
          <w:sz w:val="28"/>
          <w:szCs w:val="28"/>
        </w:rPr>
        <w:t>о</w:t>
      </w:r>
      <w:r w:rsidRPr="005C0A8E">
        <w:rPr>
          <w:rFonts w:ascii="Times New Roman" w:hAnsi="Times New Roman" w:cs="Times New Roman"/>
          <w:sz w:val="28"/>
          <w:szCs w:val="28"/>
        </w:rPr>
        <w:t>рганизационных,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финансовых, материально-технических, информационных и иных мер, принимаемых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 в пределах их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компетенции, направленных на выявление, учет, изучение объектов культурного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наследия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местного (муниципального) значения, расположенных на территории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сельсовет, предотвращение их разрушения или причинения им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>, контроль за сохранением и использованием этих объектов в соответствии с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Оренбургской области.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2.2. Государственную охрану объектов местного (муниципального) значения (далее –охрана),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сельсовет, осуществляет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 (далее – администрация).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2.3. Объекты культурного наследия местного (муниципального) значения, расположенные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сельсовет, подлежат охране в целях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предотвращения их повреждения, разрушения или уничтожения, изменения облика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 xml:space="preserve">и интерьера, нарушения установленного порядка их использования, перемещения 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культуры), находящихся в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сельсовет, охране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 предотвращения других действий, могущих причинить им вред, а также в целях их защиты от неблагоприятного воздействия окружающей среды и от иных негативных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воздействий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>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3. Сохранение объекта культурного наследия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3.1. Сохранение объектов культурного наследия, расположенных на территории</w:t>
      </w:r>
      <w:r w:rsidR="007863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86344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78634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A8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>, предполагает обеспечение физической сохранности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культурного наследия, находящихся в муниципальной собственности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сельсовет, которое предусматривает проведение реставрации,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консервации объекта, ремонта объекта, приспособление его для современного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использования, а также научно-исследовательские, изыскательские, проектные и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работы, научно-методическое руководство, технический и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авторский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надзор.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3.2. К проведению работ по сохранению объектов культурного наследия, находящихся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в муниципальной собственности и включенных в государственный реестр, допускаются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физические и юридические лица, имеющие соответствующие лицензии,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которые выдаются в порядке, установленном федеральным законодательством.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3.3. Осуществление работ по сохранению объектов культурного наследия, находящихся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в муниципальной собственности, ведутся в соответствии с нормами и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правилами, установленными федеральными органами. Вся проектно-сметная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документация объекта культурного наследия, находящегося в муниципальной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собственности, находится в обязательном порядке у заказчика работ по сохранению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объекта на бессрочном хранении.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4. Использование объектов культурного наследия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4.1. Собственник объекта культурного наследия местного (муниципального) значения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(объекта культурного наследия, находящегося в муниципальной собственности) или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пользователь объекта по договору с собственником объекта несет бремя содержания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принадлежащего ему объекта, включенного в государственный реестр, или выявленного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объекта культурного наследия.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4.2. При государственной регистрации договора купли-продажи объекта культурного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наследия местного (муниципального) значения либо выявленного объекта культурного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наследия его покупатель (далее – новый собственник) принимает на себя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обязательства по сохранению объектов, которые являются ограничениями (обременениями)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lastRenderedPageBreak/>
        <w:t>права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собственности на данный объект.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В случае если принято решение об отказе включить выявленный объект культурного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наследия в реестр, данные ограничения (обременения) не применяются.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4.3. При содержании и использовании объекта культурного наследия местного (муниципального) значения, включенный в государственный реестр, </w:t>
      </w:r>
      <w:proofErr w:type="gramStart"/>
      <w:r w:rsidRPr="005C0A8E">
        <w:rPr>
          <w:rFonts w:ascii="Times New Roman" w:hAnsi="Times New Roman" w:cs="Times New Roman"/>
          <w:sz w:val="28"/>
          <w:szCs w:val="28"/>
        </w:rPr>
        <w:t>выявленный  объект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 культурного наследия используется с обязательным выполнением следующих  требований: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1. При содержании и использовании объекта культурного наследия местного (муниципального) значения,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пункте 11 статьи 47.6  Федерального закона   от 25 июня 2002 г. N 73-ФЗ "Об объектах культурного наследия (памятниках истории и культуры) народов Российской Федерации" (  далее -  Федеральный  закон      N 73-ФЗ) обязаны: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4) обеспечивать сохранность и неизменность облика выявленного объекта культурного наследия;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5) соблюдать установленные статьей 5.1   Федерального </w:t>
      </w:r>
      <w:proofErr w:type="gramStart"/>
      <w:r w:rsidRPr="005C0A8E">
        <w:rPr>
          <w:rFonts w:ascii="Times New Roman" w:hAnsi="Times New Roman" w:cs="Times New Roman"/>
          <w:sz w:val="28"/>
          <w:szCs w:val="28"/>
        </w:rPr>
        <w:t>закона  N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73-ФЗ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lastRenderedPageBreak/>
        <w:t>под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7) незамедлительно извещать  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 9) исполнять требования по обеспечению доступа к объекту культурного наследия инвалидов.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4.4. В случае, если собственник объекта культурного наследия местного (муниципального) значения, включенного в реестр, либо земельного участка, не выполняет требований к сохранению объекта или совершает действия, угрожающие сохранности данного объекта и влекущие утрату им своего значения, администрация может обратиться в суд с иском об изъятии у собственника бесхозяйственно содержащегося объекта культурного наследия, включенного в реестр.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4.5. В случае принятия судом решения об изъятии объекта культурного наследия,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включенного в реестр, у собственника, содержащего данный объект ненадлежащим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 xml:space="preserve">образом,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 выкупает данный объект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либо данный участок или организует их продажу с публичных торгов.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Собственнику объекта культурного наследия возмещается стоимость выкупленного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объекта в порядке, установленном Гражданским кодексом Российской Федерации.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4.6. Памятники и ансамбли, находящиеся в муниципальной собственности, включая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памятники и ансамбли, относящиеся к жилищному фонду, а также земельные участки,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в границах которых расположены указанные памятники и ансамбли, разделу не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подлежат. Выделение собственникам их доли в натуре не осуществляется.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4.7. В случае, если объект культурного наследия, включенный в реестр, уничтожен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по вине собственника данного объекта или пользователя данным объектом, либо по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вине владельца земельного участка, земельный участок, расположенный в границах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территории объекта культурного наследия, являющийся неотъемлемой частью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объекта культурного наследия, может быть безвозмездно изъят по решению суда в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lastRenderedPageBreak/>
        <w:t>виде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применения санкции за совершение преступления или иного правонарушения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(конфискации) в соответствии с законодательством Российской Федерации.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4.8. Договор аренды объекта культурного наследия местного (муниципального)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значения заключается в соответствии с правилами, предусмотренными Гражданским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кодексом Российской Федерации для заключения договоров аренды зданий и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сооружений.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В договоре аренды объекта культурного наследия местного (муниципального)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значения обязательно указываются включенные в реестр сведения об особенностях,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составляющих предмет охраны данного объекта культурного наследия, и требования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к сохранению объекта культурного наследия в соответствии с федеральным и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областным законодательством независимо от формы собственности данного объекта.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Договор аренды объекта культурного наследия подлежит государственной регистрации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4.9. Обязательным условием заключения договора аренды объекта культурного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наследия местного (муниципального) значения является охранное обязательство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собственника объекта культурного наследия или пользователя объекта культурного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наследия.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Охранное обязательство собственника и пользователя объекта культурного наследия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местного (муниципального) значения оформляется администрацией.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Охранное обязательство собственника и пользователя объекта культурного наследия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включает в себя требования к содержанию объекта культурного наследия, условиям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доступа к нему граждан, порядку и срокам проведения реставрационных, ремонтных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и иных работ по его сохранению, а также иные обеспечивающие сохранность объекта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>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7. Охранное обязательство в </w:t>
      </w:r>
      <w:proofErr w:type="gramStart"/>
      <w:r w:rsidRPr="005C0A8E">
        <w:rPr>
          <w:rFonts w:ascii="Times New Roman" w:hAnsi="Times New Roman" w:cs="Times New Roman"/>
          <w:sz w:val="28"/>
          <w:szCs w:val="28"/>
        </w:rPr>
        <w:t>отношении  объектов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культурного наследия местного (муниципального) значения утверждается  актом   органа  охраны объектов культурного наследия  Оренбургской области.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5. Популяризация объектов культурного наследия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5.1. Популяризация объектов культурного наследия </w:t>
      </w:r>
      <w:proofErr w:type="gramStart"/>
      <w:r w:rsidRPr="005C0A8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863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>муниципального)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значения включает: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• привлечение населения к сохранению объектов культурного наследия, стимулирование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частных и общественных проектов сохранения и популяризации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объектов культурного наследия;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• проведение юбилейных мероприятий, связанных с известными памятниками,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 xml:space="preserve">ансамблями, достопримечательными местами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C0A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как и с их создателями или событиями;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• информированность общественности об опасностях, грозящих объектам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C0A8E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наследия, а также о мерах, принимаемых для его сохранения;</w:t>
      </w:r>
    </w:p>
    <w:p w:rsidR="00F46AC0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• поддержку активности горожан, профессиональной общественности в сборе </w:t>
      </w:r>
    </w:p>
    <w:p w:rsidR="00F46AC0" w:rsidRDefault="00786344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D2" w:rsidRPr="005C0A8E" w:rsidRDefault="00F46AC0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3D2" w:rsidRPr="005C0A8E">
        <w:rPr>
          <w:rFonts w:ascii="Times New Roman" w:hAnsi="Times New Roman" w:cs="Times New Roman"/>
          <w:sz w:val="28"/>
          <w:szCs w:val="28"/>
        </w:rPr>
        <w:t>передаче информации, общественных инициатив по постановке на учет новых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="006663D2" w:rsidRPr="005C0A8E">
        <w:rPr>
          <w:rFonts w:ascii="Times New Roman" w:hAnsi="Times New Roman" w:cs="Times New Roman"/>
          <w:sz w:val="28"/>
          <w:szCs w:val="28"/>
        </w:rPr>
        <w:t>объектов, проведению историко-культурных экспертиз.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• установку мемориальных и охранных досок, создание информационных стендов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по истории объектов культурного наследия в зданиях-памятниках, организация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тематических выставок.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 6.  </w:t>
      </w:r>
      <w:proofErr w:type="gramStart"/>
      <w:r w:rsidRPr="005C0A8E">
        <w:rPr>
          <w:rFonts w:ascii="Times New Roman" w:hAnsi="Times New Roman" w:cs="Times New Roman"/>
          <w:sz w:val="28"/>
          <w:szCs w:val="28"/>
        </w:rPr>
        <w:t>Источником  финансирования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 xml:space="preserve"> мероприятий по сохранению, популяризации и государственной охране объектов культурного наследия местного (муниципального)</w:t>
      </w:r>
      <w:r w:rsidR="00786344">
        <w:rPr>
          <w:rFonts w:ascii="Times New Roman" w:hAnsi="Times New Roman" w:cs="Times New Roman"/>
          <w:sz w:val="28"/>
          <w:szCs w:val="28"/>
        </w:rPr>
        <w:t xml:space="preserve"> .</w:t>
      </w:r>
      <w:r w:rsidRPr="005C0A8E">
        <w:rPr>
          <w:rFonts w:ascii="Times New Roman" w:hAnsi="Times New Roman" w:cs="Times New Roman"/>
          <w:sz w:val="28"/>
          <w:szCs w:val="28"/>
        </w:rPr>
        <w:t>Значения  является местный бюджет поселения.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 xml:space="preserve">7. 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  в муниципальной собственности объектов культурного </w:t>
      </w:r>
      <w:proofErr w:type="gramStart"/>
      <w:r w:rsidRPr="005C0A8E">
        <w:rPr>
          <w:rFonts w:ascii="Times New Roman" w:hAnsi="Times New Roman" w:cs="Times New Roman"/>
          <w:sz w:val="28"/>
          <w:szCs w:val="28"/>
        </w:rPr>
        <w:t xml:space="preserve">наследия,   </w:t>
      </w:r>
      <w:proofErr w:type="gramEnd"/>
      <w:r w:rsidRPr="005C0A8E">
        <w:rPr>
          <w:rFonts w:ascii="Times New Roman" w:hAnsi="Times New Roman" w:cs="Times New Roman"/>
          <w:sz w:val="28"/>
          <w:szCs w:val="28"/>
        </w:rPr>
        <w:t>осуществляется в порядке, определенном законом  Оренбургской области  и нормативным  правовым актом   Совета депутатов   в пределах его  компетенции.</w:t>
      </w:r>
    </w:p>
    <w:p w:rsidR="006663D2" w:rsidRPr="005C0A8E" w:rsidRDefault="006663D2" w:rsidP="006663D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C0A8E">
        <w:rPr>
          <w:rFonts w:ascii="Times New Roman" w:hAnsi="Times New Roman" w:cs="Times New Roman"/>
          <w:sz w:val="28"/>
          <w:szCs w:val="28"/>
        </w:rPr>
        <w:t>8. Ответственность за нарушение законодательства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в области сохранения, использования, популяризации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и государственной охраны объектов культурного наследия</w:t>
      </w:r>
    </w:p>
    <w:p w:rsidR="00C44BE0" w:rsidRDefault="006663D2" w:rsidP="00786344">
      <w:pPr>
        <w:tabs>
          <w:tab w:val="left" w:pos="1230"/>
        </w:tabs>
      </w:pPr>
      <w:r w:rsidRPr="005C0A8E">
        <w:rPr>
          <w:rFonts w:ascii="Times New Roman" w:hAnsi="Times New Roman" w:cs="Times New Roman"/>
          <w:sz w:val="28"/>
          <w:szCs w:val="28"/>
        </w:rPr>
        <w:t>8.1. За нарушение законодательства в области сохранения, использования, популяризации и государственной охраны объектов культурного наследия должностные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лица, физические и юридические лица несут ответственность в соответствии с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Pr="005C0A8E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Оре</w:t>
      </w:r>
      <w:r>
        <w:rPr>
          <w:rFonts w:ascii="Times New Roman" w:hAnsi="Times New Roman" w:cs="Times New Roman"/>
          <w:sz w:val="28"/>
          <w:szCs w:val="28"/>
        </w:rPr>
        <w:t>нбургской об</w:t>
      </w:r>
      <w:r w:rsidR="00786344">
        <w:rPr>
          <w:rFonts w:ascii="Times New Roman" w:hAnsi="Times New Roman" w:cs="Times New Roman"/>
          <w:sz w:val="28"/>
          <w:szCs w:val="28"/>
        </w:rPr>
        <w:t>ласти.</w:t>
      </w:r>
    </w:p>
    <w:sectPr w:rsidR="00C4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80"/>
    <w:rsid w:val="00360780"/>
    <w:rsid w:val="0043638B"/>
    <w:rsid w:val="006663D2"/>
    <w:rsid w:val="00786344"/>
    <w:rsid w:val="00C44BE0"/>
    <w:rsid w:val="00F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EB4D7-050B-4C7D-8D62-CAD00C9B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663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663D2"/>
    <w:pPr>
      <w:shd w:val="clear" w:color="auto" w:fill="FFFFFF"/>
      <w:spacing w:before="300" w:line="312" w:lineRule="exact"/>
      <w:ind w:hanging="42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663D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363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uiPriority w:val="1"/>
    <w:qFormat/>
    <w:rsid w:val="0043638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34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2018-05-15T12:41:00Z</cp:lastPrinted>
  <dcterms:created xsi:type="dcterms:W3CDTF">2018-05-11T08:47:00Z</dcterms:created>
  <dcterms:modified xsi:type="dcterms:W3CDTF">2018-05-15T12:48:00Z</dcterms:modified>
</cp:coreProperties>
</file>