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46" w:rsidRDefault="000C2546" w:rsidP="007D5494">
      <w:pPr>
        <w:spacing w:after="0"/>
        <w:ind w:firstLine="851"/>
        <w:jc w:val="right"/>
        <w:rPr>
          <w:rFonts w:ascii="Times New Roman" w:hAnsi="Times New Roman" w:cs="Times New Roman"/>
          <w:b/>
          <w:bCs/>
          <w:caps/>
          <w:sz w:val="28"/>
          <w:szCs w:val="28"/>
        </w:rPr>
      </w:pPr>
    </w:p>
    <w:p w:rsidR="00C74D97" w:rsidRDefault="00C74D97" w:rsidP="007D5494">
      <w:pPr>
        <w:spacing w:after="0"/>
        <w:ind w:firstLine="851"/>
        <w:jc w:val="right"/>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7D5494" w:rsidRDefault="007D5494" w:rsidP="000C2546">
      <w:pPr>
        <w:spacing w:after="0"/>
        <w:ind w:firstLine="851"/>
        <w:jc w:val="center"/>
        <w:rPr>
          <w:rFonts w:ascii="Times New Roman" w:hAnsi="Times New Roman" w:cs="Times New Roman"/>
          <w:b/>
          <w:bCs/>
          <w:caps/>
          <w:sz w:val="28"/>
          <w:szCs w:val="28"/>
        </w:rPr>
      </w:pPr>
    </w:p>
    <w:p w:rsidR="000C2546" w:rsidRPr="007D5494" w:rsidRDefault="000C2546" w:rsidP="007D5494">
      <w:pPr>
        <w:spacing w:after="0"/>
        <w:ind w:firstLine="851"/>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0C2546" w:rsidRPr="007D5494" w:rsidRDefault="000C2546" w:rsidP="007D5494">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w:t>
      </w:r>
      <w:proofErr w:type="gramStart"/>
      <w:r w:rsidRPr="007D5494">
        <w:rPr>
          <w:rFonts w:ascii="Times New Roman" w:hAnsi="Times New Roman" w:cs="Times New Roman"/>
          <w:b/>
          <w:bCs/>
          <w:caps/>
          <w:color w:val="943634" w:themeColor="accent2" w:themeShade="BF"/>
          <w:sz w:val="28"/>
          <w:szCs w:val="28"/>
        </w:rPr>
        <w:t xml:space="preserve">образования  </w:t>
      </w:r>
      <w:r w:rsidR="00690662">
        <w:rPr>
          <w:rFonts w:ascii="Times New Roman" w:hAnsi="Times New Roman" w:cs="Times New Roman"/>
          <w:b/>
          <w:bCs/>
          <w:caps/>
          <w:color w:val="943634" w:themeColor="accent2" w:themeShade="BF"/>
          <w:sz w:val="28"/>
          <w:szCs w:val="28"/>
        </w:rPr>
        <w:t>ЕФРЕМОВО</w:t>
      </w:r>
      <w:proofErr w:type="gramEnd"/>
      <w:r w:rsidR="00690662">
        <w:rPr>
          <w:rFonts w:ascii="Times New Roman" w:hAnsi="Times New Roman" w:cs="Times New Roman"/>
          <w:b/>
          <w:bCs/>
          <w:caps/>
          <w:color w:val="943634" w:themeColor="accent2" w:themeShade="BF"/>
          <w:sz w:val="28"/>
          <w:szCs w:val="28"/>
        </w:rPr>
        <w:t>-ЗЫКОВСКИЙ</w:t>
      </w:r>
      <w:r w:rsidR="007D5494" w:rsidRPr="007D5494">
        <w:rPr>
          <w:rFonts w:ascii="Times New Roman" w:hAnsi="Times New Roman" w:cs="Times New Roman"/>
          <w:b/>
          <w:bCs/>
          <w:caps/>
          <w:color w:val="943634" w:themeColor="accent2" w:themeShade="BF"/>
          <w:sz w:val="28"/>
          <w:szCs w:val="28"/>
        </w:rPr>
        <w:t xml:space="preserve"> СЕЛЬСОВЕТ</w:t>
      </w:r>
      <w:r w:rsidR="00150BA1">
        <w:rPr>
          <w:rFonts w:ascii="Times New Roman" w:hAnsi="Times New Roman" w:cs="Times New Roman"/>
          <w:b/>
          <w:bCs/>
          <w:caps/>
          <w:color w:val="943634" w:themeColor="accent2" w:themeShade="BF"/>
          <w:sz w:val="28"/>
          <w:szCs w:val="28"/>
        </w:rPr>
        <w:t xml:space="preserve"> </w:t>
      </w:r>
      <w:r w:rsidR="007B2591">
        <w:rPr>
          <w:rFonts w:ascii="Times New Roman" w:hAnsi="Times New Roman" w:cs="Times New Roman"/>
          <w:b/>
          <w:bCs/>
          <w:caps/>
          <w:color w:val="943634" w:themeColor="accent2" w:themeShade="BF"/>
          <w:sz w:val="28"/>
          <w:szCs w:val="28"/>
        </w:rPr>
        <w:t>ПОНОМАРЕВСКОГО</w:t>
      </w:r>
      <w:r w:rsidR="00150BA1">
        <w:rPr>
          <w:rFonts w:ascii="Times New Roman" w:hAnsi="Times New Roman" w:cs="Times New Roman"/>
          <w:b/>
          <w:bCs/>
          <w:caps/>
          <w:color w:val="943634" w:themeColor="accent2" w:themeShade="BF"/>
          <w:sz w:val="28"/>
          <w:szCs w:val="28"/>
        </w:rPr>
        <w:t xml:space="preserve"> района</w:t>
      </w:r>
    </w:p>
    <w:p w:rsidR="000C2546"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7D5494" w:rsidRPr="007D5494" w:rsidRDefault="007D5494"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7D5494"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p>
    <w:p w:rsidR="00824DC0" w:rsidRPr="007D5494"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009407FF">
        <w:rPr>
          <w:rFonts w:ascii="Times New Roman" w:hAnsi="Times New Roman" w:cs="Times New Roman"/>
          <w:b/>
          <w:bCs/>
          <w:color w:val="943634" w:themeColor="accent2" w:themeShade="BF"/>
          <w:sz w:val="24"/>
          <w:szCs w:val="24"/>
        </w:rPr>
        <w:t xml:space="preserve"> ГРАДОСТРОИТЕЛЬНОГО ЗОНИРОВАНИЯ</w:t>
      </w:r>
      <w:r w:rsidRPr="007D5494">
        <w:rPr>
          <w:rFonts w:ascii="Times New Roman" w:hAnsi="Times New Roman" w:cs="Times New Roman"/>
          <w:b/>
          <w:bCs/>
          <w:color w:val="943634" w:themeColor="accent2" w:themeShade="BF"/>
          <w:sz w:val="24"/>
          <w:szCs w:val="24"/>
        </w:rPr>
        <w:t xml:space="preserve"> </w:t>
      </w:r>
    </w:p>
    <w:p w:rsidR="000C2546" w:rsidRPr="007D5494" w:rsidRDefault="000C2546" w:rsidP="007D5494">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Pr="007D5494">
        <w:rPr>
          <w:rFonts w:ascii="Times New Roman" w:hAnsi="Times New Roman" w:cs="Times New Roman"/>
          <w:b/>
          <w:bCs/>
          <w:color w:val="943634" w:themeColor="accent2" w:themeShade="BF"/>
          <w:sz w:val="24"/>
          <w:szCs w:val="24"/>
        </w:rPr>
        <w:t xml:space="preserve"> ЗОН С ОСОБЫМИ УСЛ</w:t>
      </w:r>
      <w:r w:rsidR="009407FF">
        <w:rPr>
          <w:rFonts w:ascii="Times New Roman" w:hAnsi="Times New Roman" w:cs="Times New Roman"/>
          <w:b/>
          <w:bCs/>
          <w:color w:val="943634" w:themeColor="accent2" w:themeShade="BF"/>
          <w:sz w:val="24"/>
          <w:szCs w:val="24"/>
        </w:rPr>
        <w:t>ОВИЯМИ ИСПОЛЬЗОВАНИЯ ТЕРРИТОРИЙ</w:t>
      </w:r>
    </w:p>
    <w:p w:rsidR="007D5494" w:rsidRPr="007D5494" w:rsidRDefault="007D5494" w:rsidP="007D5494">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824DC0"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p>
    <w:p w:rsidR="000C2546"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7D5494" w:rsidRPr="000C4BB9" w:rsidRDefault="007D5494"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3B4DBE">
      <w:pPr>
        <w:shd w:val="clear" w:color="auto" w:fill="FFFFFF"/>
        <w:spacing w:line="240" w:lineRule="auto"/>
        <w:rPr>
          <w:rFonts w:ascii="Times New Roman" w:hAnsi="Times New Roman" w:cs="Times New Roman"/>
          <w:b/>
          <w:bCs/>
          <w:sz w:val="28"/>
          <w:szCs w:val="28"/>
        </w:rPr>
      </w:pPr>
    </w:p>
    <w:p w:rsidR="003C73A1" w:rsidRPr="003C73A1" w:rsidRDefault="003C73A1" w:rsidP="003C73A1">
      <w:pPr>
        <w:spacing w:after="0"/>
        <w:ind w:firstLine="567"/>
        <w:rPr>
          <w:rFonts w:ascii="Times New Roman" w:hAnsi="Times New Roman"/>
          <w:sz w:val="20"/>
          <w:szCs w:val="20"/>
        </w:rPr>
      </w:pPr>
      <w:r w:rsidRPr="003C73A1">
        <w:rPr>
          <w:rFonts w:ascii="Times New Roman" w:hAnsi="Times New Roman"/>
          <w:b/>
          <w:sz w:val="20"/>
          <w:szCs w:val="20"/>
        </w:rPr>
        <w:t xml:space="preserve">Заказчик: </w:t>
      </w:r>
      <w:r w:rsidRPr="003C73A1">
        <w:rPr>
          <w:rFonts w:ascii="Times New Roman" w:hAnsi="Times New Roman"/>
          <w:sz w:val="20"/>
          <w:szCs w:val="20"/>
        </w:rPr>
        <w:t xml:space="preserve">Администрация МО </w:t>
      </w:r>
      <w:r w:rsidR="00690662">
        <w:rPr>
          <w:rFonts w:ascii="Times New Roman" w:hAnsi="Times New Roman"/>
          <w:sz w:val="20"/>
          <w:szCs w:val="20"/>
        </w:rPr>
        <w:t>Ефремово-Зыковский</w:t>
      </w:r>
      <w:r w:rsidRPr="003C73A1">
        <w:rPr>
          <w:rFonts w:ascii="Times New Roman" w:hAnsi="Times New Roman"/>
          <w:sz w:val="20"/>
          <w:szCs w:val="20"/>
        </w:rPr>
        <w:t xml:space="preserve"> сельсовет</w:t>
      </w:r>
    </w:p>
    <w:p w:rsidR="003C73A1" w:rsidRPr="003C73A1" w:rsidRDefault="003C73A1" w:rsidP="003C73A1">
      <w:pPr>
        <w:spacing w:after="0"/>
        <w:ind w:firstLine="567"/>
        <w:rPr>
          <w:rFonts w:ascii="Times New Roman" w:hAnsi="Times New Roman"/>
          <w:sz w:val="20"/>
          <w:szCs w:val="20"/>
        </w:rPr>
      </w:pPr>
      <w:r w:rsidRPr="003C73A1">
        <w:rPr>
          <w:rFonts w:ascii="Times New Roman" w:hAnsi="Times New Roman"/>
          <w:b/>
          <w:sz w:val="20"/>
          <w:szCs w:val="20"/>
        </w:rPr>
        <w:t xml:space="preserve">Контракт: </w:t>
      </w:r>
      <w:r w:rsidRPr="003C73A1">
        <w:rPr>
          <w:rFonts w:ascii="Times New Roman" w:hAnsi="Times New Roman"/>
          <w:sz w:val="20"/>
          <w:szCs w:val="20"/>
        </w:rPr>
        <w:t>№ б/</w:t>
      </w:r>
      <w:proofErr w:type="gramStart"/>
      <w:r w:rsidRPr="003C73A1">
        <w:rPr>
          <w:rFonts w:ascii="Times New Roman" w:hAnsi="Times New Roman"/>
          <w:sz w:val="20"/>
          <w:szCs w:val="20"/>
        </w:rPr>
        <w:t>н  от</w:t>
      </w:r>
      <w:proofErr w:type="gramEnd"/>
      <w:r w:rsidRPr="003C73A1">
        <w:rPr>
          <w:rFonts w:ascii="Times New Roman" w:hAnsi="Times New Roman"/>
          <w:sz w:val="20"/>
          <w:szCs w:val="20"/>
        </w:rPr>
        <w:t xml:space="preserve"> 23.05.2013 г.</w:t>
      </w:r>
    </w:p>
    <w:p w:rsidR="003C73A1" w:rsidRPr="003C73A1" w:rsidRDefault="003C73A1" w:rsidP="003C73A1">
      <w:pPr>
        <w:spacing w:after="0"/>
        <w:ind w:firstLine="567"/>
        <w:rPr>
          <w:rFonts w:ascii="Times New Roman" w:hAnsi="Times New Roman"/>
          <w:sz w:val="20"/>
          <w:szCs w:val="20"/>
        </w:rPr>
      </w:pPr>
      <w:r w:rsidRPr="003C73A1">
        <w:rPr>
          <w:rFonts w:ascii="Times New Roman" w:hAnsi="Times New Roman"/>
          <w:b/>
          <w:sz w:val="20"/>
          <w:szCs w:val="20"/>
        </w:rPr>
        <w:t xml:space="preserve">Исполнитель: </w:t>
      </w:r>
      <w:r w:rsidRPr="003C73A1">
        <w:rPr>
          <w:rFonts w:ascii="Times New Roman" w:hAnsi="Times New Roman"/>
          <w:sz w:val="20"/>
          <w:szCs w:val="20"/>
        </w:rPr>
        <w:t>ООО «ГЕОГРАД»</w:t>
      </w:r>
    </w:p>
    <w:p w:rsidR="003C73A1" w:rsidRPr="003C73A1" w:rsidRDefault="003C73A1" w:rsidP="003C73A1">
      <w:pPr>
        <w:spacing w:after="0"/>
        <w:ind w:firstLine="567"/>
        <w:rPr>
          <w:rFonts w:ascii="Times New Roman" w:hAnsi="Times New Roman"/>
          <w:sz w:val="20"/>
          <w:szCs w:val="20"/>
        </w:rPr>
      </w:pPr>
      <w:r w:rsidRPr="003C73A1">
        <w:rPr>
          <w:rFonts w:ascii="Times New Roman" w:hAnsi="Times New Roman"/>
          <w:b/>
          <w:sz w:val="20"/>
          <w:szCs w:val="20"/>
        </w:rPr>
        <w:t>Шифр</w:t>
      </w:r>
      <w:r w:rsidR="00690662">
        <w:rPr>
          <w:rFonts w:ascii="Times New Roman" w:hAnsi="Times New Roman"/>
          <w:sz w:val="20"/>
          <w:szCs w:val="20"/>
        </w:rPr>
        <w:t>: ГГ-187</w:t>
      </w:r>
      <w:r w:rsidRPr="003C73A1">
        <w:rPr>
          <w:rFonts w:ascii="Times New Roman" w:hAnsi="Times New Roman"/>
          <w:sz w:val="20"/>
          <w:szCs w:val="20"/>
        </w:rPr>
        <w:t xml:space="preserve">-ТО-ГП-ПЗиЗ-2013 </w:t>
      </w:r>
    </w:p>
    <w:p w:rsidR="00824DC0" w:rsidRDefault="00824DC0" w:rsidP="003B4DBE">
      <w:pPr>
        <w:autoSpaceDE w:val="0"/>
        <w:autoSpaceDN w:val="0"/>
        <w:adjustRightInd w:val="0"/>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3B4DBE" w:rsidRDefault="003B4DBE" w:rsidP="003B4DBE">
      <w:pPr>
        <w:autoSpaceDE w:val="0"/>
        <w:autoSpaceDN w:val="0"/>
        <w:adjustRightInd w:val="0"/>
        <w:spacing w:after="0" w:line="240" w:lineRule="auto"/>
        <w:jc w:val="center"/>
        <w:rPr>
          <w:rFonts w:ascii="Times New Roman" w:hAnsi="Times New Roman" w:cs="Times New Roman"/>
          <w:color w:val="000000"/>
          <w:sz w:val="28"/>
          <w:szCs w:val="28"/>
        </w:rPr>
      </w:pPr>
    </w:p>
    <w:p w:rsidR="00824DC0" w:rsidRPr="003B4DBE" w:rsidRDefault="00824DC0" w:rsidP="003B4DBE">
      <w:pPr>
        <w:autoSpaceDE w:val="0"/>
        <w:autoSpaceDN w:val="0"/>
        <w:adjustRightInd w:val="0"/>
        <w:spacing w:after="0" w:line="240" w:lineRule="auto"/>
        <w:jc w:val="center"/>
        <w:rPr>
          <w:rFonts w:ascii="Times New Roman" w:hAnsi="Times New Roman" w:cs="Times New Roman"/>
          <w:color w:val="000000"/>
          <w:sz w:val="28"/>
          <w:szCs w:val="28"/>
        </w:rPr>
      </w:pPr>
      <w:r w:rsidRPr="003B4DBE">
        <w:rPr>
          <w:rFonts w:ascii="Times New Roman" w:hAnsi="Times New Roman" w:cs="Times New Roman"/>
          <w:color w:val="000000"/>
          <w:sz w:val="28"/>
          <w:szCs w:val="28"/>
        </w:rPr>
        <w:t>ООО</w:t>
      </w:r>
      <w:r w:rsidR="003B4DBE" w:rsidRPr="003B4DBE">
        <w:rPr>
          <w:rFonts w:ascii="Times New Roman" w:hAnsi="Times New Roman" w:cs="Times New Roman"/>
          <w:color w:val="000000"/>
          <w:sz w:val="28"/>
          <w:szCs w:val="28"/>
        </w:rPr>
        <w:t xml:space="preserve"> </w:t>
      </w:r>
      <w:r w:rsidRPr="003B4DBE">
        <w:rPr>
          <w:rFonts w:ascii="Times New Roman" w:hAnsi="Times New Roman" w:cs="Times New Roman"/>
          <w:color w:val="000000"/>
          <w:sz w:val="28"/>
          <w:szCs w:val="28"/>
        </w:rPr>
        <w:t>«ГЕОГРАД»</w:t>
      </w:r>
    </w:p>
    <w:p w:rsidR="003B4DBE" w:rsidRDefault="00824DC0" w:rsidP="003B4DBE">
      <w:pPr>
        <w:autoSpaceDE w:val="0"/>
        <w:autoSpaceDN w:val="0"/>
        <w:adjustRightInd w:val="0"/>
        <w:spacing w:after="0" w:line="240" w:lineRule="auto"/>
        <w:jc w:val="center"/>
        <w:rPr>
          <w:rFonts w:ascii="Times New Roman" w:hAnsi="Times New Roman" w:cs="Times New Roman"/>
          <w:color w:val="000000"/>
          <w:sz w:val="28"/>
          <w:szCs w:val="28"/>
        </w:rPr>
      </w:pPr>
      <w:r w:rsidRPr="003B4DBE">
        <w:rPr>
          <w:rFonts w:ascii="Times New Roman" w:hAnsi="Times New Roman" w:cs="Times New Roman"/>
          <w:color w:val="000000"/>
          <w:sz w:val="28"/>
          <w:szCs w:val="28"/>
        </w:rPr>
        <w:t>Орск ● 201</w:t>
      </w:r>
      <w:r w:rsidR="003B4DBE" w:rsidRPr="003B4DBE">
        <w:rPr>
          <w:rFonts w:ascii="Times New Roman" w:hAnsi="Times New Roman" w:cs="Times New Roman"/>
          <w:color w:val="000000"/>
          <w:sz w:val="28"/>
          <w:szCs w:val="28"/>
        </w:rPr>
        <w:t>3</w:t>
      </w:r>
    </w:p>
    <w:p w:rsidR="009407FF" w:rsidRDefault="009407F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B25EC8" w:rsidRDefault="000C2546" w:rsidP="000C2546">
      <w:pPr>
        <w:shd w:val="clear" w:color="auto" w:fill="FFFFFF"/>
        <w:ind w:firstLine="851"/>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C4BB9">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 населенных пунктов</w:t>
      </w:r>
      <w:r w:rsidR="003B4DBE">
        <w:rPr>
          <w:rFonts w:ascii="Times New Roman" w:hAnsi="Times New Roman" w:cs="Times New Roman"/>
          <w:b/>
          <w:bCs/>
          <w:sz w:val="32"/>
          <w:szCs w:val="32"/>
        </w:rPr>
        <w:t>.</w:t>
      </w:r>
      <w:r w:rsidR="00284DB4" w:rsidRPr="00B679D8">
        <w:rPr>
          <w:rFonts w:ascii="Times New Roman" w:eastAsia="Times New Roman" w:hAnsi="Times New Roman" w:cs="Times New Roman"/>
          <w:sz w:val="24"/>
          <w:szCs w:val="24"/>
        </w:rPr>
        <w:t xml:space="preserve"> </w:t>
      </w:r>
    </w:p>
    <w:p w:rsidR="00AF4E9E" w:rsidRDefault="00AF4E9E" w:rsidP="00AF4E9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условиями использования территорий</w:t>
      </w:r>
      <w:r w:rsidR="00FF1374" w:rsidRPr="00B679D8">
        <w:rPr>
          <w:rFonts w:ascii="Times New Roman" w:hAnsi="Times New Roman" w:cs="Times New Roman"/>
          <w:b/>
          <w:sz w:val="24"/>
          <w:szCs w:val="24"/>
        </w:rPr>
        <w:t xml:space="preserve"> населенных пунктов</w:t>
      </w:r>
      <w:r w:rsidR="003B4DBE">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B25EC8" w:rsidRDefault="000C2546" w:rsidP="000C2546">
      <w:pPr>
        <w:shd w:val="clear" w:color="auto" w:fill="FFFFFF"/>
        <w:ind w:firstLine="851"/>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w:t>
      </w:r>
      <w:proofErr w:type="gramStart"/>
      <w:r w:rsidRPr="00B679D8">
        <w:rPr>
          <w:rFonts w:ascii="Times New Roman" w:hAnsi="Times New Roman" w:cs="Times New Roman"/>
          <w:b/>
          <w:bCs/>
          <w:sz w:val="24"/>
          <w:szCs w:val="24"/>
          <w:u w:val="single"/>
        </w:rPr>
        <w:t>видов  параметров</w:t>
      </w:r>
      <w:proofErr w:type="gramEnd"/>
      <w:r w:rsidRPr="00B679D8">
        <w:rPr>
          <w:rFonts w:ascii="Times New Roman" w:hAnsi="Times New Roman" w:cs="Times New Roman"/>
          <w:b/>
          <w:bCs/>
          <w:sz w:val="24"/>
          <w:szCs w:val="24"/>
          <w:u w:val="single"/>
        </w:rPr>
        <w:t xml:space="preserve">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9407FF">
        <w:rPr>
          <w:rFonts w:ascii="Times New Roman" w:hAnsi="Times New Roman" w:cs="Times New Roman"/>
          <w:sz w:val="24"/>
          <w:szCs w:val="24"/>
        </w:rPr>
        <w:t xml:space="preserve"> населенных пунктов</w:t>
      </w:r>
      <w:r w:rsidR="00FA3ED7">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46.5.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 территорий</w:t>
      </w:r>
      <w:r w:rsidR="00FF1374" w:rsidRPr="002B7D68">
        <w:rPr>
          <w:rFonts w:ascii="Times New Roman" w:hAnsi="Times New Roman" w:cs="Times New Roman"/>
          <w:b/>
          <w:sz w:val="24"/>
          <w:szCs w:val="24"/>
        </w:rPr>
        <w:t xml:space="preserve"> населенных пунктов</w:t>
      </w:r>
      <w:r w:rsidR="00A25369" w:rsidRPr="002B7D68">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lastRenderedPageBreak/>
        <w:t>Статья 42.</w:t>
      </w:r>
      <w:r w:rsidRPr="002B7D68">
        <w:rPr>
          <w:rFonts w:ascii="Times New Roman" w:hAnsi="Times New Roman" w:cs="Times New Roman"/>
          <w:b/>
          <w:sz w:val="24"/>
          <w:szCs w:val="24"/>
        </w:rPr>
        <w:t xml:space="preserve">  Карта градостроительного </w:t>
      </w:r>
      <w:proofErr w:type="gramStart"/>
      <w:r w:rsidRPr="002B7D68">
        <w:rPr>
          <w:rFonts w:ascii="Times New Roman" w:hAnsi="Times New Roman" w:cs="Times New Roman"/>
          <w:b/>
          <w:sz w:val="24"/>
          <w:szCs w:val="24"/>
        </w:rPr>
        <w:t>зонирования  те</w:t>
      </w:r>
      <w:r w:rsidR="00FF1374" w:rsidRPr="002B7D68">
        <w:rPr>
          <w:rFonts w:ascii="Times New Roman" w:hAnsi="Times New Roman" w:cs="Times New Roman"/>
          <w:b/>
          <w:sz w:val="24"/>
          <w:szCs w:val="24"/>
        </w:rPr>
        <w:t>рритории</w:t>
      </w:r>
      <w:proofErr w:type="gramEnd"/>
      <w:r w:rsidR="00FF1374" w:rsidRPr="002B7D68">
        <w:rPr>
          <w:rFonts w:ascii="Times New Roman" w:hAnsi="Times New Roman" w:cs="Times New Roman"/>
          <w:b/>
          <w:sz w:val="24"/>
          <w:szCs w:val="24"/>
        </w:rPr>
        <w:t xml:space="preserve"> населенных пунктов</w:t>
      </w:r>
      <w:r w:rsidR="00FA3ED7" w:rsidRPr="00A171CF">
        <w:rPr>
          <w:rFonts w:ascii="Times New Roman" w:hAnsi="Times New Roman" w:cs="Times New Roman"/>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w:t>
      </w:r>
      <w:proofErr w:type="gramStart"/>
      <w:r w:rsidRPr="002B7D68">
        <w:rPr>
          <w:rFonts w:ascii="Times New Roman" w:hAnsi="Times New Roman" w:cs="Times New Roman"/>
          <w:bCs/>
          <w:sz w:val="24"/>
          <w:szCs w:val="24"/>
        </w:rPr>
        <w:t>статья  44</w:t>
      </w:r>
      <w:proofErr w:type="gramEnd"/>
      <w:r w:rsidRPr="002B7D68">
        <w:rPr>
          <w:rFonts w:ascii="Times New Roman" w:hAnsi="Times New Roman" w:cs="Times New Roman"/>
          <w:bCs/>
          <w:sz w:val="24"/>
          <w:szCs w:val="24"/>
        </w:rPr>
        <w:t xml:space="preserve">,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00FA3ED7">
        <w:rPr>
          <w:rFonts w:ascii="Times New Roman" w:hAnsi="Times New Roman" w:cs="Times New Roman"/>
          <w:b/>
          <w:bCs/>
          <w:sz w:val="24"/>
          <w:szCs w:val="24"/>
        </w:rPr>
        <w:t xml:space="preserve"> населённых пунктов</w:t>
      </w:r>
      <w:r w:rsidRPr="00A171CF">
        <w:rPr>
          <w:rFonts w:ascii="Times New Roman" w:hAnsi="Times New Roman" w:cs="Times New Roman"/>
          <w:bCs/>
          <w:sz w:val="24"/>
          <w:szCs w:val="24"/>
        </w:rPr>
        <w:t>.</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A171CF">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 xml:space="preserve">Градостроительные регламенты в части </w:t>
      </w:r>
      <w:proofErr w:type="gramStart"/>
      <w:r w:rsidRPr="008019B4">
        <w:rPr>
          <w:rFonts w:ascii="Times New Roman" w:eastAsia="Times New Roman" w:hAnsi="Times New Roman" w:cs="Times New Roman"/>
          <w:b/>
          <w:bCs/>
          <w:sz w:val="24"/>
          <w:szCs w:val="24"/>
        </w:rPr>
        <w:t>видов  параметров</w:t>
      </w:r>
      <w:proofErr w:type="gramEnd"/>
      <w:r w:rsidRPr="008019B4">
        <w:rPr>
          <w:rFonts w:ascii="Times New Roman" w:eastAsia="Times New Roman" w:hAnsi="Times New Roman" w:cs="Times New Roman"/>
          <w:b/>
          <w:bCs/>
          <w:sz w:val="24"/>
          <w:szCs w:val="24"/>
        </w:rPr>
        <w:t xml:space="preserve">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Pr="008019B4">
        <w:rPr>
          <w:rFonts w:ascii="Times New Roman" w:hAnsi="Times New Roman" w:cs="Times New Roman"/>
          <w:b/>
          <w:sz w:val="24"/>
          <w:szCs w:val="24"/>
        </w:rPr>
        <w:t xml:space="preserve"> населенных пунктов</w:t>
      </w:r>
      <w:r w:rsidR="00FA3ED7" w:rsidRPr="00FA3ED7">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 населенных пунктах</w:t>
      </w:r>
      <w:r w:rsidR="00FA3ED7" w:rsidRPr="00FA3ED7">
        <w:rPr>
          <w:b w:val="0"/>
          <w:snapToGrid/>
        </w:rPr>
        <w:t xml:space="preserve">. </w:t>
      </w:r>
      <w:r w:rsidR="005119E1" w:rsidRPr="008019B4">
        <w:rPr>
          <w:b w:val="0"/>
          <w:snapToGrid/>
        </w:rPr>
        <w:t xml:space="preserve">Градостроительные регламенты установлены </w:t>
      </w:r>
      <w:r w:rsidR="005119E1" w:rsidRPr="008019B4">
        <w:rPr>
          <w:b w:val="0"/>
          <w:snapToGrid/>
        </w:rPr>
        <w:lastRenderedPageBreak/>
        <w:t>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занятые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r w:rsidRPr="008019B4">
        <w:rPr>
          <w:rFonts w:ascii="Times New Roman" w:eastAsia="Times New Roman" w:hAnsi="Times New Roman" w:cs="Times New Roman"/>
          <w:sz w:val="24"/>
          <w:szCs w:val="24"/>
        </w:rPr>
        <w:t xml:space="preserve">- предоставленные для добычи полезных ископаемых. </w:t>
      </w:r>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о зонирования в пределах границ населенных пунктов</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7824"/>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B580E">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и</w:t>
            </w:r>
            <w:r w:rsidR="004557BC">
              <w:rPr>
                <w:rFonts w:ascii="Times New Roman" w:hAnsi="Times New Roman" w:cs="Times New Roman"/>
                <w:b w:val="0"/>
                <w:sz w:val="24"/>
                <w:szCs w:val="24"/>
              </w:rPr>
              <w:t xml:space="preserve">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5709B3"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lastRenderedPageBreak/>
              <w:t>Ж-2</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371182">
            <w:pPr>
              <w:spacing w:before="40" w:after="40"/>
              <w:ind w:left="176" w:right="-109"/>
              <w:rPr>
                <w:rFonts w:ascii="Times New Roman" w:hAnsi="Times New Roman" w:cs="Times New Roman"/>
                <w:bCs/>
                <w:sz w:val="24"/>
                <w:szCs w:val="24"/>
              </w:rPr>
            </w:pPr>
            <w:r w:rsidRPr="0083614C">
              <w:rPr>
                <w:rFonts w:ascii="Times New Roman" w:hAnsi="Times New Roman" w:cs="Times New Roman"/>
                <w:sz w:val="24"/>
                <w:szCs w:val="24"/>
              </w:rPr>
              <w:t>Зона застройки малоэтажными жилыми домами</w:t>
            </w:r>
            <w:r w:rsidR="00467016">
              <w:rPr>
                <w:rFonts w:ascii="Times New Roman" w:hAnsi="Times New Roman" w:cs="Times New Roman"/>
                <w:sz w:val="24"/>
                <w:szCs w:val="24"/>
              </w:rPr>
              <w:t xml:space="preserve"> 2–3 этажа</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w:t>
            </w:r>
            <w:r w:rsidR="00504D55">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AC7E2E">
            <w:pPr>
              <w:spacing w:before="40" w:after="40"/>
              <w:ind w:left="176" w:right="-109"/>
              <w:rPr>
                <w:rFonts w:ascii="Times New Roman" w:hAnsi="Times New Roman" w:cs="Times New Roman"/>
                <w:bCs/>
                <w:sz w:val="24"/>
                <w:szCs w:val="24"/>
              </w:rPr>
            </w:pPr>
            <w:r w:rsidRPr="0083614C">
              <w:rPr>
                <w:rFonts w:ascii="Times New Roman" w:hAnsi="Times New Roman" w:cs="Times New Roman"/>
                <w:sz w:val="24"/>
                <w:szCs w:val="24"/>
              </w:rPr>
              <w:t xml:space="preserve">Зона </w:t>
            </w:r>
            <w:r w:rsidR="00AC7E2E">
              <w:rPr>
                <w:rFonts w:ascii="Times New Roman" w:hAnsi="Times New Roman" w:cs="Times New Roman"/>
                <w:sz w:val="24"/>
                <w:szCs w:val="24"/>
              </w:rPr>
              <w:t xml:space="preserve">застройки </w:t>
            </w:r>
            <w:proofErr w:type="spellStart"/>
            <w:r w:rsidR="00AC7E2E">
              <w:rPr>
                <w:rFonts w:ascii="Times New Roman" w:hAnsi="Times New Roman" w:cs="Times New Roman"/>
                <w:sz w:val="24"/>
                <w:szCs w:val="24"/>
              </w:rPr>
              <w:t>среднеэтажными</w:t>
            </w:r>
            <w:proofErr w:type="spellEnd"/>
            <w:r w:rsidR="00AC7E2E">
              <w:rPr>
                <w:rFonts w:ascii="Times New Roman" w:hAnsi="Times New Roman" w:cs="Times New Roman"/>
                <w:sz w:val="24"/>
                <w:szCs w:val="24"/>
              </w:rPr>
              <w:t xml:space="preserve"> жилыми домами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объектов религиозного назначения</w:t>
            </w:r>
          </w:p>
        </w:tc>
      </w:tr>
      <w:tr w:rsidR="00AF119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w:t>
            </w:r>
            <w:proofErr w:type="gramStart"/>
            <w:r w:rsidRPr="0083614C">
              <w:rPr>
                <w:rFonts w:ascii="Times New Roman" w:hAnsi="Times New Roman" w:cs="Times New Roman"/>
                <w:sz w:val="24"/>
                <w:szCs w:val="24"/>
              </w:rPr>
              <w:t xml:space="preserve">объектов  </w:t>
            </w:r>
            <w:r w:rsidRPr="0083614C">
              <w:rPr>
                <w:rFonts w:ascii="Times New Roman" w:hAnsi="Times New Roman" w:cs="Times New Roman"/>
                <w:sz w:val="24"/>
                <w:szCs w:val="24"/>
                <w:lang w:val="en-US"/>
              </w:rPr>
              <w:t>IV</w:t>
            </w:r>
            <w:proofErr w:type="gramEnd"/>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П-4</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ПР</w:t>
            </w:r>
            <w:r w:rsidR="00DB624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sz w:val="24"/>
                <w:szCs w:val="24"/>
              </w:rPr>
            </w:pPr>
            <w:r w:rsidRPr="0083614C">
              <w:rPr>
                <w:rFonts w:ascii="Times New Roman" w:hAnsi="Times New Roman" w:cs="Times New Roman"/>
                <w:sz w:val="24"/>
                <w:szCs w:val="24"/>
              </w:rPr>
              <w:t>Зона зеленных насаждений, выполняющих санитарно-защитные функции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sidR="00815BE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городских парков, скверов, садов, бульваров</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09"/>
              <w:rPr>
                <w:rFonts w:ascii="Times New Roman" w:hAnsi="Times New Roman" w:cs="Times New Roman"/>
                <w:b/>
                <w:bCs/>
                <w:sz w:val="24"/>
                <w:szCs w:val="24"/>
              </w:rPr>
            </w:pPr>
            <w:r w:rsidRPr="0083614C">
              <w:rPr>
                <w:rFonts w:ascii="Times New Roman" w:hAnsi="Times New Roman" w:cs="Times New Roman"/>
                <w:sz w:val="24"/>
                <w:szCs w:val="24"/>
              </w:rPr>
              <w:t>Зона спортивных комплексов и сооружений</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D05FAC">
            <w:pPr>
              <w:spacing w:before="40" w:after="40"/>
              <w:ind w:left="176" w:right="-109"/>
              <w:rPr>
                <w:rFonts w:ascii="Times New Roman" w:hAnsi="Times New Roman" w:cs="Times New Roman"/>
                <w:sz w:val="24"/>
                <w:szCs w:val="24"/>
              </w:rPr>
            </w:pPr>
            <w:r w:rsidRPr="0083614C">
              <w:rPr>
                <w:rFonts w:ascii="Times New Roman" w:hAnsi="Times New Roman" w:cs="Times New Roman"/>
                <w:sz w:val="24"/>
                <w:szCs w:val="24"/>
              </w:rPr>
              <w:t xml:space="preserve">Зона </w:t>
            </w:r>
            <w:r w:rsidR="00D05FAC">
              <w:rPr>
                <w:rFonts w:ascii="Times New Roman" w:hAnsi="Times New Roman" w:cs="Times New Roman"/>
                <w:sz w:val="24"/>
                <w:szCs w:val="24"/>
              </w:rPr>
              <w:t>лесопарков, городских лесов и отдыха</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65071" w:rsidRPr="00D05FAC" w:rsidRDefault="00D05FAC"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proofErr w:type="spellStart"/>
            <w:r w:rsidRPr="00D05FAC">
              <w:rPr>
                <w:rFonts w:ascii="Times New Roman" w:eastAsia="Times New Roman" w:hAnsi="Times New Roman" w:cs="Times New Roman"/>
                <w:bCs/>
                <w:sz w:val="24"/>
                <w:szCs w:val="24"/>
              </w:rPr>
              <w:t>садоводчеств</w:t>
            </w:r>
            <w:proofErr w:type="spellEnd"/>
            <w:r w:rsidRPr="00D05FAC">
              <w:rPr>
                <w:rFonts w:ascii="Times New Roman" w:eastAsia="Times New Roman" w:hAnsi="Times New Roman" w:cs="Times New Roman"/>
                <w:bCs/>
                <w:sz w:val="24"/>
                <w:szCs w:val="24"/>
              </w:rPr>
              <w:t xml:space="preserve"> и дачных участков</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0E3881" w:rsidP="009137CC">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канализационных очистных сооружений</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0E388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кладбищ</w:t>
            </w:r>
          </w:p>
        </w:tc>
      </w:tr>
      <w:tr w:rsidR="009137CC"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137CC" w:rsidRPr="0083614C" w:rsidRDefault="009137CC"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9137CC" w:rsidRPr="0083614C" w:rsidRDefault="000E388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полигонов ТБО, свалок</w:t>
            </w:r>
          </w:p>
        </w:tc>
      </w:tr>
    </w:tbl>
    <w:p w:rsidR="00F818C7" w:rsidRDefault="00F818C7" w:rsidP="007B2591">
      <w:pPr>
        <w:spacing w:line="240" w:lineRule="auto"/>
        <w:rPr>
          <w:rFonts w:ascii="Times New Roman" w:hAnsi="Times New Roman" w:cs="Times New Roman"/>
          <w:b/>
          <w:i/>
          <w:sz w:val="24"/>
          <w:szCs w:val="24"/>
        </w:rPr>
      </w:pPr>
    </w:p>
    <w:p w:rsidR="005709B3" w:rsidRPr="00CD0893"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w:t>
      </w:r>
      <w:r w:rsidRPr="00CD0893">
        <w:rPr>
          <w:sz w:val="24"/>
          <w:szCs w:val="24"/>
        </w:rPr>
        <w:lastRenderedPageBreak/>
        <w:t>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  вспомогательные</w:t>
      </w:r>
      <w:proofErr w:type="gramEnd"/>
      <w:r w:rsidRPr="00CD0893">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5. Градостроительные регламенты </w:t>
      </w:r>
      <w:proofErr w:type="gramStart"/>
      <w:r w:rsidRPr="00CD0893">
        <w:rPr>
          <w:rFonts w:ascii="Times New Roman" w:eastAsia="Times New Roman" w:hAnsi="Times New Roman" w:cs="Times New Roman"/>
          <w:sz w:val="24"/>
          <w:szCs w:val="24"/>
        </w:rPr>
        <w:t>установлены  на</w:t>
      </w:r>
      <w:proofErr w:type="gramEnd"/>
      <w:r w:rsidRPr="00CD0893">
        <w:rPr>
          <w:rFonts w:ascii="Times New Roman" w:eastAsia="Times New Roman" w:hAnsi="Times New Roman" w:cs="Times New Roman"/>
          <w:sz w:val="24"/>
          <w:szCs w:val="24"/>
        </w:rPr>
        <w:t xml:space="preserve">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Градостроительного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Земельного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Водного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Лесного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lastRenderedPageBreak/>
        <w:t>–  СНиП</w:t>
      </w:r>
      <w:proofErr w:type="gramEnd"/>
      <w:r w:rsidRPr="00CD0893">
        <w:rPr>
          <w:rFonts w:ascii="Times New Roman" w:eastAsia="Times New Roman" w:hAnsi="Times New Roman" w:cs="Times New Roman"/>
          <w:sz w:val="24"/>
          <w:szCs w:val="24"/>
        </w:rPr>
        <w:t xml:space="preserve"> 2.07.01-89*   «Градостроительство. Планировка и застройка городских и сельских поселений»,</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 xml:space="preserve">Нормативы градостроительного </w:t>
      </w:r>
      <w:proofErr w:type="gramStart"/>
      <w:r w:rsidRPr="00CD0893">
        <w:rPr>
          <w:rFonts w:ascii="Times New Roman" w:hAnsi="Times New Roman" w:cs="Times New Roman"/>
          <w:sz w:val="24"/>
          <w:szCs w:val="24"/>
        </w:rPr>
        <w:t>проектирования  Оренбургской</w:t>
      </w:r>
      <w:proofErr w:type="gramEnd"/>
      <w:r w:rsidRPr="00CD0893">
        <w:rPr>
          <w:rFonts w:ascii="Times New Roman" w:hAnsi="Times New Roman" w:cs="Times New Roman"/>
          <w:sz w:val="24"/>
          <w:szCs w:val="24"/>
        </w:rPr>
        <w:t xml:space="preserve">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СНиП</w:t>
      </w:r>
      <w:proofErr w:type="gramEnd"/>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 xml:space="preserve"> </w:t>
      </w:r>
      <w:r w:rsidRPr="00CD0893">
        <w:rPr>
          <w:rFonts w:ascii="Times New Roman" w:eastAsia="Times New Roman" w:hAnsi="Times New Roman" w:cs="Times New Roman"/>
          <w:sz w:val="24"/>
          <w:szCs w:val="24"/>
        </w:rPr>
        <w:t>2.08.02-89*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xml:space="preserve">– СанПиН </w:t>
      </w:r>
      <w:proofErr w:type="gramStart"/>
      <w:r w:rsidRPr="00CD0893">
        <w:rPr>
          <w:rFonts w:ascii="Times New Roman" w:eastAsia="Times New Roman" w:hAnsi="Times New Roman" w:cs="Times New Roman"/>
          <w:bCs/>
          <w:sz w:val="24"/>
          <w:szCs w:val="24"/>
        </w:rPr>
        <w:t>2.2.1./</w:t>
      </w:r>
      <w:proofErr w:type="gramEnd"/>
      <w:r w:rsidRPr="00CD0893">
        <w:rPr>
          <w:rFonts w:ascii="Times New Roman" w:eastAsia="Times New Roman" w:hAnsi="Times New Roman" w:cs="Times New Roman"/>
          <w:bCs/>
          <w:sz w:val="24"/>
          <w:szCs w:val="24"/>
        </w:rPr>
        <w:t>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9137CC">
        <w:rPr>
          <w:rFonts w:ascii="Times New Roman" w:hAnsi="Times New Roman" w:cs="Times New Roman"/>
          <w:b/>
          <w:bCs/>
          <w:sz w:val="24"/>
          <w:szCs w:val="24"/>
          <w:u w:val="single"/>
        </w:rPr>
        <w:t xml:space="preserve"> и</w:t>
      </w:r>
      <w:r w:rsidR="004557BC">
        <w:rPr>
          <w:rFonts w:ascii="Times New Roman" w:hAnsi="Times New Roman" w:cs="Times New Roman"/>
          <w:b/>
          <w:bCs/>
          <w:sz w:val="24"/>
          <w:szCs w:val="24"/>
          <w:u w:val="single"/>
        </w:rPr>
        <w:t xml:space="preserve">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w:t>
      </w:r>
      <w:proofErr w:type="gramStart"/>
      <w:r w:rsidR="008E4481" w:rsidRPr="00CD0893">
        <w:rPr>
          <w:rFonts w:ascii="Times New Roman" w:hAnsi="Times New Roman" w:cs="Times New Roman"/>
          <w:i/>
          <w:iCs/>
          <w:color w:val="000000"/>
          <w:sz w:val="24"/>
          <w:szCs w:val="24"/>
        </w:rPr>
        <w:t>типа  с</w:t>
      </w:r>
      <w:proofErr w:type="gramEnd"/>
      <w:r w:rsidR="008E4481" w:rsidRPr="00CD0893">
        <w:rPr>
          <w:rFonts w:ascii="Times New Roman" w:hAnsi="Times New Roman" w:cs="Times New Roman"/>
          <w:i/>
          <w:iCs/>
          <w:color w:val="000000"/>
          <w:sz w:val="24"/>
          <w:szCs w:val="24"/>
        </w:rPr>
        <w:t xml:space="preserve">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001A652A">
        <w:rPr>
          <w:rFonts w:ascii="Times New Roman" w:hAnsi="Times New Roman" w:cs="Times New Roman"/>
          <w:color w:val="000000" w:themeColor="text1"/>
          <w:sz w:val="24"/>
          <w:szCs w:val="24"/>
        </w:rPr>
        <w:t>1</w:t>
      </w:r>
      <w:r w:rsidR="00A3582C" w:rsidRPr="00A3582C">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кв.м</w:t>
      </w:r>
      <w:proofErr w:type="spell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r w:rsidR="0067078F" w:rsidRPr="00CD0893">
        <w:rPr>
          <w:rFonts w:ascii="Times New Roman" w:hAnsi="Times New Roman" w:cs="Times New Roman"/>
        </w:rPr>
        <w:t>машин место</w:t>
      </w:r>
      <w:r w:rsidRPr="00CD0893">
        <w:rPr>
          <w:rFonts w:ascii="Times New Roman" w:hAnsi="Times New Roman" w:cs="Times New Roman"/>
        </w:rPr>
        <w:t xml:space="preserve">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r>
            <w:r w:rsidRPr="00CD0893">
              <w:rPr>
                <w:rFonts w:ascii="Times New Roman" w:hAnsi="Times New Roman" w:cs="Times New Roman"/>
                <w:sz w:val="24"/>
                <w:szCs w:val="24"/>
              </w:rPr>
              <w:lastRenderedPageBreak/>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lastRenderedPageBreak/>
              <w:t xml:space="preserve">Значения параметров применительно к </w:t>
            </w:r>
            <w:r w:rsidRPr="00CD0893">
              <w:rPr>
                <w:rFonts w:ascii="Times New Roman" w:hAnsi="Times New Roman" w:cs="Times New Roman"/>
                <w:sz w:val="24"/>
                <w:szCs w:val="24"/>
              </w:rPr>
              <w:lastRenderedPageBreak/>
              <w:t>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1A652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1A652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F1252" w:rsidRPr="00A3582C">
              <w:rPr>
                <w:rFonts w:ascii="Times New Roman" w:hAnsi="Times New Roman" w:cs="Times New Roman"/>
                <w:color w:val="000000" w:themeColor="text1"/>
                <w:sz w:val="24"/>
                <w:szCs w:val="24"/>
              </w:rPr>
              <w:t>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AC7E2E" w:rsidP="002E55E7">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2A2EEB" w:rsidRPr="008C04CD" w:rsidTr="00790863">
        <w:tc>
          <w:tcPr>
            <w:tcW w:w="6061" w:type="dxa"/>
            <w:tcBorders>
              <w:top w:val="single" w:sz="4" w:space="0" w:color="auto"/>
              <w:left w:val="single" w:sz="4" w:space="0" w:color="auto"/>
              <w:bottom w:val="single" w:sz="4" w:space="0" w:color="auto"/>
              <w:right w:val="single" w:sz="4" w:space="0" w:color="auto"/>
            </w:tcBorders>
          </w:tcPr>
          <w:p w:rsidR="002A2EEB" w:rsidRPr="00B67079" w:rsidRDefault="002A2EEB" w:rsidP="002A2EEB">
            <w:pPr>
              <w:numPr>
                <w:ilvl w:val="12"/>
                <w:numId w:val="0"/>
              </w:numPr>
              <w:spacing w:before="60" w:after="60" w:line="240" w:lineRule="auto"/>
              <w:ind w:left="340"/>
              <w:rPr>
                <w:rFonts w:ascii="Times New Roman" w:hAnsi="Times New Roman" w:cs="Times New Roman"/>
                <w:sz w:val="24"/>
                <w:szCs w:val="24"/>
                <w:highlight w:val="yellow"/>
              </w:rPr>
            </w:pPr>
            <w:r w:rsidRPr="00B67079">
              <w:rPr>
                <w:rFonts w:ascii="Times New Roman" w:hAnsi="Times New Roman" w:cs="Times New Roman"/>
                <w:color w:val="000000"/>
                <w:sz w:val="24"/>
                <w:szCs w:val="28"/>
                <w:highlight w:val="yellow"/>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согласно СП 42.13330.2011 «Планировка и застройка городских и сельских поселений»</w:t>
            </w:r>
            <w:r w:rsidRPr="00B67079">
              <w:rPr>
                <w:rFonts w:ascii="Times New Roman" w:hAnsi="Times New Roman" w:cs="Times New Roman"/>
                <w:color w:val="000000"/>
                <w:sz w:val="28"/>
                <w:szCs w:val="28"/>
                <w:highlight w:val="yellow"/>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A2EEB" w:rsidRPr="00B67079" w:rsidRDefault="002A2EEB" w:rsidP="002A2EEB">
            <w:pPr>
              <w:numPr>
                <w:ilvl w:val="12"/>
                <w:numId w:val="0"/>
              </w:numPr>
              <w:tabs>
                <w:tab w:val="right" w:pos="493"/>
              </w:tabs>
              <w:spacing w:line="240" w:lineRule="auto"/>
              <w:jc w:val="center"/>
              <w:rPr>
                <w:rFonts w:ascii="Times New Roman" w:hAnsi="Times New Roman" w:cs="Times New Roman"/>
                <w:sz w:val="24"/>
                <w:szCs w:val="24"/>
                <w:highlight w:val="yellow"/>
              </w:rPr>
            </w:pPr>
            <w:r w:rsidRPr="00B67079">
              <w:rPr>
                <w:rFonts w:ascii="Times New Roman" w:hAnsi="Times New Roman" w:cs="Times New Roman"/>
                <w:color w:val="000000"/>
                <w:sz w:val="24"/>
                <w:szCs w:val="28"/>
                <w:highlight w:val="yellow"/>
              </w:rPr>
              <w:t>%</w:t>
            </w:r>
          </w:p>
        </w:tc>
        <w:tc>
          <w:tcPr>
            <w:tcW w:w="2976" w:type="dxa"/>
            <w:tcBorders>
              <w:top w:val="single" w:sz="4" w:space="0" w:color="auto"/>
              <w:left w:val="single" w:sz="4" w:space="0" w:color="auto"/>
              <w:bottom w:val="single" w:sz="4" w:space="0" w:color="auto"/>
              <w:right w:val="single" w:sz="4" w:space="0" w:color="auto"/>
            </w:tcBorders>
            <w:vAlign w:val="center"/>
          </w:tcPr>
          <w:p w:rsidR="002A2EEB" w:rsidRPr="00B67079" w:rsidRDefault="002A2EEB" w:rsidP="002A2EEB">
            <w:pPr>
              <w:numPr>
                <w:ilvl w:val="12"/>
                <w:numId w:val="0"/>
              </w:numPr>
              <w:spacing w:line="240" w:lineRule="auto"/>
              <w:ind w:firstLine="34"/>
              <w:jc w:val="center"/>
              <w:rPr>
                <w:rFonts w:ascii="Times New Roman" w:hAnsi="Times New Roman" w:cs="Times New Roman"/>
                <w:sz w:val="24"/>
                <w:szCs w:val="24"/>
                <w:highlight w:val="yellow"/>
              </w:rPr>
            </w:pPr>
            <w:r w:rsidRPr="00B67079">
              <w:rPr>
                <w:rFonts w:ascii="Times New Roman" w:hAnsi="Times New Roman" w:cs="Times New Roman"/>
                <w:color w:val="000000"/>
                <w:sz w:val="24"/>
                <w:szCs w:val="28"/>
                <w:highlight w:val="yellow"/>
              </w:rPr>
              <w:t>40</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Расстояние от границы соседнего земельного участка до постройки для </w:t>
      </w:r>
      <w:r w:rsidRPr="00CD0893">
        <w:rPr>
          <w:rFonts w:ascii="Times New Roman" w:hAnsi="Times New Roman" w:cs="Times New Roman"/>
          <w:i/>
          <w:iCs/>
          <w:sz w:val="24"/>
          <w:szCs w:val="24"/>
        </w:rPr>
        <w:lastRenderedPageBreak/>
        <w:t>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r w:rsidR="0067078F" w:rsidRPr="00CD0893">
        <w:rPr>
          <w:rFonts w:ascii="Times New Roman" w:hAnsi="Times New Roman" w:cs="Times New Roman"/>
          <w:i/>
          <w:iCs/>
          <w:sz w:val="24"/>
          <w:szCs w:val="24"/>
        </w:rPr>
        <w:t>отдельно стоящих</w:t>
      </w:r>
      <w:r w:rsidRPr="00CD0893">
        <w:rPr>
          <w:rFonts w:ascii="Times New Roman" w:hAnsi="Times New Roman" w:cs="Times New Roman"/>
          <w:i/>
          <w:iCs/>
          <w:sz w:val="24"/>
          <w:szCs w:val="24"/>
        </w:rPr>
        <w:t xml:space="preserve"> гаражей, открытых стоянок без технического </w:t>
      </w:r>
      <w:proofErr w:type="gramStart"/>
      <w:r w:rsidRPr="00CD0893">
        <w:rPr>
          <w:rFonts w:ascii="Times New Roman" w:hAnsi="Times New Roman" w:cs="Times New Roman"/>
          <w:i/>
          <w:iCs/>
          <w:sz w:val="24"/>
          <w:szCs w:val="24"/>
        </w:rPr>
        <w:t>обслуживания  на</w:t>
      </w:r>
      <w:proofErr w:type="gramEnd"/>
      <w:r w:rsidRPr="00CD0893">
        <w:rPr>
          <w:rFonts w:ascii="Times New Roman" w:hAnsi="Times New Roman" w:cs="Times New Roman"/>
          <w:i/>
          <w:iCs/>
          <w:sz w:val="24"/>
          <w:szCs w:val="24"/>
        </w:rPr>
        <w:t xml:space="preserve">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r w:rsidR="0067078F" w:rsidRPr="00CD0893">
        <w:rPr>
          <w:rFonts w:ascii="Times New Roman" w:hAnsi="Times New Roman" w:cs="Times New Roman"/>
          <w:i/>
          <w:iCs/>
          <w:sz w:val="24"/>
          <w:szCs w:val="24"/>
        </w:rPr>
        <w:t>отдельно стоящих</w:t>
      </w:r>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 xml:space="preserve">общей площади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E6428B">
      <w:pPr>
        <w:pStyle w:val="a3"/>
        <w:numPr>
          <w:ilvl w:val="0"/>
          <w:numId w:val="8"/>
        </w:numPr>
        <w:spacing w:after="0" w:line="240" w:lineRule="auto"/>
        <w:ind w:left="0" w:firstLine="709"/>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санитарно-бытовым условиям должны быть:</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стволов высокорослых деревьев - 4, среднерослых - 2;</w:t>
      </w:r>
    </w:p>
    <w:p w:rsid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кустарника - 1 м.</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w:t>
      </w:r>
      <w:r>
        <w:rPr>
          <w:rFonts w:ascii="Times New Roman" w:hAnsi="Times New Roman" w:cs="Times New Roman"/>
          <w:i/>
          <w:iCs/>
          <w:sz w:val="24"/>
          <w:szCs w:val="24"/>
        </w:rPr>
        <w:t xml:space="preserve">от </w:t>
      </w:r>
      <w:proofErr w:type="gramStart"/>
      <w:r>
        <w:rPr>
          <w:rFonts w:ascii="Times New Roman" w:hAnsi="Times New Roman" w:cs="Times New Roman"/>
          <w:i/>
          <w:iCs/>
          <w:sz w:val="24"/>
          <w:szCs w:val="24"/>
        </w:rPr>
        <w:t>стволов  деревьев</w:t>
      </w:r>
      <w:proofErr w:type="gramEnd"/>
      <w:r>
        <w:rPr>
          <w:rFonts w:ascii="Times New Roman" w:hAnsi="Times New Roman" w:cs="Times New Roman"/>
          <w:i/>
          <w:iCs/>
          <w:sz w:val="24"/>
          <w:szCs w:val="24"/>
        </w:rPr>
        <w:t xml:space="preserve"> – 5 м</w:t>
      </w:r>
      <w:r w:rsidRPr="00BD724C">
        <w:rPr>
          <w:rFonts w:ascii="Times New Roman" w:hAnsi="Times New Roman" w:cs="Times New Roman"/>
          <w:i/>
          <w:iCs/>
          <w:sz w:val="24"/>
          <w:szCs w:val="24"/>
        </w:rPr>
        <w:t>;</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w:t>
      </w:r>
      <w:proofErr w:type="gramStart"/>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roofErr w:type="gramEnd"/>
    </w:p>
    <w:p w:rsidR="00BD724C" w:rsidRPr="00D967A3" w:rsidRDefault="00BD724C" w:rsidP="00E6428B">
      <w:pPr>
        <w:pStyle w:val="a3"/>
        <w:spacing w:after="0" w:line="240" w:lineRule="auto"/>
        <w:ind w:left="0" w:firstLine="709"/>
        <w:jc w:val="both"/>
        <w:rPr>
          <w:rFonts w:ascii="Times New Roman" w:hAnsi="Times New Roman" w:cs="Times New Roman"/>
          <w:i/>
          <w:iCs/>
          <w:sz w:val="24"/>
          <w:szCs w:val="24"/>
        </w:rPr>
      </w:pP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 xml:space="preserve">Минимальные расстояния от помещений (сооружений) для содержания и </w:t>
      </w:r>
      <w:r w:rsidRPr="008613E8">
        <w:rPr>
          <w:rFonts w:ascii="Times New Roman" w:hAnsi="Times New Roman" w:cs="Times New Roman"/>
          <w:bCs/>
          <w:sz w:val="24"/>
          <w:szCs w:val="24"/>
        </w:rPr>
        <w:lastRenderedPageBreak/>
        <w:t>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83"/>
        <w:gridCol w:w="1197"/>
        <w:gridCol w:w="1004"/>
        <w:gridCol w:w="1229"/>
        <w:gridCol w:w="1016"/>
        <w:gridCol w:w="1171"/>
        <w:gridCol w:w="1178"/>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8613E8">
      <w:pPr>
        <w:widowControl w:val="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13E8" w:rsidRDefault="008613E8" w:rsidP="00E92AA1">
      <w:pPr>
        <w:pStyle w:val="ConsNormal"/>
        <w:spacing w:after="240"/>
        <w:ind w:right="0" w:firstLine="851"/>
        <w:jc w:val="both"/>
        <w:rPr>
          <w:rFonts w:ascii="Times New Roman" w:hAnsi="Times New Roman" w:cs="Times New Roman"/>
          <w:b/>
          <w:sz w:val="24"/>
          <w:szCs w:val="24"/>
          <w:u w:val="single"/>
        </w:rPr>
      </w:pPr>
    </w:p>
    <w:p w:rsidR="00AB3AE2" w:rsidRPr="00CD0893" w:rsidRDefault="00AB3AE2" w:rsidP="00E92AA1">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sidR="00467016">
        <w:rPr>
          <w:rFonts w:ascii="Times New Roman" w:hAnsi="Times New Roman" w:cs="Times New Roman"/>
          <w:b/>
          <w:sz w:val="24"/>
          <w:szCs w:val="24"/>
          <w:u w:val="single"/>
        </w:rPr>
        <w:t xml:space="preserve"> 2–3 этажа</w:t>
      </w:r>
    </w:p>
    <w:p w:rsidR="00AB3AE2" w:rsidRPr="00CD0893" w:rsidRDefault="00AB3AE2" w:rsidP="00E92AA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AE2" w:rsidRPr="00CD0893" w:rsidRDefault="00AB3AE2" w:rsidP="00E92AA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sidR="001B0E9F">
        <w:rPr>
          <w:rFonts w:ascii="Times New Roman" w:eastAsia="Times New Roman" w:hAnsi="Times New Roman" w:cs="Times New Roman"/>
          <w:sz w:val="24"/>
          <w:szCs w:val="24"/>
        </w:rPr>
        <w:t>оквартирные жилые</w:t>
      </w:r>
      <w:r w:rsidR="00467016">
        <w:rPr>
          <w:rFonts w:ascii="Times New Roman" w:eastAsia="Times New Roman" w:hAnsi="Times New Roman" w:cs="Times New Roman"/>
          <w:sz w:val="24"/>
          <w:szCs w:val="24"/>
        </w:rPr>
        <w:t xml:space="preserve"> дома в</w:t>
      </w:r>
      <w:r w:rsidR="001B0E9F">
        <w:rPr>
          <w:rFonts w:ascii="Times New Roman" w:eastAsia="Times New Roman" w:hAnsi="Times New Roman" w:cs="Times New Roman"/>
          <w:sz w:val="24"/>
          <w:szCs w:val="24"/>
        </w:rPr>
        <w:t xml:space="preserve"> 2</w:t>
      </w:r>
      <w:r w:rsidR="00467016">
        <w:rPr>
          <w:rFonts w:ascii="Times New Roman" w:eastAsia="Times New Roman" w:hAnsi="Times New Roman" w:cs="Times New Roman"/>
          <w:sz w:val="24"/>
          <w:szCs w:val="24"/>
        </w:rPr>
        <w:t>-3</w:t>
      </w:r>
      <w:r w:rsidR="00AB3AE2" w:rsidRPr="00CD0893">
        <w:rPr>
          <w:rFonts w:ascii="Times New Roman" w:eastAsia="Times New Roman" w:hAnsi="Times New Roman" w:cs="Times New Roman"/>
          <w:sz w:val="24"/>
          <w:szCs w:val="24"/>
        </w:rPr>
        <w:t xml:space="preserve"> этаж</w:t>
      </w:r>
      <w:r w:rsidR="00467016">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w:t>
      </w:r>
      <w:r w:rsidR="00BB6875" w:rsidRPr="00CD0893">
        <w:rPr>
          <w:rFonts w:ascii="Times New Roman" w:eastAsia="Times New Roman" w:hAnsi="Times New Roman" w:cs="Times New Roman"/>
          <w:sz w:val="24"/>
          <w:szCs w:val="24"/>
        </w:rPr>
        <w:t xml:space="preserve"> секционного и блокированного типа </w:t>
      </w:r>
      <w:r w:rsidRPr="00CD0893">
        <w:rPr>
          <w:rFonts w:ascii="Times New Roman" w:eastAsia="Times New Roman" w:hAnsi="Times New Roman" w:cs="Times New Roman"/>
          <w:sz w:val="24"/>
          <w:szCs w:val="24"/>
        </w:rPr>
        <w:t xml:space="preserve"> </w:t>
      </w:r>
      <w:r w:rsidR="00467016">
        <w:rPr>
          <w:rFonts w:ascii="Times New Roman" w:eastAsia="Times New Roman" w:hAnsi="Times New Roman" w:cs="Times New Roman"/>
          <w:sz w:val="24"/>
          <w:szCs w:val="24"/>
        </w:rPr>
        <w:t>не выше 3</w:t>
      </w:r>
      <w:r w:rsidR="001B0E9F" w:rsidRPr="00CD0893">
        <w:rPr>
          <w:rFonts w:ascii="Times New Roman" w:eastAsia="Times New Roman" w:hAnsi="Times New Roman" w:cs="Times New Roman"/>
          <w:sz w:val="24"/>
          <w:szCs w:val="24"/>
        </w:rPr>
        <w:t xml:space="preserve"> этажей </w:t>
      </w:r>
      <w:r w:rsidR="00BB6875" w:rsidRPr="00CD0893">
        <w:rPr>
          <w:rFonts w:ascii="Times New Roman" w:eastAsia="Times New Roman" w:hAnsi="Times New Roman" w:cs="Times New Roman"/>
          <w:sz w:val="24"/>
          <w:szCs w:val="24"/>
        </w:rPr>
        <w:t>с придомовыми участками</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воспитания</w:t>
      </w:r>
      <w:r w:rsidR="00F062AB" w:rsidRPr="00CD0893">
        <w:rPr>
          <w:rFonts w:ascii="Times New Roman" w:eastAsia="Times New Roman" w:hAnsi="Times New Roman" w:cs="Times New Roman"/>
          <w:sz w:val="24"/>
          <w:szCs w:val="24"/>
        </w:rPr>
        <w:t>;</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AB3AE2" w:rsidRPr="00CD0893" w:rsidRDefault="00AB3AE2"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многопрофильные учреждения дополнительного образования</w:t>
      </w:r>
      <w:r w:rsidR="00F062AB" w:rsidRPr="00CD0893">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w:t>
      </w:r>
    </w:p>
    <w:p w:rsidR="00AB3AE2" w:rsidRPr="00CD0893" w:rsidRDefault="0067078F" w:rsidP="00E8384A">
      <w:pPr>
        <w:pStyle w:val="a3"/>
        <w:numPr>
          <w:ilvl w:val="1"/>
          <w:numId w:val="9"/>
        </w:numPr>
        <w:spacing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спортплощадки</w:t>
      </w:r>
      <w:r w:rsidR="00F062AB" w:rsidRPr="00CD0893">
        <w:rPr>
          <w:rFonts w:ascii="Times New Roman" w:eastAsia="Times New Roman" w:hAnsi="Times New Roman" w:cs="Times New Roman"/>
          <w:sz w:val="24"/>
          <w:szCs w:val="24"/>
        </w:rPr>
        <w:t>;</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61ACE" w:rsidRPr="00CD0893" w:rsidRDefault="00361ACE"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B3AE2" w:rsidRPr="00CD0893" w:rsidRDefault="00AB3AE2" w:rsidP="00E8384A">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r w:rsidR="00F062AB" w:rsidRPr="00CD0893">
        <w:rPr>
          <w:rFonts w:ascii="Times New Roman" w:eastAsia="Times New Roman" w:hAnsi="Times New Roman" w:cs="Times New Roman"/>
          <w:sz w:val="24"/>
          <w:szCs w:val="24"/>
        </w:rPr>
        <w:t>;</w:t>
      </w:r>
    </w:p>
    <w:p w:rsidR="00AB3AE2" w:rsidRPr="00CD0893" w:rsidRDefault="00AB3AE2" w:rsidP="00E92AA1">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AE2" w:rsidRPr="00CD0893" w:rsidRDefault="00F062AB"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хозяйственные постройки;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w:t>
      </w:r>
      <w:r w:rsidR="00F062AB" w:rsidRPr="00CD0893">
        <w:rPr>
          <w:rFonts w:ascii="Times New Roman" w:eastAsia="Times New Roman" w:hAnsi="Times New Roman" w:cs="Times New Roman"/>
          <w:sz w:val="24"/>
          <w:szCs w:val="24"/>
        </w:rPr>
        <w:t>ороды, палисадники;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w:t>
      </w:r>
      <w:r w:rsidR="00F062AB" w:rsidRPr="00CD0893">
        <w:rPr>
          <w:rFonts w:ascii="Times New Roman" w:eastAsia="Times New Roman" w:hAnsi="Times New Roman" w:cs="Times New Roman"/>
          <w:sz w:val="24"/>
          <w:szCs w:val="24"/>
        </w:rPr>
        <w:t>ервные противопожарные водоемы);</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w:t>
      </w:r>
      <w:r w:rsidR="00F062AB" w:rsidRPr="00CD0893">
        <w:rPr>
          <w:rFonts w:ascii="Times New Roman" w:eastAsia="Times New Roman" w:hAnsi="Times New Roman" w:cs="Times New Roman"/>
          <w:sz w:val="24"/>
          <w:szCs w:val="24"/>
        </w:rPr>
        <w:t>ентами озеленения;</w:t>
      </w:r>
    </w:p>
    <w:p w:rsidR="00AB3AE2" w:rsidRPr="002B7D68"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AB3AE2" w:rsidRPr="00CD0893" w:rsidRDefault="00F062AB" w:rsidP="00E8384A">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D42A14" w:rsidRPr="00CD0893" w:rsidRDefault="00D42A14" w:rsidP="00E8384A">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AB3AE2" w:rsidRPr="00CD0893" w:rsidRDefault="00AB3AE2" w:rsidP="00E92AA1">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AE2" w:rsidRPr="00CD0893" w:rsidRDefault="001B0E9F"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00AE1CC8" w:rsidRPr="00AE1CC8">
        <w:rPr>
          <w:rFonts w:ascii="Times New Roman" w:eastAsia="Times New Roman" w:hAnsi="Times New Roman" w:cs="Times New Roman"/>
          <w:sz w:val="24"/>
          <w:szCs w:val="24"/>
        </w:rPr>
        <w:t xml:space="preserve">этажные многоквартирные жилые дома </w:t>
      </w:r>
      <w:r w:rsidR="00F43149">
        <w:rPr>
          <w:rFonts w:ascii="Times New Roman" w:eastAsia="Times New Roman" w:hAnsi="Times New Roman" w:cs="Times New Roman"/>
          <w:sz w:val="24"/>
          <w:szCs w:val="24"/>
        </w:rPr>
        <w:t>до 3</w:t>
      </w:r>
      <w:r w:rsidR="00AE1CC8" w:rsidRPr="00AE1CC8">
        <w:rPr>
          <w:rFonts w:ascii="Times New Roman" w:eastAsia="Times New Roman" w:hAnsi="Times New Roman" w:cs="Times New Roman"/>
          <w:sz w:val="24"/>
          <w:szCs w:val="24"/>
        </w:rPr>
        <w:t xml:space="preserve"> этажей</w:t>
      </w:r>
      <w:r w:rsidR="00D42A14"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w:t>
      </w:r>
      <w:r w:rsidR="00D42A14" w:rsidRPr="00CD0893">
        <w:rPr>
          <w:rFonts w:ascii="Times New Roman" w:eastAsia="Times New Roman" w:hAnsi="Times New Roman" w:cs="Times New Roman"/>
          <w:sz w:val="24"/>
          <w:szCs w:val="24"/>
        </w:rPr>
        <w:t>ома для престарелых и инвалидов;</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w:t>
      </w:r>
      <w:r w:rsidR="00D42A14" w:rsidRPr="00CD0893">
        <w:rPr>
          <w:rFonts w:ascii="Times New Roman" w:eastAsia="Times New Roman" w:hAnsi="Times New Roman" w:cs="Times New Roman"/>
          <w:sz w:val="24"/>
          <w:szCs w:val="24"/>
        </w:rPr>
        <w:t>и районного и локального уровня;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2A14" w:rsidRPr="00CD0893">
        <w:rPr>
          <w:rFonts w:ascii="Times New Roman" w:eastAsia="Times New Roman" w:hAnsi="Times New Roman" w:cs="Times New Roman"/>
          <w:sz w:val="24"/>
          <w:szCs w:val="24"/>
        </w:rPr>
        <w:t>дственных корпусов и мастерских;</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w:t>
      </w:r>
      <w:r w:rsidR="00D42A14" w:rsidRPr="00CD0893">
        <w:rPr>
          <w:rFonts w:ascii="Times New Roman" w:eastAsia="Times New Roman" w:hAnsi="Times New Roman" w:cs="Times New Roman"/>
          <w:sz w:val="24"/>
          <w:szCs w:val="24"/>
        </w:rPr>
        <w:t>орно-поликлинические учреждения;</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w:t>
      </w:r>
      <w:r w:rsidR="00D42A14" w:rsidRPr="00CD0893">
        <w:rPr>
          <w:rFonts w:ascii="Times New Roman" w:eastAsia="Times New Roman" w:hAnsi="Times New Roman" w:cs="Times New Roman"/>
          <w:sz w:val="24"/>
          <w:szCs w:val="24"/>
        </w:rPr>
        <w:t xml:space="preserve">ения, участковые пункты </w:t>
      </w:r>
      <w:r w:rsidR="001A652A">
        <w:rPr>
          <w:rFonts w:ascii="Times New Roman" w:eastAsia="Times New Roman" w:hAnsi="Times New Roman" w:cs="Times New Roman"/>
          <w:sz w:val="24"/>
          <w:szCs w:val="24"/>
        </w:rPr>
        <w:t>полиц</w:t>
      </w:r>
      <w:r w:rsidR="00D42A14" w:rsidRPr="00CD0893">
        <w:rPr>
          <w:rFonts w:ascii="Times New Roman" w:eastAsia="Times New Roman" w:hAnsi="Times New Roman" w:cs="Times New Roman"/>
          <w:sz w:val="24"/>
          <w:szCs w:val="24"/>
        </w:rPr>
        <w:t>ии;</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w:t>
      </w:r>
      <w:r w:rsidR="00F062AB" w:rsidRPr="00CD0893">
        <w:rPr>
          <w:rFonts w:ascii="Times New Roman" w:eastAsia="Times New Roman" w:hAnsi="Times New Roman" w:cs="Times New Roman"/>
          <w:sz w:val="24"/>
          <w:szCs w:val="24"/>
        </w:rPr>
        <w:t>урно-оздоровительные сооружения;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культуры и искусства </w:t>
      </w:r>
      <w:r w:rsidR="00F062AB" w:rsidRPr="00CD0893">
        <w:rPr>
          <w:rFonts w:ascii="Times New Roman" w:eastAsia="Times New Roman" w:hAnsi="Times New Roman" w:cs="Times New Roman"/>
          <w:sz w:val="24"/>
          <w:szCs w:val="24"/>
        </w:rPr>
        <w:t>локального и районного значения;</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w:t>
      </w:r>
      <w:r w:rsidR="00F062AB" w:rsidRPr="00CD0893">
        <w:rPr>
          <w:rFonts w:ascii="Times New Roman" w:eastAsia="Times New Roman" w:hAnsi="Times New Roman" w:cs="Times New Roman"/>
          <w:sz w:val="24"/>
          <w:szCs w:val="24"/>
        </w:rPr>
        <w:t>строенные обслуживающие объекты;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w:t>
      </w:r>
      <w:r w:rsidR="00F062AB" w:rsidRPr="00CD0893">
        <w:rPr>
          <w:rFonts w:ascii="Times New Roman" w:eastAsia="Times New Roman" w:hAnsi="Times New Roman" w:cs="Times New Roman"/>
          <w:sz w:val="24"/>
          <w:szCs w:val="24"/>
        </w:rPr>
        <w:t>ды;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r w:rsidR="00F062AB" w:rsidRPr="00CD0893">
        <w:rPr>
          <w:rFonts w:ascii="Times New Roman" w:eastAsia="Times New Roman" w:hAnsi="Times New Roman" w:cs="Times New Roman"/>
          <w:sz w:val="24"/>
          <w:szCs w:val="24"/>
        </w:rPr>
        <w:t>;</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w:t>
      </w:r>
      <w:r w:rsidR="00F062AB"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подземные,</w:t>
      </w:r>
      <w:r w:rsidR="00F062AB" w:rsidRPr="00CD0893">
        <w:rPr>
          <w:rFonts w:ascii="Times New Roman" w:eastAsia="Times New Roman" w:hAnsi="Times New Roman" w:cs="Times New Roman"/>
          <w:sz w:val="24"/>
          <w:szCs w:val="24"/>
        </w:rPr>
        <w:t xml:space="preserve"> полуподземные;</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w:t>
      </w:r>
      <w:r w:rsidR="00F062AB" w:rsidRPr="00CD0893">
        <w:rPr>
          <w:rFonts w:ascii="Times New Roman" w:eastAsia="Times New Roman" w:hAnsi="Times New Roman" w:cs="Times New Roman"/>
          <w:sz w:val="24"/>
          <w:szCs w:val="24"/>
        </w:rPr>
        <w:t>видуальных легковых автомобилей;</w:t>
      </w:r>
    </w:p>
    <w:p w:rsidR="00AB3AE2" w:rsidRPr="002B7D68" w:rsidRDefault="00AB3AE2" w:rsidP="001111E3">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F062AB" w:rsidRPr="00CD0893" w:rsidRDefault="00F062AB" w:rsidP="001111E3">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2A2EEB" w:rsidRDefault="002A2EEB" w:rsidP="00F7329B">
      <w:pPr>
        <w:pStyle w:val="nienie"/>
        <w:ind w:left="0" w:firstLine="851"/>
        <w:rPr>
          <w:rFonts w:ascii="Times New Roman" w:hAnsi="Times New Roman" w:cs="Times New Roman"/>
          <w:i/>
        </w:rPr>
      </w:pPr>
    </w:p>
    <w:p w:rsidR="002A2EEB" w:rsidRDefault="002A2EEB" w:rsidP="00F7329B">
      <w:pPr>
        <w:pStyle w:val="nienie"/>
        <w:ind w:left="0" w:firstLine="851"/>
        <w:rPr>
          <w:rFonts w:ascii="Times New Roman" w:hAnsi="Times New Roman" w:cs="Times New Roman"/>
          <w:i/>
        </w:rPr>
      </w:pP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020264" w:rsidRPr="00CD0893" w:rsidRDefault="00020264" w:rsidP="0049541F">
      <w:pPr>
        <w:spacing w:line="240" w:lineRule="auto"/>
        <w:ind w:firstLine="851"/>
        <w:jc w:val="both"/>
        <w:rPr>
          <w:rFonts w:ascii="Times New Roman" w:hAnsi="Times New Roman" w:cs="Times New Roman"/>
          <w:b/>
          <w:bCs/>
          <w:sz w:val="24"/>
          <w:szCs w:val="24"/>
        </w:rPr>
      </w:pPr>
    </w:p>
    <w:p w:rsidR="00737AAA" w:rsidRPr="00CD0893" w:rsidRDefault="00737AAA" w:rsidP="00737AAA">
      <w:pPr>
        <w:pStyle w:val="ConsNormal"/>
        <w:spacing w:after="240"/>
        <w:ind w:right="0" w:firstLine="851"/>
        <w:jc w:val="both"/>
        <w:rPr>
          <w:rFonts w:ascii="Times New Roman" w:hAnsi="Times New Roman" w:cs="Times New Roman"/>
          <w:i/>
          <w:iCs/>
          <w:sz w:val="24"/>
          <w:szCs w:val="24"/>
          <w:u w:val="single"/>
        </w:rPr>
      </w:pPr>
      <w:r>
        <w:rPr>
          <w:rFonts w:ascii="Times New Roman" w:hAnsi="Times New Roman" w:cs="Times New Roman"/>
          <w:b/>
          <w:sz w:val="24"/>
          <w:szCs w:val="24"/>
          <w:u w:val="single"/>
        </w:rPr>
        <w:t xml:space="preserve">Ж-3. Зона застройки </w:t>
      </w:r>
      <w:proofErr w:type="spellStart"/>
      <w:r>
        <w:rPr>
          <w:rFonts w:ascii="Times New Roman" w:hAnsi="Times New Roman" w:cs="Times New Roman"/>
          <w:b/>
          <w:sz w:val="24"/>
          <w:szCs w:val="24"/>
          <w:u w:val="single"/>
        </w:rPr>
        <w:t>средне</w:t>
      </w:r>
      <w:r w:rsidRPr="00CD0893">
        <w:rPr>
          <w:rFonts w:ascii="Times New Roman" w:hAnsi="Times New Roman" w:cs="Times New Roman"/>
          <w:b/>
          <w:sz w:val="24"/>
          <w:szCs w:val="24"/>
          <w:u w:val="single"/>
        </w:rPr>
        <w:t>этажными</w:t>
      </w:r>
      <w:proofErr w:type="spellEnd"/>
      <w:r w:rsidRPr="00CD0893">
        <w:rPr>
          <w:rFonts w:ascii="Times New Roman" w:hAnsi="Times New Roman" w:cs="Times New Roman"/>
          <w:b/>
          <w:sz w:val="24"/>
          <w:szCs w:val="24"/>
          <w:u w:val="single"/>
        </w:rPr>
        <w:t xml:space="preserve">  жилыми домами</w:t>
      </w:r>
    </w:p>
    <w:p w:rsidR="00737AAA" w:rsidRPr="00CD0893" w:rsidRDefault="008414B4" w:rsidP="00737AAA">
      <w:pPr>
        <w:spacing w:line="240" w:lineRule="auto"/>
        <w:ind w:firstLine="851"/>
        <w:jc w:val="both"/>
        <w:rPr>
          <w:rFonts w:ascii="Times New Roman" w:eastAsia="Times New Roman" w:hAnsi="Times New Roman" w:cs="Times New Roman"/>
          <w:i/>
          <w:sz w:val="24"/>
          <w:szCs w:val="24"/>
        </w:rPr>
      </w:pPr>
      <w:r w:rsidRPr="008414B4">
        <w:rPr>
          <w:rFonts w:ascii="Times New Roman" w:eastAsia="Times New Roman" w:hAnsi="Times New Roman" w:cs="Times New Roman"/>
          <w:i/>
          <w:sz w:val="24"/>
          <w:szCs w:val="24"/>
        </w:rPr>
        <w:t xml:space="preserve">Зона предназначена для застройки средней плотности многоквартирными </w:t>
      </w:r>
      <w:proofErr w:type="spellStart"/>
      <w:r w:rsidRPr="008414B4">
        <w:rPr>
          <w:rFonts w:ascii="Times New Roman" w:eastAsia="Times New Roman" w:hAnsi="Times New Roman" w:cs="Times New Roman"/>
          <w:i/>
          <w:sz w:val="24"/>
          <w:szCs w:val="24"/>
        </w:rPr>
        <w:t>среднеэтажными</w:t>
      </w:r>
      <w:proofErr w:type="spellEnd"/>
      <w:r w:rsidRPr="008414B4">
        <w:rPr>
          <w:rFonts w:ascii="Times New Roman" w:eastAsia="Times New Roman" w:hAnsi="Times New Roman" w:cs="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37AAA" w:rsidRPr="00CD0893" w:rsidRDefault="00737AAA" w:rsidP="00737AA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многоквартирные жилые дома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секционного и блокированного типа</w:t>
      </w:r>
      <w:r w:rsidRPr="00B471E6">
        <w:rPr>
          <w:rFonts w:ascii="Times New Roman" w:eastAsia="Times New Roman" w:hAnsi="Times New Roman" w:cs="Times New Roman"/>
          <w:sz w:val="24"/>
          <w:szCs w:val="24"/>
        </w:rPr>
        <w:t xml:space="preserve">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дошкольные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школы общеобразовательные;</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 xml:space="preserve">многопрофильные учреждения дополнительного образования; </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амбулаторно-поликлинические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пункты оказания первой медицинской помощи;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 xml:space="preserve">магазины товаров первой необходимости (общей площадью не более 400 </w:t>
      </w:r>
      <w:proofErr w:type="spellStart"/>
      <w:r w:rsidRPr="00B471E6">
        <w:rPr>
          <w:rFonts w:ascii="Times New Roman" w:eastAsia="Times New Roman" w:hAnsi="Times New Roman" w:cs="Times New Roman"/>
          <w:sz w:val="24"/>
          <w:szCs w:val="24"/>
        </w:rPr>
        <w:t>кв.м</w:t>
      </w:r>
      <w:proofErr w:type="spellEnd"/>
      <w:r w:rsidRPr="00B471E6">
        <w:rPr>
          <w:rFonts w:ascii="Times New Roman" w:eastAsia="Times New Roman" w:hAnsi="Times New Roman" w:cs="Times New Roman"/>
          <w:sz w:val="24"/>
          <w:szCs w:val="24"/>
        </w:rPr>
        <w:t>.);</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почтовые отделения;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отделения связи;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телефонные и телеграфные станции;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lastRenderedPageBreak/>
        <w:t>аптеки, аптечные пункты;</w:t>
      </w:r>
    </w:p>
    <w:p w:rsidR="00737AAA" w:rsidRPr="00CD0893"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конфессиональные сооружения (культовые сооружения).</w:t>
      </w:r>
    </w:p>
    <w:p w:rsidR="00737AAA" w:rsidRPr="00CD0893" w:rsidRDefault="00737AAA" w:rsidP="00737AAA">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471E6" w:rsidRDefault="00B471E6" w:rsidP="00B471E6">
      <w:pPr>
        <w:pStyle w:val="a3"/>
        <w:spacing w:line="240" w:lineRule="auto"/>
        <w:ind w:left="851"/>
        <w:rPr>
          <w:rFonts w:ascii="Times New Roman" w:eastAsia="Times New Roman" w:hAnsi="Times New Roman" w:cs="Times New Roman"/>
          <w:sz w:val="24"/>
          <w:szCs w:val="24"/>
        </w:rPr>
      </w:pPr>
    </w:p>
    <w:p w:rsidR="00737AAA" w:rsidRPr="00CD0893" w:rsidRDefault="00737AAA" w:rsidP="006A6C05">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737AAA"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жилищно-эксплуатационные и аварийно-диспетчерские службы;</w:t>
      </w:r>
    </w:p>
    <w:p w:rsidR="006A6C05" w:rsidRPr="006A6C05" w:rsidRDefault="006A6C05" w:rsidP="006A6C05">
      <w:pPr>
        <w:pStyle w:val="a3"/>
        <w:numPr>
          <w:ilvl w:val="0"/>
          <w:numId w:val="10"/>
        </w:numPr>
        <w:spacing w:after="0" w:line="240" w:lineRule="auto"/>
        <w:ind w:left="0" w:firstLine="851"/>
        <w:rPr>
          <w:rFonts w:ascii="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 с элементами озеленения</w:t>
      </w:r>
      <w:r w:rsidRPr="006A6C05">
        <w:rPr>
          <w:rFonts w:ascii="Times New Roman" w:hAnsi="Times New Roman" w:cs="Times New Roman"/>
          <w:sz w:val="24"/>
          <w:szCs w:val="24"/>
        </w:rPr>
        <w:t>;</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объекты пожарной охраны (гидранты, резервуары, противопожарные водоемы);</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площадки для сбора мусора;</w:t>
      </w:r>
    </w:p>
    <w:p w:rsidR="006A6C05" w:rsidRP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r w:rsidRPr="006A6C05">
        <w:rPr>
          <w:rFonts w:ascii="Times New Roman" w:hAnsi="Times New Roman" w:cs="Times New Roman"/>
          <w:sz w:val="24"/>
          <w:szCs w:val="24"/>
        </w:rPr>
        <w:t>;</w:t>
      </w:r>
    </w:p>
    <w:p w:rsidR="00B471E6" w:rsidRPr="006A6C05"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hAnsi="Times New Roman" w:cs="Times New Roman"/>
          <w:sz w:val="24"/>
          <w:szCs w:val="24"/>
        </w:rPr>
        <w:t>элементы благоустройства.</w:t>
      </w:r>
    </w:p>
    <w:p w:rsidR="006A6C05" w:rsidRPr="00B471E6" w:rsidRDefault="006A6C05" w:rsidP="006A6C05">
      <w:pPr>
        <w:pStyle w:val="ConsNormal"/>
        <w:widowControl/>
        <w:tabs>
          <w:tab w:val="left" w:pos="627"/>
          <w:tab w:val="left" w:pos="855"/>
          <w:tab w:val="left" w:pos="912"/>
          <w:tab w:val="left" w:pos="1083"/>
        </w:tabs>
        <w:ind w:left="851" w:right="0" w:firstLine="0"/>
        <w:jc w:val="both"/>
        <w:rPr>
          <w:rFonts w:ascii="Times New Roman" w:hAnsi="Times New Roman" w:cs="Times New Roman"/>
          <w:sz w:val="24"/>
          <w:szCs w:val="24"/>
        </w:rPr>
      </w:pPr>
    </w:p>
    <w:p w:rsidR="00737AAA" w:rsidRPr="00CD0893" w:rsidRDefault="00737AAA" w:rsidP="00737AAA">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специальные жилые дома для престарелых и инвалидов,</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офисы,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гостиницы,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социальной защиты,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физкультурно-оздоровительные сооружения,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культуры и искусства локального и районного значения,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встроенно-пристроенные обслуживающие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объекты бытового обслуживания,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предприятия общественного питания,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временные торговые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жилищно-коммунального хозяйства,</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гаражи для индивидуальных легковых автомобилей, подземные, полуподземные, многоэтажные, встроенные или встроенно-пристроенные, боксового типа для инвалидов, </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постоянного хранения индивидуальных легковых автомобилей: подземные и полуподземные,</w:t>
      </w:r>
    </w:p>
    <w:p w:rsidR="006A6C05" w:rsidRPr="006A6C05" w:rsidRDefault="006A6C05" w:rsidP="00F31EEF">
      <w:pPr>
        <w:pStyle w:val="a3"/>
        <w:numPr>
          <w:ilvl w:val="0"/>
          <w:numId w:val="69"/>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6A6C05">
        <w:rPr>
          <w:rFonts w:ascii="Times New Roman" w:eastAsia="Times New Roman" w:hAnsi="Times New Roman" w:cs="Times New Roman"/>
          <w:sz w:val="24"/>
          <w:szCs w:val="24"/>
        </w:rPr>
        <w:t>ии;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торговые объекты мелкорозничной торговли:  торговые павильоны, торговые киоски;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общественные туалеты,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lastRenderedPageBreak/>
        <w:t>общественные бани.</w:t>
      </w:r>
    </w:p>
    <w:p w:rsidR="00F31EEF" w:rsidRDefault="00F31EEF" w:rsidP="006A6C05">
      <w:pPr>
        <w:pStyle w:val="a3"/>
        <w:spacing w:line="240" w:lineRule="auto"/>
        <w:ind w:left="851"/>
        <w:jc w:val="both"/>
        <w:rPr>
          <w:rFonts w:ascii="Times New Roman" w:eastAsia="Times New Roman" w:hAnsi="Times New Roman" w:cs="Times New Roman"/>
          <w:sz w:val="24"/>
          <w:szCs w:val="24"/>
        </w:rPr>
      </w:pPr>
    </w:p>
    <w:p w:rsidR="006F3B3E" w:rsidRDefault="006F3B3E" w:rsidP="006A6C05">
      <w:pPr>
        <w:pStyle w:val="a3"/>
        <w:spacing w:line="240" w:lineRule="auto"/>
        <w:ind w:left="851"/>
        <w:jc w:val="both"/>
        <w:rPr>
          <w:rFonts w:ascii="Times New Roman" w:eastAsia="Times New Roman" w:hAnsi="Times New Roman" w:cs="Times New Roman"/>
          <w:sz w:val="24"/>
          <w:szCs w:val="24"/>
        </w:rPr>
      </w:pP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F3B3E" w:rsidRPr="006A6C05" w:rsidRDefault="006F3B3E" w:rsidP="006A6C05">
      <w:pPr>
        <w:pStyle w:val="a3"/>
        <w:spacing w:line="240" w:lineRule="auto"/>
        <w:ind w:left="851"/>
        <w:jc w:val="both"/>
        <w:rPr>
          <w:rFonts w:ascii="Times New Roman" w:eastAsia="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общественные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Default="003F51A0" w:rsidP="003F51A0">
      <w:pPr>
        <w:pStyle w:val="a3"/>
        <w:spacing w:after="0" w:line="240" w:lineRule="auto"/>
        <w:ind w:left="0" w:firstLine="851"/>
        <w:jc w:val="both"/>
        <w:rPr>
          <w:rFonts w:ascii="Times New Roman" w:hAnsi="Times New Roman" w:cs="Times New Roman"/>
          <w:sz w:val="24"/>
          <w:szCs w:val="24"/>
        </w:rPr>
      </w:pPr>
    </w:p>
    <w:p w:rsidR="006F3B3E" w:rsidRPr="00CD0893" w:rsidRDefault="006F3B3E" w:rsidP="003F51A0">
      <w:pPr>
        <w:pStyle w:val="a3"/>
        <w:spacing w:after="0" w:line="240" w:lineRule="auto"/>
        <w:ind w:left="0" w:firstLine="851"/>
        <w:jc w:val="both"/>
        <w:rPr>
          <w:rFonts w:ascii="Times New Roman" w:hAnsi="Times New Roman" w:cs="Times New Roman"/>
          <w:sz w:val="24"/>
          <w:szCs w:val="24"/>
        </w:rPr>
      </w:pP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7078F" w:rsidRDefault="0067078F" w:rsidP="0067078F">
      <w:pPr>
        <w:spacing w:before="240" w:after="0" w:line="240" w:lineRule="auto"/>
        <w:jc w:val="both"/>
        <w:rPr>
          <w:rFonts w:ascii="Times New Roman" w:hAnsi="Times New Roman"/>
          <w:sz w:val="28"/>
          <w:szCs w:val="24"/>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7078F" w:rsidRDefault="0067078F" w:rsidP="0067078F">
      <w:pPr>
        <w:spacing w:before="240" w:after="0" w:line="240" w:lineRule="auto"/>
        <w:jc w:val="both"/>
        <w:rPr>
          <w:rFonts w:ascii="Times New Roman" w:hAnsi="Times New Roman"/>
          <w:sz w:val="28"/>
          <w:szCs w:val="24"/>
          <w:highlight w:val="yellow"/>
        </w:rPr>
      </w:pPr>
    </w:p>
    <w:p w:rsidR="0067078F" w:rsidRDefault="0067078F" w:rsidP="0067078F">
      <w:pPr>
        <w:spacing w:before="240" w:after="0" w:line="240" w:lineRule="auto"/>
        <w:jc w:val="both"/>
        <w:rPr>
          <w:rFonts w:ascii="Times New Roman" w:hAnsi="Times New Roman" w:cs="Times New Roman"/>
          <w:sz w:val="28"/>
          <w:szCs w:val="28"/>
          <w:highlight w:val="yellow"/>
        </w:rPr>
      </w:pP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Pr="00CD0893"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5C2BDA" w:rsidRDefault="005C2BDA" w:rsidP="005C2BDA">
      <w:pPr>
        <w:pStyle w:val="a3"/>
        <w:spacing w:line="240" w:lineRule="auto"/>
        <w:ind w:left="851"/>
        <w:jc w:val="both"/>
        <w:rPr>
          <w:rFonts w:ascii="Times New Roman" w:eastAsia="Times New Roman" w:hAnsi="Times New Roman" w:cs="Times New Roman"/>
          <w:sz w:val="24"/>
          <w:szCs w:val="24"/>
        </w:rPr>
      </w:pP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w:t>
      </w:r>
      <w:r>
        <w:rPr>
          <w:rFonts w:ascii="Times New Roman" w:hAnsi="Times New Roman"/>
          <w:sz w:val="28"/>
          <w:szCs w:val="24"/>
          <w:highlight w:val="yellow"/>
        </w:rPr>
        <w:lastRenderedPageBreak/>
        <w:t xml:space="preserve">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F3B3E" w:rsidRPr="00CD0893" w:rsidRDefault="006F3B3E" w:rsidP="005C2BDA">
      <w:pPr>
        <w:pStyle w:val="a3"/>
        <w:spacing w:line="240" w:lineRule="auto"/>
        <w:ind w:left="851"/>
        <w:jc w:val="both"/>
        <w:rPr>
          <w:rFonts w:ascii="Times New Roman" w:eastAsia="Times New Roman" w:hAnsi="Times New Roman" w:cs="Times New Roman"/>
          <w:sz w:val="24"/>
          <w:szCs w:val="24"/>
        </w:rPr>
      </w:pPr>
    </w:p>
    <w:p w:rsidR="00DE562E" w:rsidRPr="00CD0893" w:rsidRDefault="008E7ADE" w:rsidP="00DE562E">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О-3</w:t>
      </w:r>
      <w:r w:rsidR="00DE562E" w:rsidRPr="00CD0893">
        <w:rPr>
          <w:rFonts w:ascii="Times New Roman" w:hAnsi="Times New Roman" w:cs="Times New Roman"/>
          <w:b/>
          <w:iCs/>
          <w:sz w:val="24"/>
          <w:szCs w:val="24"/>
          <w:u w:val="single"/>
        </w:rPr>
        <w:t>. Зона объектов религиозного назначения.</w:t>
      </w:r>
    </w:p>
    <w:p w:rsidR="00DE562E" w:rsidRPr="00CD0893" w:rsidRDefault="00DE562E" w:rsidP="00DE562E">
      <w:pPr>
        <w:spacing w:after="0" w:line="240" w:lineRule="auto"/>
        <w:ind w:firstLine="851"/>
        <w:jc w:val="both"/>
        <w:rPr>
          <w:rFonts w:ascii="Times New Roman" w:hAnsi="Times New Roman" w:cs="Times New Roman"/>
          <w:b/>
          <w:iCs/>
          <w:sz w:val="24"/>
          <w:szCs w:val="24"/>
        </w:rPr>
      </w:pPr>
    </w:p>
    <w:p w:rsidR="00DE562E" w:rsidRPr="00CD0893" w:rsidRDefault="00DE562E" w:rsidP="00DE562E">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956100" w:rsidRPr="00CD0893" w:rsidRDefault="00956100" w:rsidP="00956100">
      <w:pPr>
        <w:spacing w:after="0" w:line="240" w:lineRule="auto"/>
        <w:jc w:val="both"/>
        <w:rPr>
          <w:rFonts w:ascii="Times New Roman" w:hAnsi="Times New Roman" w:cs="Times New Roman"/>
          <w:b/>
          <w:bCs/>
          <w:i/>
          <w:sz w:val="24"/>
          <w:szCs w:val="24"/>
          <w:u w:val="single"/>
        </w:rPr>
      </w:pPr>
    </w:p>
    <w:p w:rsidR="00956100" w:rsidRPr="00CD0893" w:rsidRDefault="00956100" w:rsidP="0095610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DE562E" w:rsidRPr="00CD0893" w:rsidRDefault="00DE562E" w:rsidP="00992F09">
      <w:pPr>
        <w:pStyle w:val="nienie"/>
        <w:numPr>
          <w:ilvl w:val="0"/>
          <w:numId w:val="17"/>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r w:rsidR="00956100" w:rsidRPr="00CD0893">
        <w:rPr>
          <w:rFonts w:ascii="Times New Roman" w:hAnsi="Times New Roman"/>
          <w:color w:val="000000"/>
        </w:rPr>
        <w:t>.</w:t>
      </w:r>
    </w:p>
    <w:p w:rsidR="00956100" w:rsidRPr="00CD0893" w:rsidRDefault="00956100" w:rsidP="00956100">
      <w:pPr>
        <w:pStyle w:val="nienie"/>
        <w:tabs>
          <w:tab w:val="left" w:pos="567"/>
        </w:tabs>
        <w:ind w:left="851" w:firstLine="0"/>
        <w:rPr>
          <w:rFonts w:ascii="Times New Roman" w:hAnsi="Times New Roman"/>
          <w:b/>
          <w:i/>
          <w:color w:val="000000"/>
        </w:rPr>
      </w:pPr>
      <w:r w:rsidRPr="00CD0893">
        <w:rPr>
          <w:rFonts w:ascii="Times New Roman" w:hAnsi="Times New Roman" w:cs="Times New Roman"/>
          <w:b/>
          <w:bCs/>
          <w:i/>
          <w:u w:val="single"/>
        </w:rPr>
        <w:t>Вспомогательные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956100" w:rsidRPr="00CD0893" w:rsidRDefault="00956100"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290F8F" w:rsidRPr="00CD0893" w:rsidRDefault="00290F8F" w:rsidP="00290F8F">
      <w:pPr>
        <w:pStyle w:val="nienie"/>
        <w:tabs>
          <w:tab w:val="left" w:pos="567"/>
        </w:tabs>
        <w:ind w:left="851" w:firstLine="0"/>
        <w:rPr>
          <w:rFonts w:ascii="Times New Roman" w:hAnsi="Times New Roman"/>
          <w:b/>
          <w:i/>
          <w:color w:val="000000"/>
        </w:rPr>
      </w:pPr>
      <w:r>
        <w:rPr>
          <w:rFonts w:ascii="Times New Roman" w:hAnsi="Times New Roman" w:cs="Times New Roman"/>
          <w:b/>
          <w:bCs/>
          <w:i/>
          <w:u w:val="single"/>
        </w:rPr>
        <w:t>Условно разрушенные</w:t>
      </w:r>
      <w:r w:rsidRPr="00CD0893">
        <w:rPr>
          <w:rFonts w:ascii="Times New Roman" w:hAnsi="Times New Roman" w:cs="Times New Roman"/>
          <w:b/>
          <w:bCs/>
          <w:i/>
          <w:u w:val="single"/>
        </w:rPr>
        <w:t xml:space="preserve"> виды разрешенного использования:</w:t>
      </w:r>
    </w:p>
    <w:p w:rsidR="00290F8F" w:rsidRPr="00CD0893" w:rsidRDefault="00290F8F" w:rsidP="00290F8F">
      <w:pPr>
        <w:pStyle w:val="nienie"/>
        <w:numPr>
          <w:ilvl w:val="0"/>
          <w:numId w:val="17"/>
        </w:numPr>
        <w:tabs>
          <w:tab w:val="left" w:pos="567"/>
        </w:tabs>
        <w:ind w:left="0" w:firstLine="851"/>
        <w:rPr>
          <w:rFonts w:ascii="Times New Roman" w:hAnsi="Times New Roman"/>
          <w:b/>
          <w:color w:val="000000"/>
        </w:rPr>
      </w:pPr>
      <w:r>
        <w:rPr>
          <w:rFonts w:ascii="Times New Roman" w:hAnsi="Times New Roman"/>
          <w:color w:val="000000"/>
        </w:rPr>
        <w:t>общественные туалеты</w:t>
      </w:r>
      <w:r w:rsidRPr="00CD0893">
        <w:rPr>
          <w:rFonts w:ascii="Times New Roman" w:hAnsi="Times New Roman"/>
          <w:color w:val="000000"/>
        </w:rPr>
        <w:t>.</w:t>
      </w:r>
    </w:p>
    <w:p w:rsidR="003F51A0" w:rsidRDefault="003F51A0" w:rsidP="003F51A0">
      <w:pPr>
        <w:pStyle w:val="a3"/>
        <w:spacing w:after="0" w:line="240" w:lineRule="auto"/>
        <w:ind w:left="426"/>
        <w:jc w:val="both"/>
        <w:rPr>
          <w:rFonts w:ascii="Times New Roman" w:hAnsi="Times New Roman" w:cs="Times New Roman"/>
          <w:sz w:val="24"/>
          <w:szCs w:val="24"/>
        </w:rPr>
      </w:pP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w:t>
      </w:r>
      <w:r>
        <w:rPr>
          <w:rFonts w:ascii="Times New Roman" w:hAnsi="Times New Roman" w:cs="Times New Roman"/>
          <w:sz w:val="28"/>
          <w:szCs w:val="28"/>
          <w:highlight w:val="yellow"/>
        </w:rPr>
        <w:lastRenderedPageBreak/>
        <w:t xml:space="preserve">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F3B3E" w:rsidRPr="00CD0893" w:rsidRDefault="006F3B3E" w:rsidP="003F51A0">
      <w:pPr>
        <w:pStyle w:val="a3"/>
        <w:spacing w:after="0" w:line="240" w:lineRule="auto"/>
        <w:ind w:left="426"/>
        <w:jc w:val="both"/>
        <w:rPr>
          <w:rFonts w:ascii="Times New Roman" w:hAnsi="Times New Roman" w:cs="Times New Roman"/>
          <w:sz w:val="24"/>
          <w:szCs w:val="24"/>
        </w:rPr>
      </w:pPr>
    </w:p>
    <w:p w:rsidR="003F51A0" w:rsidRPr="00CD0893" w:rsidRDefault="003F51A0" w:rsidP="003F51A0">
      <w:pPr>
        <w:spacing w:after="0" w:line="240" w:lineRule="auto"/>
        <w:ind w:left="284"/>
        <w:jc w:val="both"/>
        <w:rPr>
          <w:rFonts w:ascii="Times New Roman" w:hAnsi="Times New Roman" w:cs="Times New Roman"/>
          <w:b/>
          <w:iCs/>
          <w:sz w:val="24"/>
          <w:szCs w:val="24"/>
        </w:rPr>
      </w:pPr>
    </w:p>
    <w:p w:rsidR="003F51A0" w:rsidRPr="00CD0893"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8E7ADE" w:rsidRPr="00CD0893">
        <w:rPr>
          <w:rFonts w:ascii="Times New Roman" w:hAnsi="Times New Roman" w:cs="Times New Roman"/>
          <w:b/>
          <w:iCs/>
          <w:sz w:val="24"/>
          <w:szCs w:val="24"/>
          <w:u w:val="single"/>
        </w:rPr>
        <w:t>4</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w:t>
      </w:r>
    </w:p>
    <w:p w:rsidR="003F51A0" w:rsidRPr="00CD0893" w:rsidRDefault="003F51A0" w:rsidP="0095610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67078F" w:rsidRDefault="003F51A0" w:rsidP="0067078F">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Pr="00CD0893"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67078F" w:rsidRDefault="006F3B3E"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w:t>
      </w:r>
      <w:r w:rsidR="0067078F">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sidR="0067078F">
        <w:rPr>
          <w:rFonts w:ascii="Times New Roman" w:hAnsi="Times New Roman" w:cs="Times New Roman"/>
          <w:bCs/>
          <w:sz w:val="24"/>
          <w:szCs w:val="24"/>
          <w:highlight w:val="yellow"/>
        </w:rPr>
        <w:t xml:space="preserve"> в пределах участков</w:t>
      </w:r>
      <w:r w:rsidR="0067078F">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sidR="0067078F">
        <w:rPr>
          <w:rFonts w:ascii="Times New Roman" w:hAnsi="Times New Roman" w:cs="Times New Roman"/>
          <w:sz w:val="28"/>
          <w:szCs w:val="28"/>
          <w:highlight w:val="yellow"/>
        </w:rPr>
        <w:t xml:space="preserve">СП 42.13330.2011 </w:t>
      </w:r>
      <w:r w:rsidR="0067078F">
        <w:rPr>
          <w:rFonts w:ascii="Times New Roman" w:hAnsi="Times New Roman" w:cs="Times New Roman"/>
          <w:sz w:val="28"/>
          <w:szCs w:val="28"/>
          <w:highlight w:val="yellow"/>
        </w:rPr>
        <w:lastRenderedPageBreak/>
        <w:t xml:space="preserve">«Градостроительство. Планировка и застройка городских и сельских поселений и </w:t>
      </w:r>
      <w:r w:rsidR="0067078F">
        <w:rPr>
          <w:rFonts w:ascii="Times New Roman" w:hAnsi="Times New Roman" w:cs="Times New Roman"/>
          <w:bCs/>
          <w:color w:val="333333"/>
          <w:sz w:val="28"/>
          <w:szCs w:val="28"/>
          <w:highlight w:val="yellow"/>
          <w:shd w:val="clear" w:color="auto" w:fill="FFFFFF"/>
        </w:rPr>
        <w:t xml:space="preserve">СанПиН, </w:t>
      </w:r>
      <w:r w:rsidR="0067078F">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3F51A0" w:rsidRPr="00CD0893" w:rsidRDefault="003F51A0" w:rsidP="0067078F">
      <w:pPr>
        <w:spacing w:before="240" w:after="0" w:line="240" w:lineRule="auto"/>
        <w:jc w:val="both"/>
        <w:rPr>
          <w:rFonts w:ascii="Times New Roman" w:hAnsi="Times New Roman" w:cs="Times New Roman"/>
          <w:i/>
          <w:sz w:val="24"/>
          <w:szCs w:val="24"/>
        </w:rPr>
      </w:pP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Pr="00CD0893"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w:t>
      </w:r>
      <w:r w:rsidR="00F874A5" w:rsidRPr="00CD0893">
        <w:rPr>
          <w:rFonts w:ascii="Times New Roman" w:eastAsia="Times New Roman" w:hAnsi="Times New Roman" w:cs="Times New Roman"/>
          <w:b/>
          <w:bCs/>
          <w:sz w:val="24"/>
          <w:szCs w:val="24"/>
          <w:u w:val="single"/>
        </w:rPr>
        <w:t xml:space="preserve">она производственно-коммунальных объектов </w:t>
      </w:r>
      <w:r w:rsidR="00F874A5" w:rsidRPr="00CD0893">
        <w:rPr>
          <w:rFonts w:ascii="Times New Roman" w:eastAsia="Times New Roman" w:hAnsi="Times New Roman" w:cs="Times New Roman"/>
          <w:b/>
          <w:bCs/>
          <w:sz w:val="24"/>
          <w:szCs w:val="24"/>
          <w:u w:val="single"/>
          <w:lang w:val="en-US"/>
        </w:rPr>
        <w:t>II</w:t>
      </w:r>
      <w:r w:rsidR="00F874A5" w:rsidRPr="00CD0893">
        <w:rPr>
          <w:rFonts w:ascii="Times New Roman" w:eastAsia="Times New Roman" w:hAnsi="Times New Roman" w:cs="Times New Roman"/>
          <w:b/>
          <w:bCs/>
          <w:sz w:val="24"/>
          <w:szCs w:val="24"/>
          <w:u w:val="single"/>
        </w:rPr>
        <w:t xml:space="preserve"> класса вредности</w:t>
      </w:r>
      <w:r w:rsidR="001D3F4B" w:rsidRPr="00CD0893">
        <w:rPr>
          <w:rFonts w:ascii="Times New Roman" w:eastAsia="Times New Roman" w:hAnsi="Times New Roman" w:cs="Times New Roman"/>
          <w:b/>
          <w:bCs/>
          <w:sz w:val="24"/>
          <w:szCs w:val="24"/>
          <w:u w:val="single"/>
        </w:rPr>
        <w:t>.</w:t>
      </w: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II-III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w:t>
      </w:r>
      <w:r w:rsidR="00F874A5" w:rsidRPr="00CD0893">
        <w:rPr>
          <w:rFonts w:ascii="Times New Roman" w:eastAsia="Times New Roman" w:hAnsi="Times New Roman" w:cs="Times New Roman"/>
          <w:sz w:val="24"/>
          <w:szCs w:val="24"/>
        </w:rPr>
        <w:t>о</w:t>
      </w:r>
      <w:r w:rsidRPr="00CD0893">
        <w:rPr>
          <w:rFonts w:ascii="Times New Roman" w:eastAsia="Times New Roman" w:hAnsi="Times New Roman" w:cs="Times New Roman"/>
          <w:sz w:val="24"/>
          <w:szCs w:val="24"/>
        </w:rPr>
        <w:t>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8B7250" w:rsidRPr="00CD0893" w:rsidRDefault="008B7250" w:rsidP="00E8384A">
      <w:pPr>
        <w:pStyle w:val="nienie"/>
        <w:numPr>
          <w:ilvl w:val="0"/>
          <w:numId w:val="23"/>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8B7250" w:rsidRPr="00CD0893" w:rsidRDefault="008B7250" w:rsidP="00E8384A">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 xml:space="preserve">отделения, участковые пункты </w:t>
      </w:r>
      <w:r w:rsidR="001A652A">
        <w:rPr>
          <w:rFonts w:ascii="Times New Roman" w:hAnsi="Times New Roman" w:cs="Times New Roman"/>
        </w:rPr>
        <w:t>полиц</w:t>
      </w:r>
      <w:r w:rsidRPr="00CD0893">
        <w:rPr>
          <w:rFonts w:ascii="Times New Roman" w:hAnsi="Times New Roman" w:cs="Times New Roman"/>
        </w:rPr>
        <w:t>ии;</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АЗС;</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E5EC7" w:rsidRPr="00CD0893" w:rsidRDefault="003A5350"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5EC7" w:rsidRPr="00CD0893" w:rsidRDefault="008E5EC7" w:rsidP="00F874A5">
      <w:pPr>
        <w:spacing w:after="0" w:line="240" w:lineRule="auto"/>
        <w:ind w:firstLine="851"/>
        <w:jc w:val="both"/>
        <w:rPr>
          <w:rFonts w:ascii="Times New Roman" w:eastAsia="Times New Roman" w:hAnsi="Times New Roman" w:cs="Times New Roman"/>
          <w:b/>
          <w:bCs/>
          <w:sz w:val="24"/>
          <w:szCs w:val="24"/>
          <w:u w:val="single"/>
        </w:rPr>
      </w:pP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8B7250" w:rsidRPr="00CD0893" w:rsidRDefault="008B7250" w:rsidP="001D3F4B">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67078F" w:rsidRDefault="0067078F" w:rsidP="0067078F">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lastRenderedPageBreak/>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8B7250" w:rsidRPr="00CD0893" w:rsidRDefault="008B7250" w:rsidP="0067078F">
      <w:pPr>
        <w:spacing w:before="240" w:after="0" w:line="240" w:lineRule="auto"/>
        <w:jc w:val="both"/>
        <w:rPr>
          <w:rFonts w:ascii="Calibri" w:eastAsia="Times New Roman" w:hAnsi="Calibri"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501B04">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w:t>
      </w: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Pr="00CD0893"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3A463D" w:rsidRPr="00CD0893">
        <w:rPr>
          <w:rFonts w:ascii="Times New Roman" w:hAnsi="Times New Roman" w:cs="Times New Roman"/>
          <w:b/>
          <w:sz w:val="24"/>
          <w:szCs w:val="24"/>
          <w:u w:val="single"/>
        </w:rPr>
        <w:t>4</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АЗС,</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B640CC" w:rsidRPr="005F7296"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5F7296">
        <w:rPr>
          <w:rFonts w:ascii="Times New Roman" w:hAnsi="Times New Roman"/>
          <w:sz w:val="24"/>
          <w:szCs w:val="24"/>
        </w:rPr>
        <w:t>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501B04" w:rsidRDefault="00501B04" w:rsidP="008B7250">
      <w:pPr>
        <w:pStyle w:val="a3"/>
        <w:spacing w:after="0" w:line="240" w:lineRule="auto"/>
        <w:ind w:left="851"/>
        <w:jc w:val="both"/>
        <w:rPr>
          <w:rFonts w:ascii="Times New Roman" w:hAnsi="Times New Roman" w:cs="Times New Roman"/>
          <w:sz w:val="24"/>
          <w:szCs w:val="24"/>
        </w:rPr>
      </w:pP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w:t>
      </w:r>
      <w:r>
        <w:rPr>
          <w:rFonts w:ascii="Times New Roman" w:hAnsi="Times New Roman" w:cs="Times New Roman"/>
          <w:sz w:val="28"/>
          <w:szCs w:val="28"/>
          <w:highlight w:val="yellow"/>
        </w:rPr>
        <w:lastRenderedPageBreak/>
        <w:t xml:space="preserve">«Градостроительство.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483AA4" w:rsidRPr="00CD0893" w:rsidRDefault="00483AA4"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3A463D">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3A463D">
      <w:pPr>
        <w:spacing w:after="0" w:line="240" w:lineRule="auto"/>
        <w:ind w:firstLine="851"/>
        <w:jc w:val="both"/>
        <w:rPr>
          <w:rFonts w:ascii="Times New Roman" w:eastAsia="Times New Roman" w:hAnsi="Times New Roman" w:cs="Times New Roman"/>
          <w:sz w:val="24"/>
          <w:szCs w:val="24"/>
        </w:rPr>
      </w:pP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41EDD" w:rsidRDefault="00F41EDD" w:rsidP="00F41EDD">
      <w:pPr>
        <w:spacing w:after="0" w:line="240" w:lineRule="auto"/>
        <w:jc w:val="both"/>
        <w:rPr>
          <w:rFonts w:ascii="Times New Roman" w:hAnsi="Times New Roman" w:cs="Times New Roman"/>
          <w:b/>
          <w:iCs/>
          <w:sz w:val="24"/>
          <w:szCs w:val="24"/>
        </w:rPr>
      </w:pPr>
    </w:p>
    <w:p w:rsidR="00483AA4" w:rsidRPr="00AB2E20" w:rsidRDefault="00483AA4" w:rsidP="00483AA4">
      <w:pPr>
        <w:spacing w:after="0" w:line="240" w:lineRule="auto"/>
        <w:ind w:firstLine="851"/>
        <w:jc w:val="both"/>
        <w:rPr>
          <w:rFonts w:ascii="Times New Roman" w:hAnsi="Times New Roman"/>
          <w:b/>
          <w:bCs/>
          <w:i/>
          <w:sz w:val="24"/>
          <w:szCs w:val="24"/>
          <w:highlight w:val="yellow"/>
          <w:u w:val="single"/>
        </w:rPr>
      </w:pPr>
      <w:r w:rsidRPr="00AB2E20">
        <w:rPr>
          <w:rFonts w:ascii="Times New Roman" w:hAnsi="Times New Roman"/>
          <w:b/>
          <w:bCs/>
          <w:i/>
          <w:sz w:val="24"/>
          <w:szCs w:val="24"/>
          <w:highlight w:val="yellow"/>
          <w:u w:val="single"/>
        </w:rPr>
        <w:t>Условно разрешенные виды использования:</w:t>
      </w:r>
    </w:p>
    <w:p w:rsidR="00483AA4" w:rsidRPr="00AB2E20" w:rsidRDefault="00483AA4" w:rsidP="00483AA4">
      <w:pPr>
        <w:spacing w:after="0" w:line="240" w:lineRule="auto"/>
        <w:ind w:firstLine="851"/>
        <w:jc w:val="both"/>
        <w:rPr>
          <w:rFonts w:ascii="Times New Roman" w:hAnsi="Times New Roman"/>
          <w:sz w:val="24"/>
          <w:szCs w:val="24"/>
          <w:highlight w:val="yellow"/>
        </w:rPr>
      </w:pPr>
    </w:p>
    <w:p w:rsidR="00483AA4" w:rsidRPr="00AB2E20" w:rsidRDefault="00483AA4" w:rsidP="00483AA4">
      <w:pPr>
        <w:pStyle w:val="a3"/>
        <w:numPr>
          <w:ilvl w:val="0"/>
          <w:numId w:val="29"/>
        </w:numPr>
        <w:spacing w:after="0" w:line="240" w:lineRule="auto"/>
        <w:ind w:left="0" w:firstLine="851"/>
        <w:jc w:val="both"/>
        <w:rPr>
          <w:rFonts w:ascii="Times New Roman" w:hAnsi="Times New Roman"/>
          <w:sz w:val="24"/>
          <w:szCs w:val="24"/>
          <w:highlight w:val="yellow"/>
        </w:rPr>
      </w:pPr>
      <w:r w:rsidRPr="00AB2E20">
        <w:rPr>
          <w:rFonts w:ascii="Times New Roman" w:hAnsi="Times New Roman"/>
          <w:sz w:val="24"/>
          <w:szCs w:val="24"/>
          <w:highlight w:val="yellow"/>
        </w:rPr>
        <w:t>антенны сотовой, радиорелейной, спутниковой связи.</w:t>
      </w:r>
    </w:p>
    <w:p w:rsidR="00483AA4" w:rsidRDefault="00483AA4" w:rsidP="00F41EDD">
      <w:pPr>
        <w:spacing w:after="0" w:line="240" w:lineRule="auto"/>
        <w:jc w:val="both"/>
        <w:rPr>
          <w:rFonts w:ascii="Times New Roman" w:hAnsi="Times New Roman" w:cs="Times New Roman"/>
          <w:b/>
          <w:iCs/>
          <w:sz w:val="24"/>
          <w:szCs w:val="24"/>
        </w:rPr>
      </w:pP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w:t>
      </w:r>
      <w:r>
        <w:rPr>
          <w:rFonts w:ascii="Times New Roman" w:hAnsi="Times New Roman"/>
          <w:sz w:val="28"/>
          <w:szCs w:val="28"/>
          <w:highlight w:val="yellow"/>
        </w:rPr>
        <w:lastRenderedPageBreak/>
        <w:t xml:space="preserve">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483AA4" w:rsidRPr="00CD0893" w:rsidRDefault="00483AA4" w:rsidP="00F41EDD">
      <w:pPr>
        <w:spacing w:after="0" w:line="240" w:lineRule="auto"/>
        <w:jc w:val="both"/>
        <w:rPr>
          <w:rFonts w:ascii="Times New Roman" w:hAnsi="Times New Roman" w:cs="Times New Roman"/>
          <w:b/>
          <w:iCs/>
          <w:sz w:val="24"/>
          <w:szCs w:val="24"/>
        </w:rPr>
      </w:pPr>
    </w:p>
    <w:p w:rsidR="00F41EDD" w:rsidRPr="00CD0893" w:rsidRDefault="00F41EDD" w:rsidP="00E8384A">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F41EDD" w:rsidRPr="00CD0893" w:rsidRDefault="00F41EDD" w:rsidP="00E8384A">
      <w:pPr>
        <w:spacing w:after="0" w:line="240" w:lineRule="auto"/>
        <w:ind w:firstLine="851"/>
        <w:jc w:val="both"/>
        <w:rPr>
          <w:rFonts w:ascii="Times New Roman" w:hAnsi="Times New Roman" w:cs="Times New Roman"/>
          <w:b/>
          <w:iCs/>
          <w:sz w:val="24"/>
          <w:szCs w:val="24"/>
        </w:rPr>
      </w:pPr>
    </w:p>
    <w:p w:rsidR="00F41EDD" w:rsidRPr="00CD0893" w:rsidRDefault="00815BE4" w:rsidP="00E8384A">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E8384A">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E8384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E8384A" w:rsidRPr="00CD0893" w:rsidRDefault="00E8384A"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E8384A">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E8384A">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E8384A">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E8384A">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lastRenderedPageBreak/>
        <w:t>питомники растений для озеленения промышленных территорий и санитарно-защитных зон;</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w:t>
      </w: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5A02E7" w:rsidRPr="00CD0893" w:rsidRDefault="005A02E7" w:rsidP="00CF259E">
      <w:pPr>
        <w:pStyle w:val="a3"/>
        <w:spacing w:before="240" w:after="0" w:line="240" w:lineRule="auto"/>
        <w:jc w:val="both"/>
        <w:rPr>
          <w:rFonts w:ascii="Times New Roman" w:hAnsi="Times New Roman" w:cs="Times New Roman"/>
        </w:rPr>
      </w:pPr>
    </w:p>
    <w:p w:rsidR="00E8384A" w:rsidRPr="00CD0893" w:rsidRDefault="00E8384A" w:rsidP="000E5482">
      <w:pPr>
        <w:spacing w:after="0"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46.5.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sidR="00CF259E">
        <w:rPr>
          <w:rFonts w:ascii="Times New Roman" w:hAnsi="Times New Roman" w:cs="Times New Roman"/>
          <w:b/>
          <w:sz w:val="24"/>
          <w:szCs w:val="24"/>
          <w:u w:val="single"/>
        </w:rPr>
        <w:t>садоводств</w:t>
      </w:r>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FE1313" w:rsidRPr="00CD0893" w:rsidRDefault="00FE1313" w:rsidP="00FE1313">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поля и участки для выращивания сельхозпродукции;</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луга, пастбища;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животноводческие фермы;</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индивидуальные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E1313" w:rsidRDefault="00FE1313" w:rsidP="00FE1313">
      <w:pPr>
        <w:spacing w:after="0" w:line="240" w:lineRule="auto"/>
        <w:ind w:firstLine="851"/>
        <w:rPr>
          <w:rFonts w:ascii="Times New Roman" w:hAnsi="Times New Roman" w:cs="Times New Roman"/>
          <w:b/>
          <w:sz w:val="24"/>
          <w:szCs w:val="24"/>
        </w:rPr>
      </w:pP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w:t>
      </w:r>
      <w:r>
        <w:rPr>
          <w:rFonts w:ascii="Times New Roman" w:hAnsi="Times New Roman"/>
          <w:sz w:val="28"/>
          <w:szCs w:val="24"/>
          <w:highlight w:val="yellow"/>
        </w:rPr>
        <w:t>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483AA4" w:rsidRDefault="00483AA4" w:rsidP="00CF259E">
      <w:pPr>
        <w:spacing w:before="240" w:after="0" w:line="240" w:lineRule="auto"/>
        <w:jc w:val="both"/>
        <w:rPr>
          <w:rFonts w:ascii="Times New Roman" w:hAnsi="Times New Roman" w:cs="Times New Roman"/>
          <w:b/>
          <w:sz w:val="24"/>
          <w:szCs w:val="24"/>
        </w:rPr>
      </w:pPr>
    </w:p>
    <w:p w:rsidR="00483AA4" w:rsidRPr="00CD0893" w:rsidRDefault="00483AA4" w:rsidP="00FE1313">
      <w:pPr>
        <w:spacing w:after="0" w:line="240" w:lineRule="auto"/>
        <w:ind w:firstLine="851"/>
        <w:rPr>
          <w:rFonts w:ascii="Times New Roman" w:hAnsi="Times New Roman" w:cs="Times New Roman"/>
          <w:b/>
          <w:sz w:val="24"/>
          <w:szCs w:val="24"/>
        </w:rPr>
      </w:pPr>
    </w:p>
    <w:p w:rsidR="00C10999" w:rsidRDefault="00C10999" w:rsidP="00C10999">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46.6. Градостроительные регламенты. Рекреационные зоны.</w:t>
      </w:r>
    </w:p>
    <w:p w:rsidR="000F5FCF" w:rsidRPr="00CD0893" w:rsidRDefault="000F5FCF"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Р-1.  Зона городских парков, скверов,</w:t>
      </w:r>
      <w:r w:rsidR="00C33F08">
        <w:rPr>
          <w:rFonts w:ascii="Times New Roman" w:hAnsi="Times New Roman" w:cs="Times New Roman"/>
          <w:b/>
          <w:bCs/>
          <w:sz w:val="24"/>
          <w:szCs w:val="24"/>
          <w:u w:val="single"/>
        </w:rPr>
        <w:t xml:space="preserve"> садов,</w:t>
      </w:r>
      <w:r w:rsidRPr="00CD0893">
        <w:rPr>
          <w:rFonts w:ascii="Times New Roman" w:hAnsi="Times New Roman" w:cs="Times New Roman"/>
          <w:b/>
          <w:bCs/>
          <w:sz w:val="24"/>
          <w:szCs w:val="24"/>
          <w:u w:val="single"/>
        </w:rPr>
        <w:t xml:space="preserve"> бульваров.</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Pr="00CD0893"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10999" w:rsidRPr="00CD0893" w:rsidRDefault="00C10999" w:rsidP="00813755">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10999" w:rsidRPr="00CD0893" w:rsidRDefault="00C10999" w:rsidP="00813755">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Default="0068621D" w:rsidP="0068621D">
      <w:pPr>
        <w:pStyle w:val="a3"/>
        <w:spacing w:after="0" w:line="240" w:lineRule="auto"/>
        <w:ind w:left="851"/>
        <w:jc w:val="both"/>
        <w:rPr>
          <w:rFonts w:ascii="Times New Roman" w:hAnsi="Times New Roman" w:cs="Times New Roman"/>
          <w:sz w:val="24"/>
          <w:szCs w:val="24"/>
        </w:rPr>
      </w:pP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483AA4" w:rsidRDefault="00483AA4" w:rsidP="0068621D">
      <w:pPr>
        <w:pStyle w:val="a3"/>
        <w:spacing w:after="0" w:line="240" w:lineRule="auto"/>
        <w:ind w:left="851"/>
        <w:jc w:val="both"/>
        <w:rPr>
          <w:rFonts w:ascii="Times New Roman" w:hAnsi="Times New Roman" w:cs="Times New Roman"/>
          <w:sz w:val="24"/>
          <w:szCs w:val="24"/>
        </w:rPr>
      </w:pPr>
    </w:p>
    <w:p w:rsidR="00483AA4" w:rsidRPr="00CD0893" w:rsidRDefault="00483AA4"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68621D" w:rsidRPr="00CD0893" w:rsidRDefault="0068621D" w:rsidP="0068621D">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размещения спортивных сооружений и комплексов </w:t>
      </w:r>
      <w:r w:rsidR="00D819E8" w:rsidRPr="00CD0893">
        <w:rPr>
          <w:rFonts w:ascii="Times New Roman" w:hAnsi="Times New Roman" w:cs="Times New Roman"/>
          <w:sz w:val="24"/>
          <w:szCs w:val="24"/>
        </w:rPr>
        <w:t>местного</w:t>
      </w:r>
      <w:r w:rsidRPr="00CD0893">
        <w:rPr>
          <w:rFonts w:ascii="Times New Roman" w:hAnsi="Times New Roman" w:cs="Times New Roman"/>
          <w:sz w:val="24"/>
          <w:szCs w:val="24"/>
        </w:rPr>
        <w:t xml:space="preserve"> значения, а также обслуживающих объектов, вспомогательных по отношению к  основному назначению зоны. </w:t>
      </w: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819E8"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r w:rsidR="00D819E8" w:rsidRPr="00CD0893">
        <w:rPr>
          <w:rFonts w:ascii="Times New Roman" w:hAnsi="Times New Roman" w:cs="Times New Roman"/>
          <w:sz w:val="24"/>
          <w:szCs w:val="24"/>
        </w:rPr>
        <w:t>;</w:t>
      </w:r>
    </w:p>
    <w:p w:rsidR="0068621D" w:rsidRPr="00CD0893" w:rsidRDefault="00D819E8"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r w:rsidR="0068621D" w:rsidRPr="00CD0893">
        <w:rPr>
          <w:rFonts w:ascii="Times New Roman" w:hAnsi="Times New Roman" w:cs="Times New Roman"/>
          <w:sz w:val="24"/>
          <w:szCs w:val="24"/>
        </w:rPr>
        <w:t>;</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8621D" w:rsidRPr="00CD0893" w:rsidRDefault="0068621D" w:rsidP="0068621D">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r w:rsidR="00D819E8" w:rsidRPr="00CD0893">
        <w:rPr>
          <w:rFonts w:ascii="Times New Roman" w:hAnsi="Times New Roman" w:cs="Times New Roman"/>
          <w:sz w:val="24"/>
          <w:szCs w:val="24"/>
        </w:rPr>
        <w:t>, корты</w:t>
      </w:r>
      <w:r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819E8" w:rsidRPr="00CD0893" w:rsidRDefault="00D819E8"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киоски, лоточная торговля, временные павильоны розничной торговли, обслуживания и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w:t>
      </w:r>
      <w:r w:rsidR="00D819E8" w:rsidRPr="00CD0893">
        <w:rPr>
          <w:rFonts w:ascii="Times New Roman" w:hAnsi="Times New Roman" w:cs="Times New Roman"/>
          <w:sz w:val="24"/>
          <w:szCs w:val="24"/>
        </w:rPr>
        <w:t>видуальных легковых автомобилей.</w:t>
      </w:r>
    </w:p>
    <w:p w:rsidR="0068621D" w:rsidRPr="00CD0893" w:rsidRDefault="0068621D" w:rsidP="00246146">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68621D" w:rsidRPr="00CD0893" w:rsidRDefault="0068621D" w:rsidP="00D819E8">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sidR="00D819E8"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5A02E7" w:rsidRPr="00CD0893" w:rsidRDefault="00D819E8" w:rsidP="005A02E7">
      <w:pPr>
        <w:spacing w:line="240" w:lineRule="auto"/>
        <w:ind w:firstLine="851"/>
        <w:jc w:val="both"/>
        <w:rPr>
          <w:rFonts w:ascii="Times New Roman" w:hAnsi="Times New Roman" w:cs="Times New Roman"/>
          <w:b/>
          <w:bCs/>
          <w:sz w:val="24"/>
          <w:szCs w:val="24"/>
        </w:rPr>
      </w:pPr>
      <w:r w:rsidRPr="00CD0893">
        <w:rPr>
          <w:rFonts w:ascii="Times New Roman" w:hAnsi="Times New Roman" w:cs="Times New Roman"/>
          <w:b/>
          <w:bCs/>
          <w:sz w:val="24"/>
          <w:szCs w:val="24"/>
          <w:u w:val="single"/>
        </w:rPr>
        <w:t>Р-3</w:t>
      </w:r>
      <w:r w:rsidR="00C10999" w:rsidRPr="00CD0893">
        <w:rPr>
          <w:rFonts w:ascii="Times New Roman" w:hAnsi="Times New Roman" w:cs="Times New Roman"/>
          <w:b/>
          <w:bCs/>
          <w:sz w:val="24"/>
          <w:szCs w:val="24"/>
          <w:u w:val="single"/>
        </w:rPr>
        <w:t>.  З</w:t>
      </w:r>
      <w:r w:rsidR="005A02E7" w:rsidRPr="00CD0893">
        <w:rPr>
          <w:rFonts w:ascii="Times New Roman" w:hAnsi="Times New Roman" w:cs="Times New Roman"/>
          <w:b/>
          <w:bCs/>
          <w:sz w:val="24"/>
          <w:szCs w:val="24"/>
          <w:u w:val="single"/>
        </w:rPr>
        <w:t xml:space="preserve">она </w:t>
      </w:r>
      <w:r w:rsidR="006E6C0F">
        <w:rPr>
          <w:rFonts w:ascii="Times New Roman" w:hAnsi="Times New Roman" w:cs="Times New Roman"/>
          <w:b/>
          <w:bCs/>
          <w:sz w:val="24"/>
          <w:szCs w:val="24"/>
          <w:u w:val="single"/>
        </w:rPr>
        <w:t>лесопарков, городских лесов и отдыха</w:t>
      </w:r>
      <w:r w:rsidR="005A02E7" w:rsidRPr="00CD0893">
        <w:rPr>
          <w:rFonts w:ascii="Times New Roman" w:hAnsi="Times New Roman" w:cs="Times New Roman"/>
          <w:b/>
          <w:bCs/>
          <w:sz w:val="24"/>
          <w:szCs w:val="24"/>
        </w:rPr>
        <w:t>.</w:t>
      </w:r>
    </w:p>
    <w:p w:rsidR="00C10999" w:rsidRPr="00CD0893" w:rsidRDefault="00C10999" w:rsidP="005A02E7">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объектов отдыха</w:t>
      </w:r>
      <w:r w:rsidR="005A02E7" w:rsidRPr="00CD0893">
        <w:rPr>
          <w:rFonts w:ascii="Times New Roman" w:hAnsi="Times New Roman" w:cs="Times New Roman"/>
          <w:sz w:val="24"/>
          <w:szCs w:val="24"/>
        </w:rPr>
        <w:t xml:space="preserve"> местного</w:t>
      </w:r>
      <w:r w:rsidRPr="00CD0893">
        <w:rPr>
          <w:rFonts w:ascii="Times New Roman" w:hAnsi="Times New Roman" w:cs="Times New Roman"/>
          <w:sz w:val="24"/>
          <w:szCs w:val="24"/>
        </w:rPr>
        <w:t xml:space="preserve"> населения  и туризма, а также обслуживающих объектов, вспомогательных по отношению к  основному назначению зоны.</w:t>
      </w: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C10999"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водноспортивные базы;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 кемпинги;</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аттракционы;</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базы проката спортивно-рекреационного инвентаря;</w:t>
      </w:r>
    </w:p>
    <w:p w:rsidR="00C10999" w:rsidRPr="00CD0893" w:rsidRDefault="00C10999" w:rsidP="005A02E7">
      <w:pPr>
        <w:pStyle w:val="a3"/>
        <w:spacing w:after="0" w:line="240" w:lineRule="auto"/>
        <w:ind w:left="0" w:firstLine="851"/>
        <w:jc w:val="both"/>
        <w:rPr>
          <w:rFonts w:ascii="Times New Roman" w:hAnsi="Times New Roman" w:cs="Times New Roman"/>
          <w:sz w:val="24"/>
          <w:szCs w:val="24"/>
        </w:rPr>
      </w:pP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и круглогодичные театры, эстрады, танцевальные залы, дискотеки, кинотеатры, видеосалоны;</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w:t>
      </w:r>
    </w:p>
    <w:p w:rsidR="00C10999"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w:t>
      </w:r>
      <w:r w:rsidR="006806BC">
        <w:rPr>
          <w:rFonts w:ascii="Times New Roman" w:hAnsi="Times New Roman" w:cs="Times New Roman"/>
          <w:sz w:val="24"/>
          <w:szCs w:val="24"/>
        </w:rPr>
        <w:t>ния и инфраструктура для отдыха;</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павильоны;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киоски;</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лоточная торговля;</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банно-оздоровительные комплексы;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косметические салоны, парикмахерские, массажные кабинеты;</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4EAF"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r w:rsidR="00184EAF">
        <w:rPr>
          <w:rFonts w:ascii="Times New Roman" w:hAnsi="Times New Roman" w:cs="Times New Roman"/>
          <w:sz w:val="24"/>
          <w:szCs w:val="24"/>
        </w:rPr>
        <w:t>;</w:t>
      </w:r>
    </w:p>
    <w:p w:rsidR="00C10999" w:rsidRPr="00184EAF" w:rsidRDefault="00184EAF" w:rsidP="00184EAF">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sidR="005A02E7" w:rsidRPr="00184EAF">
        <w:rPr>
          <w:rFonts w:ascii="Times New Roman" w:hAnsi="Times New Roman" w:cs="Times New Roman"/>
          <w:sz w:val="24"/>
          <w:szCs w:val="24"/>
        </w:rPr>
        <w:t>.</w:t>
      </w:r>
    </w:p>
    <w:p w:rsidR="005A02E7" w:rsidRPr="00CD0893" w:rsidRDefault="005A02E7" w:rsidP="005A02E7">
      <w:pPr>
        <w:pStyle w:val="a3"/>
        <w:spacing w:line="240" w:lineRule="auto"/>
        <w:ind w:left="1440"/>
        <w:jc w:val="both"/>
        <w:rPr>
          <w:rFonts w:ascii="Times New Roman" w:hAnsi="Times New Roman" w:cs="Times New Roman"/>
          <w:b/>
          <w:bCs/>
          <w:sz w:val="24"/>
          <w:szCs w:val="24"/>
          <w:u w:val="single"/>
        </w:rPr>
      </w:pPr>
    </w:p>
    <w:p w:rsidR="005A02E7" w:rsidRPr="00CD0893" w:rsidRDefault="005A02E7" w:rsidP="005A02E7">
      <w:pPr>
        <w:pStyle w:val="a3"/>
        <w:spacing w:line="240" w:lineRule="auto"/>
        <w:ind w:left="0"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5A02E7" w:rsidRPr="00CD0893" w:rsidRDefault="005A02E7" w:rsidP="005A02E7">
      <w:pPr>
        <w:pStyle w:val="a3"/>
        <w:spacing w:after="0" w:line="240" w:lineRule="auto"/>
        <w:ind w:left="0" w:firstLine="851"/>
        <w:jc w:val="both"/>
        <w:rPr>
          <w:rFonts w:ascii="Times New Roman" w:hAnsi="Times New Roman" w:cs="Times New Roman"/>
          <w:sz w:val="24"/>
          <w:szCs w:val="24"/>
        </w:rPr>
      </w:pP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музеи, выставочные залы, галереи;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5A02E7" w:rsidRPr="00CD0893" w:rsidRDefault="00E71E38"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индивидуальных</w:t>
      </w:r>
      <w:r w:rsidR="005A02E7" w:rsidRPr="00CD0893">
        <w:rPr>
          <w:rFonts w:ascii="Times New Roman" w:hAnsi="Times New Roman" w:cs="Times New Roman"/>
          <w:sz w:val="24"/>
          <w:szCs w:val="24"/>
        </w:rPr>
        <w:t xml:space="preserve"> легковых автомобилей;</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туристических автобусов.</w:t>
      </w:r>
    </w:p>
    <w:p w:rsidR="00C10999" w:rsidRPr="00CD0893" w:rsidRDefault="00C10999" w:rsidP="00C10999">
      <w:pPr>
        <w:spacing w:line="240" w:lineRule="auto"/>
        <w:jc w:val="both"/>
        <w:rPr>
          <w:rFonts w:ascii="Times New Roman" w:hAnsi="Times New Roman" w:cs="Times New Roman"/>
          <w:b/>
          <w:bCs/>
          <w:sz w:val="24"/>
          <w:szCs w:val="24"/>
        </w:rPr>
      </w:pP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w:t>
      </w:r>
      <w:r>
        <w:rPr>
          <w:rFonts w:ascii="Times New Roman" w:hAnsi="Times New Roman" w:cs="Times New Roman"/>
          <w:sz w:val="28"/>
          <w:szCs w:val="28"/>
          <w:highlight w:val="yellow"/>
        </w:rPr>
        <w:lastRenderedPageBreak/>
        <w:t xml:space="preserve">«Градостроительство.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5A02E7">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Pr="00CD0893" w:rsidRDefault="005A02E7" w:rsidP="00C10999">
      <w:pPr>
        <w:spacing w:line="240" w:lineRule="auto"/>
        <w:jc w:val="both"/>
        <w:rPr>
          <w:rFonts w:ascii="Times New Roman" w:hAnsi="Times New Roman" w:cs="Times New Roman"/>
          <w:b/>
          <w:bCs/>
          <w:sz w:val="24"/>
          <w:szCs w:val="24"/>
        </w:rPr>
      </w:pPr>
    </w:p>
    <w:p w:rsidR="003B45F6" w:rsidRPr="00CD0893" w:rsidRDefault="003B45F6" w:rsidP="00CF35FB">
      <w:pPr>
        <w:spacing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46.7.  Градостроительные регламенты. Зоны специального назначения.</w:t>
      </w:r>
    </w:p>
    <w:p w:rsidR="00630311" w:rsidRPr="00CD0893" w:rsidRDefault="002B22F8" w:rsidP="00AC02D9">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630311" w:rsidRPr="00CD0893" w:rsidRDefault="00630311" w:rsidP="00AC02D9">
      <w:pPr>
        <w:pStyle w:val="nienie"/>
        <w:tabs>
          <w:tab w:val="left" w:pos="142"/>
        </w:tabs>
        <w:ind w:left="0" w:firstLine="851"/>
        <w:rPr>
          <w:rFonts w:ascii="Times New Roman" w:hAnsi="Times New Roman" w:cs="Times New Roman"/>
          <w:iCs/>
        </w:rPr>
      </w:pPr>
      <w:r w:rsidRPr="00CD0893">
        <w:rPr>
          <w:rFonts w:ascii="Times New Roman" w:hAnsi="Times New Roman" w:cs="Times New Roman"/>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30311" w:rsidRPr="00CD0893" w:rsidRDefault="00630311" w:rsidP="00AC02D9">
      <w:pPr>
        <w:pStyle w:val="nienie"/>
        <w:tabs>
          <w:tab w:val="left" w:pos="142"/>
        </w:tabs>
        <w:ind w:left="0" w:firstLine="851"/>
        <w:rPr>
          <w:rFonts w:ascii="Times New Roman" w:hAnsi="Times New Roman" w:cs="Times New Roman"/>
          <w:iCs/>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630311" w:rsidRPr="00CD0893" w:rsidRDefault="00630311" w:rsidP="00AC02D9">
      <w:pPr>
        <w:pStyle w:val="23"/>
        <w:tabs>
          <w:tab w:val="left" w:pos="142"/>
        </w:tabs>
        <w:ind w:firstLine="851"/>
        <w:rPr>
          <w:color w:val="auto"/>
          <w:szCs w:val="24"/>
          <w:lang w:val="ru-RU"/>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630311" w:rsidRPr="00CD0893" w:rsidRDefault="00630311" w:rsidP="00AC02D9">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630311" w:rsidRDefault="00630311" w:rsidP="00AC02D9">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AC02D9" w:rsidRDefault="00AC02D9" w:rsidP="00AC02D9">
      <w:pPr>
        <w:pStyle w:val="23"/>
        <w:tabs>
          <w:tab w:val="left" w:pos="142"/>
        </w:tabs>
        <w:ind w:firstLine="851"/>
        <w:rPr>
          <w:b w:val="0"/>
          <w:color w:val="auto"/>
          <w:szCs w:val="24"/>
          <w:lang w:val="ru-RU"/>
        </w:rPr>
      </w:pPr>
    </w:p>
    <w:p w:rsidR="00483AA4" w:rsidRPr="007E0FBE" w:rsidRDefault="00483AA4" w:rsidP="00483AA4">
      <w:pPr>
        <w:pStyle w:val="Iauiue"/>
        <w:tabs>
          <w:tab w:val="left" w:pos="142"/>
        </w:tabs>
        <w:ind w:left="1069"/>
        <w:jc w:val="both"/>
        <w:rPr>
          <w:b/>
          <w:i/>
          <w:sz w:val="24"/>
          <w:szCs w:val="24"/>
          <w:highlight w:val="yellow"/>
          <w:u w:val="single"/>
        </w:rPr>
      </w:pPr>
      <w:r w:rsidRPr="007E0FBE">
        <w:rPr>
          <w:b/>
          <w:i/>
          <w:sz w:val="24"/>
          <w:szCs w:val="24"/>
          <w:highlight w:val="yellow"/>
          <w:u w:val="single"/>
        </w:rPr>
        <w:t>Вспомогательные виды разрешенного использования:</w:t>
      </w:r>
    </w:p>
    <w:p w:rsidR="00483AA4" w:rsidRPr="007E0FBE" w:rsidRDefault="00483AA4" w:rsidP="00483AA4">
      <w:pPr>
        <w:pStyle w:val="23"/>
        <w:numPr>
          <w:ilvl w:val="0"/>
          <w:numId w:val="51"/>
        </w:numPr>
        <w:tabs>
          <w:tab w:val="left" w:pos="142"/>
        </w:tabs>
        <w:rPr>
          <w:b w:val="0"/>
          <w:color w:val="auto"/>
          <w:szCs w:val="24"/>
          <w:highlight w:val="yellow"/>
          <w:lang w:val="ru-RU"/>
        </w:rPr>
      </w:pPr>
      <w:r w:rsidRPr="007E0FBE">
        <w:rPr>
          <w:b w:val="0"/>
          <w:color w:val="auto"/>
          <w:szCs w:val="24"/>
          <w:highlight w:val="yellow"/>
          <w:lang w:val="ru-RU"/>
        </w:rPr>
        <w:t>сооружения для хранения автотранспорта;</w:t>
      </w:r>
    </w:p>
    <w:p w:rsidR="00483AA4" w:rsidRPr="007E0FBE" w:rsidRDefault="00483AA4" w:rsidP="00483AA4">
      <w:pPr>
        <w:pStyle w:val="23"/>
        <w:numPr>
          <w:ilvl w:val="0"/>
          <w:numId w:val="51"/>
        </w:numPr>
        <w:tabs>
          <w:tab w:val="left" w:pos="142"/>
        </w:tabs>
        <w:rPr>
          <w:b w:val="0"/>
          <w:color w:val="auto"/>
          <w:szCs w:val="24"/>
          <w:highlight w:val="yellow"/>
          <w:lang w:val="ru-RU"/>
        </w:rPr>
      </w:pPr>
      <w:r w:rsidRPr="007E0FBE">
        <w:rPr>
          <w:b w:val="0"/>
          <w:color w:val="auto"/>
          <w:szCs w:val="24"/>
          <w:highlight w:val="yellow"/>
          <w:lang w:val="ru-RU"/>
        </w:rPr>
        <w:t>объекты пожарной охраны, котельные, трансформаторные подстанции, газораспределительные пункты и иные объекты инженерной инфраструктуры.</w:t>
      </w:r>
    </w:p>
    <w:p w:rsidR="00483AA4" w:rsidRPr="007E0FBE" w:rsidRDefault="00483AA4" w:rsidP="00483AA4">
      <w:pPr>
        <w:pStyle w:val="23"/>
        <w:numPr>
          <w:ilvl w:val="0"/>
          <w:numId w:val="51"/>
        </w:numPr>
        <w:tabs>
          <w:tab w:val="left" w:pos="142"/>
        </w:tabs>
        <w:rPr>
          <w:b w:val="0"/>
          <w:color w:val="auto"/>
          <w:szCs w:val="24"/>
          <w:highlight w:val="yellow"/>
          <w:lang w:val="ru-RU"/>
        </w:rPr>
      </w:pPr>
      <w:r w:rsidRPr="007E0FBE">
        <w:rPr>
          <w:b w:val="0"/>
          <w:color w:val="auto"/>
          <w:szCs w:val="24"/>
          <w:highlight w:val="yellow"/>
          <w:lang w:val="ru-RU"/>
        </w:rPr>
        <w:t>коммунальные предприятия.</w:t>
      </w:r>
    </w:p>
    <w:p w:rsidR="00483AA4" w:rsidRDefault="00483AA4" w:rsidP="00483AA4">
      <w:pPr>
        <w:pStyle w:val="23"/>
        <w:tabs>
          <w:tab w:val="left" w:pos="142"/>
        </w:tabs>
        <w:ind w:firstLine="851"/>
        <w:rPr>
          <w:b w:val="0"/>
          <w:color w:val="auto"/>
          <w:szCs w:val="24"/>
          <w:lang w:val="ru-RU"/>
        </w:rPr>
      </w:pP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 xml:space="preserve">посредством подготовки проектов планировки </w:t>
      </w:r>
      <w:r>
        <w:rPr>
          <w:rFonts w:ascii="Times New Roman" w:hAnsi="Times New Roman"/>
          <w:sz w:val="28"/>
          <w:szCs w:val="24"/>
          <w:highlight w:val="yellow"/>
        </w:rPr>
        <w:lastRenderedPageBreak/>
        <w:t>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483AA4" w:rsidRDefault="00483AA4" w:rsidP="00AC02D9">
      <w:pPr>
        <w:pStyle w:val="23"/>
        <w:tabs>
          <w:tab w:val="left" w:pos="142"/>
        </w:tabs>
        <w:ind w:firstLine="851"/>
        <w:rPr>
          <w:b w:val="0"/>
          <w:color w:val="auto"/>
          <w:szCs w:val="24"/>
          <w:lang w:val="ru-RU"/>
        </w:rPr>
      </w:pPr>
    </w:p>
    <w:p w:rsidR="00483AA4" w:rsidRPr="00CD0893" w:rsidRDefault="00483AA4" w:rsidP="00AC02D9">
      <w:pPr>
        <w:pStyle w:val="23"/>
        <w:tabs>
          <w:tab w:val="left" w:pos="142"/>
        </w:tabs>
        <w:ind w:firstLine="851"/>
        <w:rPr>
          <w:b w:val="0"/>
          <w:color w:val="auto"/>
          <w:szCs w:val="24"/>
          <w:lang w:val="ru-RU"/>
        </w:rPr>
      </w:pPr>
    </w:p>
    <w:p w:rsidR="00AC02D9" w:rsidRPr="00CD0893" w:rsidRDefault="00AC02D9" w:rsidP="00AC02D9">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sidR="002B22F8">
        <w:rPr>
          <w:rFonts w:ascii="Times New Roman" w:eastAsia="Times New Roman" w:hAnsi="Times New Roman" w:cs="Times New Roman"/>
          <w:b/>
          <w:bCs/>
          <w:sz w:val="24"/>
          <w:szCs w:val="24"/>
          <w:u w:val="single"/>
        </w:rPr>
        <w:t>2</w:t>
      </w:r>
      <w:r w:rsidRPr="00CD0893">
        <w:rPr>
          <w:rFonts w:ascii="Times New Roman" w:eastAsia="Times New Roman" w:hAnsi="Times New Roman" w:cs="Times New Roman"/>
          <w:b/>
          <w:bCs/>
          <w:sz w:val="24"/>
          <w:szCs w:val="24"/>
          <w:u w:val="single"/>
        </w:rPr>
        <w:t>.   Зона кладбищ.</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AC02D9">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C02D9" w:rsidRPr="00CF259E" w:rsidRDefault="00AC02D9" w:rsidP="00CF259E">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AC02D9" w:rsidRPr="00CD0893" w:rsidRDefault="00AC02D9" w:rsidP="00AC02D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C02D9"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483AA4" w:rsidRDefault="00483AA4" w:rsidP="00483AA4">
      <w:pPr>
        <w:pStyle w:val="a3"/>
        <w:spacing w:line="240" w:lineRule="auto"/>
        <w:ind w:left="851"/>
        <w:jc w:val="both"/>
        <w:rPr>
          <w:rFonts w:ascii="Times New Roman" w:eastAsia="Times New Roman" w:hAnsi="Times New Roman" w:cs="Times New Roman"/>
          <w:sz w:val="24"/>
          <w:szCs w:val="24"/>
        </w:rPr>
      </w:pPr>
    </w:p>
    <w:p w:rsidR="00CF259E" w:rsidRDefault="00483AA4"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w:t>
      </w:r>
      <w:r w:rsidR="00CF259E">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sidR="00CF259E">
        <w:rPr>
          <w:rFonts w:ascii="Times New Roman" w:hAnsi="Times New Roman" w:cs="Times New Roman"/>
          <w:bCs/>
          <w:sz w:val="24"/>
          <w:szCs w:val="24"/>
          <w:highlight w:val="yellow"/>
        </w:rPr>
        <w:t xml:space="preserve"> в пределах участков</w:t>
      </w:r>
      <w:r w:rsidR="00CF259E">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w:t>
      </w:r>
      <w:r w:rsidR="00CF259E">
        <w:rPr>
          <w:rFonts w:ascii="Times New Roman" w:hAnsi="Times New Roman"/>
          <w:sz w:val="28"/>
          <w:szCs w:val="24"/>
          <w:highlight w:val="yellow"/>
        </w:rPr>
        <w:lastRenderedPageBreak/>
        <w:t xml:space="preserve">для данной зоны устанавливаются в соответствии с </w:t>
      </w:r>
      <w:r w:rsidR="00CF259E">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sidR="00CF259E">
        <w:rPr>
          <w:rFonts w:ascii="Times New Roman" w:hAnsi="Times New Roman" w:cs="Times New Roman"/>
          <w:bCs/>
          <w:color w:val="333333"/>
          <w:sz w:val="28"/>
          <w:szCs w:val="28"/>
          <w:highlight w:val="yellow"/>
          <w:shd w:val="clear" w:color="auto" w:fill="FFFFFF"/>
        </w:rPr>
        <w:t xml:space="preserve">СанПиН, </w:t>
      </w:r>
      <w:r w:rsidR="00CF259E">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483AA4" w:rsidRPr="00CD0893" w:rsidRDefault="00483AA4" w:rsidP="00CF259E">
      <w:pPr>
        <w:spacing w:before="240" w:after="0" w:line="240" w:lineRule="auto"/>
        <w:jc w:val="both"/>
        <w:rPr>
          <w:rFonts w:ascii="Times New Roman" w:eastAsia="Times New Roman" w:hAnsi="Times New Roman" w:cs="Times New Roman"/>
          <w:sz w:val="24"/>
          <w:szCs w:val="24"/>
        </w:rPr>
      </w:pPr>
    </w:p>
    <w:p w:rsidR="007125DC" w:rsidRPr="00CD0893" w:rsidRDefault="007125DC" w:rsidP="007125DC">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3</w:t>
      </w:r>
      <w:r w:rsidR="00FF5AA3">
        <w:rPr>
          <w:rFonts w:ascii="Times New Roman" w:eastAsia="Times New Roman" w:hAnsi="Times New Roman" w:cs="Times New Roman"/>
          <w:b/>
          <w:bCs/>
          <w:sz w:val="24"/>
          <w:szCs w:val="24"/>
          <w:u w:val="single"/>
        </w:rPr>
        <w:t>.   Зона полигонов ТБО, свалок</w:t>
      </w:r>
      <w:r w:rsidRPr="00CD0893">
        <w:rPr>
          <w:rFonts w:ascii="Times New Roman" w:eastAsia="Times New Roman" w:hAnsi="Times New Roman" w:cs="Times New Roman"/>
          <w:b/>
          <w:bCs/>
          <w:sz w:val="24"/>
          <w:szCs w:val="24"/>
          <w:u w:val="single"/>
        </w:rPr>
        <w:t>.</w:t>
      </w:r>
    </w:p>
    <w:p w:rsidR="007125DC" w:rsidRDefault="007125DC" w:rsidP="007125DC">
      <w:pPr>
        <w:pStyle w:val="nienie"/>
        <w:ind w:left="0" w:firstLine="709"/>
        <w:rPr>
          <w:rFonts w:ascii="Times New Roman" w:hAnsi="Times New Roman" w:cs="Times New Roman"/>
          <w:iCs/>
          <w:sz w:val="28"/>
          <w:szCs w:val="28"/>
        </w:rPr>
      </w:pPr>
      <w:r>
        <w:rPr>
          <w:rFonts w:ascii="Times New Roman" w:hAnsi="Times New Roman" w:cs="Times New Roman"/>
          <w:iCs/>
          <w:sz w:val="28"/>
          <w:szCs w:val="28"/>
        </w:rPr>
        <w:t xml:space="preserve">Зона </w:t>
      </w:r>
      <w:r w:rsidRPr="007A2AA2">
        <w:rPr>
          <w:rFonts w:ascii="Times New Roman" w:hAnsi="Times New Roman" w:cs="Times New Roman"/>
          <w:iCs/>
          <w:sz w:val="28"/>
          <w:szCs w:val="28"/>
        </w:rPr>
        <w:t xml:space="preserve">выделены для обеспечения правовых условий использования участков </w:t>
      </w:r>
      <w:r>
        <w:rPr>
          <w:rFonts w:ascii="Times New Roman" w:hAnsi="Times New Roman" w:cs="Times New Roman"/>
          <w:iCs/>
          <w:sz w:val="28"/>
          <w:szCs w:val="28"/>
        </w:rPr>
        <w:t>ТБО, свалок</w:t>
      </w:r>
      <w:r w:rsidRPr="007A2AA2">
        <w:rPr>
          <w:rFonts w:ascii="Times New Roman" w:hAnsi="Times New Roman" w:cs="Times New Roman"/>
          <w:iCs/>
          <w:sz w:val="28"/>
          <w:szCs w:val="28"/>
        </w:rPr>
        <w:t>. Разрешается размещение зданий, сооружений и коммуникаций, связан</w:t>
      </w:r>
      <w:r>
        <w:rPr>
          <w:rFonts w:ascii="Times New Roman" w:hAnsi="Times New Roman" w:cs="Times New Roman"/>
          <w:iCs/>
          <w:sz w:val="28"/>
          <w:szCs w:val="28"/>
        </w:rPr>
        <w:t>ных только с эксплуатацией ТБО, свалок.</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4"/>
          <w:highlight w:val="yellow"/>
        </w:rPr>
        <w:t xml:space="preserve">       </w:t>
      </w:r>
      <w:r>
        <w:rPr>
          <w:rFonts w:ascii="Times New Roman" w:hAnsi="Times New Roman"/>
          <w:sz w:val="28"/>
          <w:szCs w:val="24"/>
          <w:highlight w:val="yellow"/>
        </w:rPr>
        <w:t xml:space="preserve"> Предельные значения параметров земельных участков и разрешенного строительства</w:t>
      </w:r>
      <w:r>
        <w:rPr>
          <w:rFonts w:ascii="Times New Roman" w:hAnsi="Times New Roman" w:cs="Times New Roman"/>
          <w:bCs/>
          <w:sz w:val="24"/>
          <w:szCs w:val="24"/>
          <w:highlight w:val="yellow"/>
        </w:rPr>
        <w:t xml:space="preserve"> в пределах участков</w:t>
      </w:r>
      <w:r>
        <w:rPr>
          <w:rFonts w:ascii="Times New Roman" w:hAnsi="Times New Roman"/>
          <w:sz w:val="28"/>
          <w:szCs w:val="24"/>
          <w:highlight w:val="yellow"/>
        </w:rPr>
        <w:t xml:space="preserve">,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в 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CF259E" w:rsidRDefault="00CF259E" w:rsidP="00CF259E">
      <w:pPr>
        <w:spacing w:before="240" w:after="0" w:line="240" w:lineRule="auto"/>
        <w:jc w:val="both"/>
        <w:rPr>
          <w:rFonts w:ascii="Times New Roman" w:hAnsi="Times New Roman" w:cs="Times New Roman"/>
          <w:sz w:val="28"/>
          <w:szCs w:val="28"/>
          <w:highlight w:val="yellow"/>
        </w:rPr>
      </w:pPr>
      <w:r>
        <w:rPr>
          <w:rFonts w:ascii="Times New Roman" w:hAnsi="Times New Roman"/>
          <w:sz w:val="28"/>
          <w:szCs w:val="28"/>
          <w:highlight w:val="yellow"/>
        </w:rPr>
        <w:t xml:space="preserve">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в </w:t>
      </w:r>
      <w:r>
        <w:rPr>
          <w:rFonts w:ascii="Times New Roman" w:hAnsi="Times New Roman"/>
          <w:sz w:val="28"/>
          <w:szCs w:val="24"/>
          <w:highlight w:val="yellow"/>
        </w:rPr>
        <w:t xml:space="preserve">соответствии с </w:t>
      </w:r>
      <w:r>
        <w:rPr>
          <w:rFonts w:ascii="Times New Roman" w:hAnsi="Times New Roman" w:cs="Times New Roman"/>
          <w:sz w:val="28"/>
          <w:szCs w:val="28"/>
          <w:highlight w:val="yellow"/>
        </w:rPr>
        <w:t xml:space="preserve">СП 42.13330.2011 «Градостроительство. Планировка и застройка городских и сельских поселений и </w:t>
      </w:r>
      <w:r>
        <w:rPr>
          <w:rFonts w:ascii="Times New Roman" w:hAnsi="Times New Roman" w:cs="Times New Roman"/>
          <w:bCs/>
          <w:color w:val="333333"/>
          <w:sz w:val="28"/>
          <w:szCs w:val="28"/>
          <w:highlight w:val="yellow"/>
          <w:shd w:val="clear" w:color="auto" w:fill="FFFFFF"/>
        </w:rPr>
        <w:t xml:space="preserve">СанПиН, </w:t>
      </w:r>
      <w:r>
        <w:rPr>
          <w:rFonts w:ascii="Times New Roman" w:hAnsi="Times New Roman"/>
          <w:sz w:val="28"/>
          <w:szCs w:val="24"/>
          <w:highlight w:val="yellow"/>
        </w:rPr>
        <w:t>посредством подготовки проектов планировки территории и (или) проектов межевания территории, а также проектов строительства.</w:t>
      </w:r>
    </w:p>
    <w:p w:rsidR="00815BE4"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125DC" w:rsidRDefault="007125DC"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lastRenderedPageBreak/>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w:t>
      </w:r>
      <w:r w:rsidRPr="00CD0893">
        <w:rPr>
          <w:rFonts w:ascii="Times New Roman" w:eastAsiaTheme="minorHAnsi" w:hAnsi="Times New Roman" w:cs="Times New Roman"/>
          <w:sz w:val="24"/>
          <w:szCs w:val="24"/>
          <w:lang w:eastAsia="en-US"/>
        </w:rPr>
        <w:lastRenderedPageBreak/>
        <w:t>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color w:val="000000"/>
          <w:sz w:val="24"/>
          <w:szCs w:val="24"/>
        </w:rPr>
        <w:t>сельхозугодья</w:t>
      </w:r>
      <w:proofErr w:type="spellEnd"/>
      <w:r w:rsidRPr="00CD0893">
        <w:rPr>
          <w:rFonts w:ascii="Times New Roman" w:hAnsi="Times New Roman" w:cs="Times New Roman"/>
          <w:color w:val="000000"/>
          <w:sz w:val="24"/>
          <w:szCs w:val="24"/>
        </w:rPr>
        <w:t xml:space="preserve"> для выращивания технических культур, не используемых для </w:t>
      </w:r>
      <w:r w:rsidRPr="00CD0893">
        <w:rPr>
          <w:rFonts w:ascii="Times New Roman" w:hAnsi="Times New Roman" w:cs="Times New Roman"/>
          <w:color w:val="000000"/>
          <w:sz w:val="24"/>
          <w:szCs w:val="24"/>
        </w:rPr>
        <w:lastRenderedPageBreak/>
        <w:t>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FF5AA3" w:rsidRPr="00FF5AA3" w:rsidRDefault="00FF5AA3" w:rsidP="00FF5AA3">
      <w:pPr>
        <w:pStyle w:val="ConsPlusNormal"/>
        <w:widowControl/>
        <w:rPr>
          <w:rFonts w:ascii="Times New Roman" w:hAnsi="Times New Roman" w:cs="Times New Roman"/>
          <w:b/>
          <w:sz w:val="24"/>
          <w:szCs w:val="24"/>
          <w:u w:val="single"/>
        </w:rPr>
      </w:pPr>
      <w:r w:rsidRPr="00FF5AA3">
        <w:rPr>
          <w:rFonts w:ascii="Times New Roman" w:hAnsi="Times New Roman" w:cs="Times New Roman"/>
          <w:b/>
          <w:sz w:val="24"/>
          <w:szCs w:val="24"/>
          <w:u w:val="single"/>
        </w:rPr>
        <w:t xml:space="preserve">Виды запрещенного использования в </w:t>
      </w:r>
      <w:r w:rsidR="0095700D">
        <w:rPr>
          <w:rFonts w:ascii="Times New Roman" w:hAnsi="Times New Roman" w:cs="Times New Roman"/>
          <w:b/>
          <w:sz w:val="24"/>
          <w:szCs w:val="24"/>
          <w:u w:val="single"/>
        </w:rPr>
        <w:t xml:space="preserve">границах </w:t>
      </w:r>
      <w:r w:rsidRPr="00FF5AA3">
        <w:rPr>
          <w:rFonts w:ascii="Times New Roman" w:hAnsi="Times New Roman" w:cs="Times New Roman"/>
          <w:b/>
          <w:sz w:val="24"/>
          <w:szCs w:val="24"/>
          <w:u w:val="single"/>
        </w:rPr>
        <w:t>зон</w:t>
      </w:r>
      <w:r w:rsidR="0095700D">
        <w:rPr>
          <w:rFonts w:ascii="Times New Roman" w:hAnsi="Times New Roman" w:cs="Times New Roman"/>
          <w:b/>
          <w:sz w:val="24"/>
          <w:szCs w:val="24"/>
          <w:u w:val="single"/>
        </w:rPr>
        <w:t>ы</w:t>
      </w:r>
      <w:r w:rsidRPr="00FF5AA3">
        <w:rPr>
          <w:rFonts w:ascii="Times New Roman" w:hAnsi="Times New Roman" w:cs="Times New Roman"/>
          <w:b/>
          <w:sz w:val="24"/>
          <w:szCs w:val="24"/>
          <w:u w:val="single"/>
        </w:rPr>
        <w:t xml:space="preserve"> водозаборных, иных технических сооружений:</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авиационно-химических работ;</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FF5AA3" w:rsidRPr="00CD0893" w:rsidRDefault="00FF5AA3"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складирование отвалов размываемых грунтов, строительных материалов и </w:t>
      </w:r>
      <w:r w:rsidRPr="00CD0893">
        <w:rPr>
          <w:b w:val="0"/>
          <w:color w:val="auto"/>
          <w:szCs w:val="24"/>
          <w:lang w:val="ru-RU"/>
        </w:rPr>
        <w:lastRenderedPageBreak/>
        <w:t>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9D0B44" w:rsidRDefault="009D0B44" w:rsidP="00351E30">
      <w:pPr>
        <w:shd w:val="clear" w:color="auto" w:fill="FFFFFF"/>
        <w:spacing w:line="240" w:lineRule="auto"/>
        <w:ind w:firstLine="851"/>
        <w:jc w:val="both"/>
        <w:rPr>
          <w:rFonts w:ascii="Times New Roman" w:hAnsi="Times New Roman" w:cs="Times New Roman"/>
          <w:b/>
          <w:bCs/>
          <w:sz w:val="24"/>
          <w:szCs w:val="24"/>
          <w:u w:val="single"/>
        </w:rPr>
      </w:pP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bookmarkStart w:id="4" w:name="_GoBack"/>
      <w:bookmarkEnd w:id="4"/>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9407FF">
      <w:headerReference w:type="default" r:id="rId10"/>
      <w:footerReference w:type="default" r:id="rId11"/>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9D" w:rsidRDefault="00EF059D" w:rsidP="000C2546">
      <w:pPr>
        <w:spacing w:after="0" w:line="240" w:lineRule="auto"/>
      </w:pPr>
      <w:r>
        <w:separator/>
      </w:r>
    </w:p>
  </w:endnote>
  <w:endnote w:type="continuationSeparator" w:id="0">
    <w:p w:rsidR="00EF059D" w:rsidRDefault="00EF059D"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8F" w:rsidRDefault="0067078F">
    <w:pPr>
      <w:pStyle w:val="a8"/>
      <w:jc w:val="right"/>
    </w:pPr>
  </w:p>
  <w:p w:rsidR="0067078F" w:rsidRPr="0083614C" w:rsidRDefault="0067078F"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«ГЕОГРАД» 201</w:t>
    </w:r>
    <w:r>
      <w:rPr>
        <w:color w:val="C0504D"/>
      </w:rPr>
      <w:t>3</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CF259E">
      <w:rPr>
        <w:rFonts w:ascii="Times New Roman" w:hAnsi="Times New Roman" w:cs="Times New Roman"/>
        <w:noProof/>
        <w:color w:val="943634" w:themeColor="accent2" w:themeShade="BF"/>
      </w:rPr>
      <w:t>46</w:t>
    </w:r>
    <w:r w:rsidRPr="00B25EC8">
      <w:rPr>
        <w:rFonts w:ascii="Times New Roman" w:hAnsi="Times New Roman" w:cs="Times New Roman"/>
        <w:color w:val="943634" w:themeColor="accent2" w:themeShade="BF"/>
      </w:rPr>
      <w:fldChar w:fldCharType="end"/>
    </w:r>
  </w:p>
  <w:p w:rsidR="0067078F" w:rsidRDefault="006707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9D" w:rsidRDefault="00EF059D" w:rsidP="000C2546">
      <w:pPr>
        <w:spacing w:after="0" w:line="240" w:lineRule="auto"/>
      </w:pPr>
      <w:r>
        <w:separator/>
      </w:r>
    </w:p>
  </w:footnote>
  <w:footnote w:type="continuationSeparator" w:id="0">
    <w:p w:rsidR="00EF059D" w:rsidRDefault="00EF059D"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8F" w:rsidRPr="0083614C" w:rsidRDefault="0067078F" w:rsidP="00824DC0">
    <w:pPr>
      <w:pStyle w:val="a6"/>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Ефремово-Зыковский сельсовет</w:t>
    </w:r>
  </w:p>
  <w:p w:rsidR="0067078F" w:rsidRDefault="006707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B651771"/>
    <w:multiLevelType w:val="hybridMultilevel"/>
    <w:tmpl w:val="E0F25A60"/>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62C2DBD"/>
    <w:multiLevelType w:val="hybridMultilevel"/>
    <w:tmpl w:val="DAB030B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4"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3" w15:restartNumberingAfterBreak="0">
    <w:nsid w:val="728B151F"/>
    <w:multiLevelType w:val="hybridMultilevel"/>
    <w:tmpl w:val="D3C4AB5C"/>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4"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6"/>
  </w:num>
  <w:num w:numId="2">
    <w:abstractNumId w:val="25"/>
  </w:num>
  <w:num w:numId="3">
    <w:abstractNumId w:val="62"/>
  </w:num>
  <w:num w:numId="4">
    <w:abstractNumId w:val="9"/>
  </w:num>
  <w:num w:numId="5">
    <w:abstractNumId w:val="60"/>
  </w:num>
  <w:num w:numId="6">
    <w:abstractNumId w:val="52"/>
  </w:num>
  <w:num w:numId="7">
    <w:abstractNumId w:val="59"/>
  </w:num>
  <w:num w:numId="8">
    <w:abstractNumId w:val="17"/>
  </w:num>
  <w:num w:numId="9">
    <w:abstractNumId w:val="49"/>
  </w:num>
  <w:num w:numId="10">
    <w:abstractNumId w:val="48"/>
  </w:num>
  <w:num w:numId="11">
    <w:abstractNumId w:val="33"/>
  </w:num>
  <w:num w:numId="12">
    <w:abstractNumId w:val="8"/>
  </w:num>
  <w:num w:numId="13">
    <w:abstractNumId w:val="50"/>
  </w:num>
  <w:num w:numId="14">
    <w:abstractNumId w:val="5"/>
  </w:num>
  <w:num w:numId="15">
    <w:abstractNumId w:val="23"/>
  </w:num>
  <w:num w:numId="16">
    <w:abstractNumId w:val="37"/>
  </w:num>
  <w:num w:numId="17">
    <w:abstractNumId w:val="58"/>
  </w:num>
  <w:num w:numId="18">
    <w:abstractNumId w:val="65"/>
  </w:num>
  <w:num w:numId="19">
    <w:abstractNumId w:val="55"/>
  </w:num>
  <w:num w:numId="20">
    <w:abstractNumId w:val="56"/>
  </w:num>
  <w:num w:numId="21">
    <w:abstractNumId w:val="69"/>
  </w:num>
  <w:num w:numId="22">
    <w:abstractNumId w:val="21"/>
  </w:num>
  <w:num w:numId="23">
    <w:abstractNumId w:val="38"/>
  </w:num>
  <w:num w:numId="24">
    <w:abstractNumId w:val="7"/>
  </w:num>
  <w:num w:numId="25">
    <w:abstractNumId w:val="15"/>
  </w:num>
  <w:num w:numId="26">
    <w:abstractNumId w:val="57"/>
  </w:num>
  <w:num w:numId="27">
    <w:abstractNumId w:val="19"/>
  </w:num>
  <w:num w:numId="28">
    <w:abstractNumId w:val="26"/>
  </w:num>
  <w:num w:numId="29">
    <w:abstractNumId w:val="29"/>
  </w:num>
  <w:num w:numId="30">
    <w:abstractNumId w:val="39"/>
  </w:num>
  <w:num w:numId="31">
    <w:abstractNumId w:val="43"/>
  </w:num>
  <w:num w:numId="32">
    <w:abstractNumId w:val="31"/>
  </w:num>
  <w:num w:numId="33">
    <w:abstractNumId w:val="2"/>
  </w:num>
  <w:num w:numId="34">
    <w:abstractNumId w:val="4"/>
  </w:num>
  <w:num w:numId="35">
    <w:abstractNumId w:val="68"/>
  </w:num>
  <w:num w:numId="36">
    <w:abstractNumId w:val="22"/>
  </w:num>
  <w:num w:numId="37">
    <w:abstractNumId w:val="35"/>
  </w:num>
  <w:num w:numId="38">
    <w:abstractNumId w:val="34"/>
  </w:num>
  <w:num w:numId="39">
    <w:abstractNumId w:val="70"/>
  </w:num>
  <w:num w:numId="40">
    <w:abstractNumId w:val="24"/>
  </w:num>
  <w:num w:numId="41">
    <w:abstractNumId w:val="42"/>
  </w:num>
  <w:num w:numId="42">
    <w:abstractNumId w:val="64"/>
  </w:num>
  <w:num w:numId="43">
    <w:abstractNumId w:val="32"/>
  </w:num>
  <w:num w:numId="44">
    <w:abstractNumId w:val="27"/>
  </w:num>
  <w:num w:numId="45">
    <w:abstractNumId w:val="45"/>
  </w:num>
  <w:num w:numId="46">
    <w:abstractNumId w:val="1"/>
  </w:num>
  <w:num w:numId="47">
    <w:abstractNumId w:val="30"/>
  </w:num>
  <w:num w:numId="48">
    <w:abstractNumId w:val="13"/>
  </w:num>
  <w:num w:numId="49">
    <w:abstractNumId w:val="53"/>
  </w:num>
  <w:num w:numId="50">
    <w:abstractNumId w:val="0"/>
  </w:num>
  <w:num w:numId="51">
    <w:abstractNumId w:val="47"/>
  </w:num>
  <w:num w:numId="52">
    <w:abstractNumId w:val="6"/>
  </w:num>
  <w:num w:numId="53">
    <w:abstractNumId w:val="20"/>
  </w:num>
  <w:num w:numId="54">
    <w:abstractNumId w:val="14"/>
  </w:num>
  <w:num w:numId="55">
    <w:abstractNumId w:val="51"/>
  </w:num>
  <w:num w:numId="56">
    <w:abstractNumId w:val="3"/>
  </w:num>
  <w:num w:numId="57">
    <w:abstractNumId w:val="44"/>
  </w:num>
  <w:num w:numId="58">
    <w:abstractNumId w:val="40"/>
  </w:num>
  <w:num w:numId="59">
    <w:abstractNumId w:val="11"/>
  </w:num>
  <w:num w:numId="60">
    <w:abstractNumId w:val="54"/>
  </w:num>
  <w:num w:numId="61">
    <w:abstractNumId w:val="12"/>
  </w:num>
  <w:num w:numId="62">
    <w:abstractNumId w:val="10"/>
  </w:num>
  <w:num w:numId="63">
    <w:abstractNumId w:val="67"/>
  </w:num>
  <w:num w:numId="64">
    <w:abstractNumId w:val="18"/>
  </w:num>
  <w:num w:numId="65">
    <w:abstractNumId w:val="61"/>
  </w:num>
  <w:num w:numId="66">
    <w:abstractNumId w:val="16"/>
  </w:num>
  <w:num w:numId="67">
    <w:abstractNumId w:val="28"/>
  </w:num>
  <w:num w:numId="68">
    <w:abstractNumId w:val="46"/>
  </w:num>
  <w:num w:numId="69">
    <w:abstractNumId w:val="63"/>
  </w:num>
  <w:num w:numId="70">
    <w:abstractNumId w:val="41"/>
  </w:num>
  <w:num w:numId="71">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9B3"/>
    <w:rsid w:val="00003D56"/>
    <w:rsid w:val="00020264"/>
    <w:rsid w:val="00033D8A"/>
    <w:rsid w:val="00033F71"/>
    <w:rsid w:val="00034884"/>
    <w:rsid w:val="00037773"/>
    <w:rsid w:val="00052F53"/>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7E34"/>
    <w:rsid w:val="000E3881"/>
    <w:rsid w:val="000E5482"/>
    <w:rsid w:val="000F5586"/>
    <w:rsid w:val="000F5FCF"/>
    <w:rsid w:val="000F73EB"/>
    <w:rsid w:val="001111E3"/>
    <w:rsid w:val="00116692"/>
    <w:rsid w:val="00116E31"/>
    <w:rsid w:val="00122E84"/>
    <w:rsid w:val="00123503"/>
    <w:rsid w:val="001264AE"/>
    <w:rsid w:val="0013053E"/>
    <w:rsid w:val="00150BA1"/>
    <w:rsid w:val="00154D15"/>
    <w:rsid w:val="00172178"/>
    <w:rsid w:val="0018267D"/>
    <w:rsid w:val="00184EAF"/>
    <w:rsid w:val="00194A80"/>
    <w:rsid w:val="001A652A"/>
    <w:rsid w:val="001B0E9F"/>
    <w:rsid w:val="001C4ECE"/>
    <w:rsid w:val="001D194D"/>
    <w:rsid w:val="001D37C8"/>
    <w:rsid w:val="001D3F21"/>
    <w:rsid w:val="001D3F4B"/>
    <w:rsid w:val="001E4B47"/>
    <w:rsid w:val="001E7041"/>
    <w:rsid w:val="002127CA"/>
    <w:rsid w:val="002144BD"/>
    <w:rsid w:val="00232385"/>
    <w:rsid w:val="0023253C"/>
    <w:rsid w:val="00236983"/>
    <w:rsid w:val="002449D7"/>
    <w:rsid w:val="00246146"/>
    <w:rsid w:val="00251FD9"/>
    <w:rsid w:val="00252AB3"/>
    <w:rsid w:val="002554E3"/>
    <w:rsid w:val="002772CF"/>
    <w:rsid w:val="00284DB4"/>
    <w:rsid w:val="00290F8F"/>
    <w:rsid w:val="00294B4F"/>
    <w:rsid w:val="00295A34"/>
    <w:rsid w:val="002A250B"/>
    <w:rsid w:val="002A2EEB"/>
    <w:rsid w:val="002A2F7F"/>
    <w:rsid w:val="002B22F8"/>
    <w:rsid w:val="002B7D68"/>
    <w:rsid w:val="002C5854"/>
    <w:rsid w:val="002E2575"/>
    <w:rsid w:val="002E55E7"/>
    <w:rsid w:val="002F64D4"/>
    <w:rsid w:val="002F71AA"/>
    <w:rsid w:val="0030001F"/>
    <w:rsid w:val="003056D9"/>
    <w:rsid w:val="00324C48"/>
    <w:rsid w:val="00331C8F"/>
    <w:rsid w:val="00333193"/>
    <w:rsid w:val="00351E30"/>
    <w:rsid w:val="00355EE0"/>
    <w:rsid w:val="00361ACE"/>
    <w:rsid w:val="00371182"/>
    <w:rsid w:val="003819E3"/>
    <w:rsid w:val="00387952"/>
    <w:rsid w:val="003A463D"/>
    <w:rsid w:val="003A5350"/>
    <w:rsid w:val="003B45F6"/>
    <w:rsid w:val="003B49BA"/>
    <w:rsid w:val="003B4DBE"/>
    <w:rsid w:val="003C1AC0"/>
    <w:rsid w:val="003C73A1"/>
    <w:rsid w:val="003D76AE"/>
    <w:rsid w:val="003E1310"/>
    <w:rsid w:val="003F3549"/>
    <w:rsid w:val="003F4372"/>
    <w:rsid w:val="003F51A0"/>
    <w:rsid w:val="003F7319"/>
    <w:rsid w:val="003F7962"/>
    <w:rsid w:val="00403BCB"/>
    <w:rsid w:val="00442A33"/>
    <w:rsid w:val="0044651F"/>
    <w:rsid w:val="00447C42"/>
    <w:rsid w:val="004548E1"/>
    <w:rsid w:val="004557BC"/>
    <w:rsid w:val="00467016"/>
    <w:rsid w:val="00471E58"/>
    <w:rsid w:val="00481496"/>
    <w:rsid w:val="00483AA4"/>
    <w:rsid w:val="004868C2"/>
    <w:rsid w:val="0049541F"/>
    <w:rsid w:val="004A3312"/>
    <w:rsid w:val="004B231A"/>
    <w:rsid w:val="004B2A7E"/>
    <w:rsid w:val="004D6AE1"/>
    <w:rsid w:val="004E3EA4"/>
    <w:rsid w:val="004E4073"/>
    <w:rsid w:val="00501B04"/>
    <w:rsid w:val="00504D55"/>
    <w:rsid w:val="00507063"/>
    <w:rsid w:val="0051185E"/>
    <w:rsid w:val="005119E1"/>
    <w:rsid w:val="0051248C"/>
    <w:rsid w:val="005346CA"/>
    <w:rsid w:val="005407A9"/>
    <w:rsid w:val="005709B3"/>
    <w:rsid w:val="0057441F"/>
    <w:rsid w:val="00585FF2"/>
    <w:rsid w:val="00591620"/>
    <w:rsid w:val="00593435"/>
    <w:rsid w:val="005972A2"/>
    <w:rsid w:val="005A02E7"/>
    <w:rsid w:val="005A58FA"/>
    <w:rsid w:val="005B2EF0"/>
    <w:rsid w:val="005C2BDA"/>
    <w:rsid w:val="005D12BA"/>
    <w:rsid w:val="005E529E"/>
    <w:rsid w:val="005E7A03"/>
    <w:rsid w:val="005F0E5D"/>
    <w:rsid w:val="006134B4"/>
    <w:rsid w:val="00624429"/>
    <w:rsid w:val="00630311"/>
    <w:rsid w:val="0065130F"/>
    <w:rsid w:val="0067078F"/>
    <w:rsid w:val="0067521B"/>
    <w:rsid w:val="006806BC"/>
    <w:rsid w:val="0068621D"/>
    <w:rsid w:val="00690662"/>
    <w:rsid w:val="006A6C05"/>
    <w:rsid w:val="006C12C6"/>
    <w:rsid w:val="006C6DF6"/>
    <w:rsid w:val="006E1719"/>
    <w:rsid w:val="006E2AA5"/>
    <w:rsid w:val="006E56D1"/>
    <w:rsid w:val="006E6C0F"/>
    <w:rsid w:val="006E7A66"/>
    <w:rsid w:val="006F3043"/>
    <w:rsid w:val="006F3B3E"/>
    <w:rsid w:val="006F54AE"/>
    <w:rsid w:val="007060B9"/>
    <w:rsid w:val="00707794"/>
    <w:rsid w:val="007125DC"/>
    <w:rsid w:val="0072531E"/>
    <w:rsid w:val="00737AAA"/>
    <w:rsid w:val="00741396"/>
    <w:rsid w:val="007419FC"/>
    <w:rsid w:val="00755715"/>
    <w:rsid w:val="00766EE2"/>
    <w:rsid w:val="007802E8"/>
    <w:rsid w:val="0078777A"/>
    <w:rsid w:val="00790863"/>
    <w:rsid w:val="007A392B"/>
    <w:rsid w:val="007A532E"/>
    <w:rsid w:val="007B2591"/>
    <w:rsid w:val="007C4A88"/>
    <w:rsid w:val="007D03D6"/>
    <w:rsid w:val="007D5494"/>
    <w:rsid w:val="008005CC"/>
    <w:rsid w:val="008019B4"/>
    <w:rsid w:val="00804D01"/>
    <w:rsid w:val="00807F1D"/>
    <w:rsid w:val="00813755"/>
    <w:rsid w:val="00815BE4"/>
    <w:rsid w:val="00824DC0"/>
    <w:rsid w:val="008316F4"/>
    <w:rsid w:val="00832A00"/>
    <w:rsid w:val="0083614C"/>
    <w:rsid w:val="008414B4"/>
    <w:rsid w:val="0084395F"/>
    <w:rsid w:val="008524EE"/>
    <w:rsid w:val="00855678"/>
    <w:rsid w:val="008613E8"/>
    <w:rsid w:val="008840E7"/>
    <w:rsid w:val="008907A0"/>
    <w:rsid w:val="008B2E2B"/>
    <w:rsid w:val="008B7250"/>
    <w:rsid w:val="008B7FD5"/>
    <w:rsid w:val="008C3BC8"/>
    <w:rsid w:val="008C43ED"/>
    <w:rsid w:val="008C56AA"/>
    <w:rsid w:val="008E4481"/>
    <w:rsid w:val="008E5EC7"/>
    <w:rsid w:val="008E68AC"/>
    <w:rsid w:val="008E7ADE"/>
    <w:rsid w:val="008F63A7"/>
    <w:rsid w:val="009037E0"/>
    <w:rsid w:val="0090643A"/>
    <w:rsid w:val="00910C2B"/>
    <w:rsid w:val="009137CC"/>
    <w:rsid w:val="00917981"/>
    <w:rsid w:val="009220B2"/>
    <w:rsid w:val="009255FD"/>
    <w:rsid w:val="009353A3"/>
    <w:rsid w:val="00937B49"/>
    <w:rsid w:val="009407FF"/>
    <w:rsid w:val="00951A3D"/>
    <w:rsid w:val="00952075"/>
    <w:rsid w:val="00956100"/>
    <w:rsid w:val="0095700D"/>
    <w:rsid w:val="00976D50"/>
    <w:rsid w:val="00980FD1"/>
    <w:rsid w:val="00992F09"/>
    <w:rsid w:val="009963C7"/>
    <w:rsid w:val="009A2D74"/>
    <w:rsid w:val="009B06FA"/>
    <w:rsid w:val="009C60FE"/>
    <w:rsid w:val="009D0B44"/>
    <w:rsid w:val="009D6313"/>
    <w:rsid w:val="009D6642"/>
    <w:rsid w:val="009E0661"/>
    <w:rsid w:val="009E0DCC"/>
    <w:rsid w:val="009E2F6E"/>
    <w:rsid w:val="009F6321"/>
    <w:rsid w:val="00A10DFB"/>
    <w:rsid w:val="00A171CF"/>
    <w:rsid w:val="00A25369"/>
    <w:rsid w:val="00A3582C"/>
    <w:rsid w:val="00A440DC"/>
    <w:rsid w:val="00A55D8E"/>
    <w:rsid w:val="00A57BB1"/>
    <w:rsid w:val="00A6536E"/>
    <w:rsid w:val="00A80392"/>
    <w:rsid w:val="00A823D3"/>
    <w:rsid w:val="00A85D7A"/>
    <w:rsid w:val="00AA6DCB"/>
    <w:rsid w:val="00AB33D3"/>
    <w:rsid w:val="00AB3AE2"/>
    <w:rsid w:val="00AC02D9"/>
    <w:rsid w:val="00AC7E2E"/>
    <w:rsid w:val="00AE1CC8"/>
    <w:rsid w:val="00AE2700"/>
    <w:rsid w:val="00AE7EC0"/>
    <w:rsid w:val="00AF119A"/>
    <w:rsid w:val="00AF4E9E"/>
    <w:rsid w:val="00AF6D71"/>
    <w:rsid w:val="00B20D80"/>
    <w:rsid w:val="00B21E6C"/>
    <w:rsid w:val="00B22090"/>
    <w:rsid w:val="00B22A6F"/>
    <w:rsid w:val="00B24D88"/>
    <w:rsid w:val="00B25EC8"/>
    <w:rsid w:val="00B36605"/>
    <w:rsid w:val="00B471E6"/>
    <w:rsid w:val="00B640CC"/>
    <w:rsid w:val="00B64740"/>
    <w:rsid w:val="00B679D8"/>
    <w:rsid w:val="00B777E5"/>
    <w:rsid w:val="00B85E4F"/>
    <w:rsid w:val="00B93B76"/>
    <w:rsid w:val="00BA5A72"/>
    <w:rsid w:val="00BB3488"/>
    <w:rsid w:val="00BB4653"/>
    <w:rsid w:val="00BB5591"/>
    <w:rsid w:val="00BB6875"/>
    <w:rsid w:val="00BD6817"/>
    <w:rsid w:val="00BD724C"/>
    <w:rsid w:val="00BE19CC"/>
    <w:rsid w:val="00BE587F"/>
    <w:rsid w:val="00BF1AC8"/>
    <w:rsid w:val="00BF3BFD"/>
    <w:rsid w:val="00C06020"/>
    <w:rsid w:val="00C10999"/>
    <w:rsid w:val="00C11308"/>
    <w:rsid w:val="00C229B6"/>
    <w:rsid w:val="00C31BD5"/>
    <w:rsid w:val="00C3293F"/>
    <w:rsid w:val="00C332D7"/>
    <w:rsid w:val="00C33F08"/>
    <w:rsid w:val="00C359B8"/>
    <w:rsid w:val="00C4138A"/>
    <w:rsid w:val="00C44424"/>
    <w:rsid w:val="00C56DE0"/>
    <w:rsid w:val="00C74D97"/>
    <w:rsid w:val="00C80669"/>
    <w:rsid w:val="00C842B4"/>
    <w:rsid w:val="00C85A8C"/>
    <w:rsid w:val="00C96E00"/>
    <w:rsid w:val="00CA7671"/>
    <w:rsid w:val="00CB1724"/>
    <w:rsid w:val="00CB2A4D"/>
    <w:rsid w:val="00CC5BF2"/>
    <w:rsid w:val="00CD0893"/>
    <w:rsid w:val="00CF259E"/>
    <w:rsid w:val="00CF35FB"/>
    <w:rsid w:val="00D03136"/>
    <w:rsid w:val="00D05FAC"/>
    <w:rsid w:val="00D32ADB"/>
    <w:rsid w:val="00D350BC"/>
    <w:rsid w:val="00D3620C"/>
    <w:rsid w:val="00D42A14"/>
    <w:rsid w:val="00D43E53"/>
    <w:rsid w:val="00D4588D"/>
    <w:rsid w:val="00D47C39"/>
    <w:rsid w:val="00D52738"/>
    <w:rsid w:val="00D54E2D"/>
    <w:rsid w:val="00D5679F"/>
    <w:rsid w:val="00D62883"/>
    <w:rsid w:val="00D65071"/>
    <w:rsid w:val="00D6723D"/>
    <w:rsid w:val="00D724E4"/>
    <w:rsid w:val="00D819E8"/>
    <w:rsid w:val="00D8408B"/>
    <w:rsid w:val="00D875B0"/>
    <w:rsid w:val="00D967A3"/>
    <w:rsid w:val="00DA0914"/>
    <w:rsid w:val="00DB6246"/>
    <w:rsid w:val="00DC5ED8"/>
    <w:rsid w:val="00DE562E"/>
    <w:rsid w:val="00DF5C6D"/>
    <w:rsid w:val="00DF7A58"/>
    <w:rsid w:val="00E12069"/>
    <w:rsid w:val="00E13368"/>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F059D"/>
    <w:rsid w:val="00EF1252"/>
    <w:rsid w:val="00EF13AF"/>
    <w:rsid w:val="00EF6E3E"/>
    <w:rsid w:val="00F062AB"/>
    <w:rsid w:val="00F203E3"/>
    <w:rsid w:val="00F252EF"/>
    <w:rsid w:val="00F2722F"/>
    <w:rsid w:val="00F31EEF"/>
    <w:rsid w:val="00F41EDD"/>
    <w:rsid w:val="00F43149"/>
    <w:rsid w:val="00F607A0"/>
    <w:rsid w:val="00F6642F"/>
    <w:rsid w:val="00F6732E"/>
    <w:rsid w:val="00F7329B"/>
    <w:rsid w:val="00F77E32"/>
    <w:rsid w:val="00F80745"/>
    <w:rsid w:val="00F8104A"/>
    <w:rsid w:val="00F818C7"/>
    <w:rsid w:val="00F874A5"/>
    <w:rsid w:val="00F922C5"/>
    <w:rsid w:val="00F9497E"/>
    <w:rsid w:val="00FA3ED7"/>
    <w:rsid w:val="00FA4CD5"/>
    <w:rsid w:val="00FB1FB7"/>
    <w:rsid w:val="00FC40C2"/>
    <w:rsid w:val="00FD091F"/>
    <w:rsid w:val="00FE1313"/>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9F819C-CA4D-42FA-AFC3-C9919F0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7042">
      <w:bodyDiv w:val="1"/>
      <w:marLeft w:val="0"/>
      <w:marRight w:val="0"/>
      <w:marTop w:val="0"/>
      <w:marBottom w:val="0"/>
      <w:divBdr>
        <w:top w:val="none" w:sz="0" w:space="0" w:color="auto"/>
        <w:left w:val="none" w:sz="0" w:space="0" w:color="auto"/>
        <w:bottom w:val="none" w:sz="0" w:space="0" w:color="auto"/>
        <w:right w:val="none" w:sz="0" w:space="0" w:color="auto"/>
      </w:divBdr>
    </w:div>
    <w:div w:id="143081714">
      <w:bodyDiv w:val="1"/>
      <w:marLeft w:val="0"/>
      <w:marRight w:val="0"/>
      <w:marTop w:val="0"/>
      <w:marBottom w:val="0"/>
      <w:divBdr>
        <w:top w:val="none" w:sz="0" w:space="0" w:color="auto"/>
        <w:left w:val="none" w:sz="0" w:space="0" w:color="auto"/>
        <w:bottom w:val="none" w:sz="0" w:space="0" w:color="auto"/>
        <w:right w:val="none" w:sz="0" w:space="0" w:color="auto"/>
      </w:divBdr>
    </w:div>
    <w:div w:id="152573266">
      <w:bodyDiv w:val="1"/>
      <w:marLeft w:val="0"/>
      <w:marRight w:val="0"/>
      <w:marTop w:val="0"/>
      <w:marBottom w:val="0"/>
      <w:divBdr>
        <w:top w:val="none" w:sz="0" w:space="0" w:color="auto"/>
        <w:left w:val="none" w:sz="0" w:space="0" w:color="auto"/>
        <w:bottom w:val="none" w:sz="0" w:space="0" w:color="auto"/>
        <w:right w:val="none" w:sz="0" w:space="0" w:color="auto"/>
      </w:divBdr>
    </w:div>
    <w:div w:id="243077407">
      <w:bodyDiv w:val="1"/>
      <w:marLeft w:val="0"/>
      <w:marRight w:val="0"/>
      <w:marTop w:val="0"/>
      <w:marBottom w:val="0"/>
      <w:divBdr>
        <w:top w:val="none" w:sz="0" w:space="0" w:color="auto"/>
        <w:left w:val="none" w:sz="0" w:space="0" w:color="auto"/>
        <w:bottom w:val="none" w:sz="0" w:space="0" w:color="auto"/>
        <w:right w:val="none" w:sz="0" w:space="0" w:color="auto"/>
      </w:divBdr>
    </w:div>
    <w:div w:id="640499135">
      <w:bodyDiv w:val="1"/>
      <w:marLeft w:val="0"/>
      <w:marRight w:val="0"/>
      <w:marTop w:val="0"/>
      <w:marBottom w:val="0"/>
      <w:divBdr>
        <w:top w:val="none" w:sz="0" w:space="0" w:color="auto"/>
        <w:left w:val="none" w:sz="0" w:space="0" w:color="auto"/>
        <w:bottom w:val="none" w:sz="0" w:space="0" w:color="auto"/>
        <w:right w:val="none" w:sz="0" w:space="0" w:color="auto"/>
      </w:divBdr>
    </w:div>
    <w:div w:id="742485115">
      <w:bodyDiv w:val="1"/>
      <w:marLeft w:val="0"/>
      <w:marRight w:val="0"/>
      <w:marTop w:val="0"/>
      <w:marBottom w:val="0"/>
      <w:divBdr>
        <w:top w:val="none" w:sz="0" w:space="0" w:color="auto"/>
        <w:left w:val="none" w:sz="0" w:space="0" w:color="auto"/>
        <w:bottom w:val="none" w:sz="0" w:space="0" w:color="auto"/>
        <w:right w:val="none" w:sz="0" w:space="0" w:color="auto"/>
      </w:divBdr>
    </w:div>
    <w:div w:id="850024119">
      <w:bodyDiv w:val="1"/>
      <w:marLeft w:val="0"/>
      <w:marRight w:val="0"/>
      <w:marTop w:val="0"/>
      <w:marBottom w:val="0"/>
      <w:divBdr>
        <w:top w:val="none" w:sz="0" w:space="0" w:color="auto"/>
        <w:left w:val="none" w:sz="0" w:space="0" w:color="auto"/>
        <w:bottom w:val="none" w:sz="0" w:space="0" w:color="auto"/>
        <w:right w:val="none" w:sz="0" w:space="0" w:color="auto"/>
      </w:divBdr>
    </w:div>
    <w:div w:id="1076318829">
      <w:bodyDiv w:val="1"/>
      <w:marLeft w:val="0"/>
      <w:marRight w:val="0"/>
      <w:marTop w:val="0"/>
      <w:marBottom w:val="0"/>
      <w:divBdr>
        <w:top w:val="none" w:sz="0" w:space="0" w:color="auto"/>
        <w:left w:val="none" w:sz="0" w:space="0" w:color="auto"/>
        <w:bottom w:val="none" w:sz="0" w:space="0" w:color="auto"/>
        <w:right w:val="none" w:sz="0" w:space="0" w:color="auto"/>
      </w:divBdr>
    </w:div>
    <w:div w:id="1137801027">
      <w:bodyDiv w:val="1"/>
      <w:marLeft w:val="0"/>
      <w:marRight w:val="0"/>
      <w:marTop w:val="0"/>
      <w:marBottom w:val="0"/>
      <w:divBdr>
        <w:top w:val="none" w:sz="0" w:space="0" w:color="auto"/>
        <w:left w:val="none" w:sz="0" w:space="0" w:color="auto"/>
        <w:bottom w:val="none" w:sz="0" w:space="0" w:color="auto"/>
        <w:right w:val="none" w:sz="0" w:space="0" w:color="auto"/>
      </w:divBdr>
    </w:div>
    <w:div w:id="1156338981">
      <w:bodyDiv w:val="1"/>
      <w:marLeft w:val="0"/>
      <w:marRight w:val="0"/>
      <w:marTop w:val="0"/>
      <w:marBottom w:val="0"/>
      <w:divBdr>
        <w:top w:val="none" w:sz="0" w:space="0" w:color="auto"/>
        <w:left w:val="none" w:sz="0" w:space="0" w:color="auto"/>
        <w:bottom w:val="none" w:sz="0" w:space="0" w:color="auto"/>
        <w:right w:val="none" w:sz="0" w:space="0" w:color="auto"/>
      </w:divBdr>
    </w:div>
    <w:div w:id="1157842518">
      <w:bodyDiv w:val="1"/>
      <w:marLeft w:val="0"/>
      <w:marRight w:val="0"/>
      <w:marTop w:val="0"/>
      <w:marBottom w:val="0"/>
      <w:divBdr>
        <w:top w:val="none" w:sz="0" w:space="0" w:color="auto"/>
        <w:left w:val="none" w:sz="0" w:space="0" w:color="auto"/>
        <w:bottom w:val="none" w:sz="0" w:space="0" w:color="auto"/>
        <w:right w:val="none" w:sz="0" w:space="0" w:color="auto"/>
      </w:divBdr>
    </w:div>
    <w:div w:id="1271547944">
      <w:bodyDiv w:val="1"/>
      <w:marLeft w:val="0"/>
      <w:marRight w:val="0"/>
      <w:marTop w:val="0"/>
      <w:marBottom w:val="0"/>
      <w:divBdr>
        <w:top w:val="none" w:sz="0" w:space="0" w:color="auto"/>
        <w:left w:val="none" w:sz="0" w:space="0" w:color="auto"/>
        <w:bottom w:val="none" w:sz="0" w:space="0" w:color="auto"/>
        <w:right w:val="none" w:sz="0" w:space="0" w:color="auto"/>
      </w:divBdr>
    </w:div>
    <w:div w:id="1306623965">
      <w:bodyDiv w:val="1"/>
      <w:marLeft w:val="0"/>
      <w:marRight w:val="0"/>
      <w:marTop w:val="0"/>
      <w:marBottom w:val="0"/>
      <w:divBdr>
        <w:top w:val="none" w:sz="0" w:space="0" w:color="auto"/>
        <w:left w:val="none" w:sz="0" w:space="0" w:color="auto"/>
        <w:bottom w:val="none" w:sz="0" w:space="0" w:color="auto"/>
        <w:right w:val="none" w:sz="0" w:space="0" w:color="auto"/>
      </w:divBdr>
    </w:div>
    <w:div w:id="1441609843">
      <w:bodyDiv w:val="1"/>
      <w:marLeft w:val="0"/>
      <w:marRight w:val="0"/>
      <w:marTop w:val="0"/>
      <w:marBottom w:val="0"/>
      <w:divBdr>
        <w:top w:val="none" w:sz="0" w:space="0" w:color="auto"/>
        <w:left w:val="none" w:sz="0" w:space="0" w:color="auto"/>
        <w:bottom w:val="none" w:sz="0" w:space="0" w:color="auto"/>
        <w:right w:val="none" w:sz="0" w:space="0" w:color="auto"/>
      </w:divBdr>
    </w:div>
    <w:div w:id="1461068906">
      <w:bodyDiv w:val="1"/>
      <w:marLeft w:val="0"/>
      <w:marRight w:val="0"/>
      <w:marTop w:val="0"/>
      <w:marBottom w:val="0"/>
      <w:divBdr>
        <w:top w:val="none" w:sz="0" w:space="0" w:color="auto"/>
        <w:left w:val="none" w:sz="0" w:space="0" w:color="auto"/>
        <w:bottom w:val="none" w:sz="0" w:space="0" w:color="auto"/>
        <w:right w:val="none" w:sz="0" w:space="0" w:color="auto"/>
      </w:divBdr>
    </w:div>
    <w:div w:id="1556307517">
      <w:bodyDiv w:val="1"/>
      <w:marLeft w:val="0"/>
      <w:marRight w:val="0"/>
      <w:marTop w:val="0"/>
      <w:marBottom w:val="0"/>
      <w:divBdr>
        <w:top w:val="none" w:sz="0" w:space="0" w:color="auto"/>
        <w:left w:val="none" w:sz="0" w:space="0" w:color="auto"/>
        <w:bottom w:val="none" w:sz="0" w:space="0" w:color="auto"/>
        <w:right w:val="none" w:sz="0" w:space="0" w:color="auto"/>
      </w:divBdr>
    </w:div>
    <w:div w:id="1599866086">
      <w:bodyDiv w:val="1"/>
      <w:marLeft w:val="0"/>
      <w:marRight w:val="0"/>
      <w:marTop w:val="0"/>
      <w:marBottom w:val="0"/>
      <w:divBdr>
        <w:top w:val="none" w:sz="0" w:space="0" w:color="auto"/>
        <w:left w:val="none" w:sz="0" w:space="0" w:color="auto"/>
        <w:bottom w:val="none" w:sz="0" w:space="0" w:color="auto"/>
        <w:right w:val="none" w:sz="0" w:space="0" w:color="auto"/>
      </w:divBdr>
    </w:div>
    <w:div w:id="1837958025">
      <w:bodyDiv w:val="1"/>
      <w:marLeft w:val="0"/>
      <w:marRight w:val="0"/>
      <w:marTop w:val="0"/>
      <w:marBottom w:val="0"/>
      <w:divBdr>
        <w:top w:val="none" w:sz="0" w:space="0" w:color="auto"/>
        <w:left w:val="none" w:sz="0" w:space="0" w:color="auto"/>
        <w:bottom w:val="none" w:sz="0" w:space="0" w:color="auto"/>
        <w:right w:val="none" w:sz="0" w:space="0" w:color="auto"/>
      </w:divBdr>
    </w:div>
    <w:div w:id="2129808257">
      <w:bodyDiv w:val="1"/>
      <w:marLeft w:val="0"/>
      <w:marRight w:val="0"/>
      <w:marTop w:val="0"/>
      <w:marBottom w:val="0"/>
      <w:divBdr>
        <w:top w:val="none" w:sz="0" w:space="0" w:color="auto"/>
        <w:left w:val="none" w:sz="0" w:space="0" w:color="auto"/>
        <w:bottom w:val="none" w:sz="0" w:space="0" w:color="auto"/>
        <w:right w:val="none" w:sz="0" w:space="0" w:color="auto"/>
      </w:divBdr>
    </w:div>
    <w:div w:id="21414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5D77-26D4-4A57-B088-534EE335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14264</Words>
  <Characters>81306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Бородин Н.Г.</cp:lastModifiedBy>
  <cp:revision>17</cp:revision>
  <cp:lastPrinted>2012-02-14T09:50:00Z</cp:lastPrinted>
  <dcterms:created xsi:type="dcterms:W3CDTF">2012-02-06T09:52:00Z</dcterms:created>
  <dcterms:modified xsi:type="dcterms:W3CDTF">2016-12-22T05:40:00Z</dcterms:modified>
</cp:coreProperties>
</file>